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193AC6" w:rsidRPr="00F43A80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193AC6" w:rsidRPr="00F43A80" w:rsidRDefault="003E5252" w:rsidP="00193AC6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</w:t>
            </w:r>
            <w:r w:rsidR="00193AC6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193AC6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ข้อมูลทั่วไป</w:t>
            </w:r>
          </w:p>
        </w:tc>
      </w:tr>
    </w:tbl>
    <w:p w:rsidR="00006CBA" w:rsidRPr="00F43A80" w:rsidRDefault="00006CBA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</w:t>
      </w:r>
      <w:r w:rsidR="005507FD" w:rsidRPr="00F43A80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F43A80" w:rsidRPr="00F43A80">
        <w:rPr>
          <w:rFonts w:ascii="Browallia New" w:eastAsia="Arial Unicode MS" w:hAnsi="Browallia New" w:cs="Browallia New"/>
          <w:sz w:val="26"/>
          <w:szCs w:val="26"/>
        </w:rPr>
        <w:br/>
      </w: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:rsidR="00D33DC9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 xml:space="preserve">เลขที่ </w:t>
      </w:r>
      <w:r w:rsidR="003E5252" w:rsidRPr="003E5252">
        <w:rPr>
          <w:rFonts w:ascii="Browallia New" w:eastAsia="Arial Unicode MS" w:hAnsi="Browallia New" w:cs="Browallia New"/>
          <w:sz w:val="26"/>
          <w:szCs w:val="26"/>
          <w:lang w:val="en-GB"/>
        </w:rPr>
        <w:t>72</w:t>
      </w:r>
      <w:r w:rsidRPr="00F43A80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 xml:space="preserve">อาคาร กสท โทรคมนาคม ชั้นที่ </w:t>
      </w:r>
      <w:r w:rsidR="003E5252" w:rsidRPr="003E5252">
        <w:rPr>
          <w:rFonts w:ascii="Browallia New" w:eastAsia="Arial Unicode MS" w:hAnsi="Browallia New" w:cs="Browallia New"/>
          <w:sz w:val="26"/>
          <w:szCs w:val="26"/>
          <w:lang w:val="en-GB"/>
        </w:rPr>
        <w:t>4</w:t>
      </w:r>
      <w:r w:rsidRPr="00F43A80">
        <w:rPr>
          <w:rFonts w:ascii="Browallia New" w:eastAsia="Arial Unicode MS" w:hAnsi="Browallia New" w:cs="Browallia New"/>
          <w:sz w:val="26"/>
          <w:szCs w:val="26"/>
        </w:rPr>
        <w:t>,</w:t>
      </w:r>
      <w:r w:rsidR="003E5252" w:rsidRPr="003E5252">
        <w:rPr>
          <w:rFonts w:ascii="Browallia New" w:eastAsia="Arial Unicode MS" w:hAnsi="Browallia New" w:cs="Browallia New"/>
          <w:sz w:val="26"/>
          <w:szCs w:val="26"/>
          <w:lang w:val="en-GB"/>
        </w:rPr>
        <w:t>18</w:t>
      </w:r>
      <w:r w:rsidRPr="00F43A80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>ถนนเจริญกรุง แขวงบางรัก เขตบางรัก กรุงเทพมหานครฯ</w:t>
      </w:r>
    </w:p>
    <w:p w:rsidR="00D33DC9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:rsidR="00D33DC9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jc w:val="thaiDistribute"/>
        <w:rPr>
          <w:rFonts w:ascii="Browallia New" w:eastAsia="Arial Unicode MS" w:hAnsi="Browallia New" w:cs="Browallia New"/>
          <w:spacing w:val="-10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pacing w:val="-10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</w:t>
      </w:r>
      <w:r w:rsidRPr="00F43A80">
        <w:rPr>
          <w:rFonts w:ascii="Browallia New" w:eastAsia="Arial Unicode MS" w:hAnsi="Browallia New" w:cs="Browallia New"/>
          <w:spacing w:val="-10"/>
          <w:sz w:val="26"/>
          <w:szCs w:val="26"/>
        </w:rPr>
        <w:br/>
      </w:r>
      <w:r w:rsidRPr="00F43A80">
        <w:rPr>
          <w:rFonts w:ascii="Browallia New" w:eastAsia="Arial Unicode MS" w:hAnsi="Browallia New" w:cs="Browallia New"/>
          <w:spacing w:val="-10"/>
          <w:sz w:val="26"/>
          <w:szCs w:val="26"/>
          <w:cs/>
        </w:rPr>
        <w:t>ที่เกี่ยวข้อง ให้บริการรักษาความปลอดภัยทางอินเทอร์เน็ต และรับเหมาก่อสร้าง</w:t>
      </w:r>
    </w:p>
    <w:p w:rsidR="00D33DC9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3E5252" w:rsidRPr="003E5252">
        <w:rPr>
          <w:rFonts w:ascii="Browallia New" w:eastAsia="Arial Unicode MS" w:hAnsi="Browallia New" w:cs="Browallia New"/>
          <w:sz w:val="26"/>
          <w:szCs w:val="26"/>
          <w:lang w:val="en-GB"/>
        </w:rPr>
        <w:t>10</w:t>
      </w:r>
      <w:r w:rsidRPr="00F43A80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F43A80">
        <w:rPr>
          <w:rFonts w:ascii="Browallia New" w:eastAsia="Arial Unicode MS" w:hAnsi="Browallia New" w:cs="Browallia New"/>
          <w:sz w:val="26"/>
          <w:szCs w:val="26"/>
          <w:cs/>
        </w:rPr>
        <w:t xml:space="preserve">สิงหาคม พ.ศ. </w:t>
      </w:r>
      <w:r w:rsidR="003E5252" w:rsidRPr="003E5252">
        <w:rPr>
          <w:rFonts w:ascii="Browallia New" w:eastAsia="Arial Unicode MS" w:hAnsi="Browallia New" w:cs="Browallia New"/>
          <w:sz w:val="26"/>
          <w:szCs w:val="26"/>
          <w:lang w:val="en-GB"/>
        </w:rPr>
        <w:t>2564</w:t>
      </w:r>
    </w:p>
    <w:p w:rsidR="00D33DC9" w:rsidRPr="00F43A80" w:rsidRDefault="00D33DC9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F07DCC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:rsidR="00006CBA" w:rsidRPr="00F43A80" w:rsidRDefault="00006CBA" w:rsidP="00193AC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193AC6" w:rsidRPr="00F43A80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193AC6" w:rsidRPr="00F43A80" w:rsidRDefault="003E5252" w:rsidP="00193AC6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2</w:t>
            </w:r>
            <w:r w:rsidR="00193AC6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193AC6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เหตุการณ์สำคัญระหว่างงวดที่รายงาน</w:t>
            </w:r>
          </w:p>
        </w:tc>
      </w:tr>
    </w:tbl>
    <w:p w:rsidR="00193AC6" w:rsidRPr="00F43A80" w:rsidRDefault="00193AC6" w:rsidP="00193AC6">
      <w:pPr>
        <w:rPr>
          <w:rFonts w:ascii="Browallia New" w:eastAsia="Arial Unicode MS" w:hAnsi="Browallia New" w:cs="Browallia New"/>
          <w:sz w:val="26"/>
          <w:szCs w:val="26"/>
        </w:rPr>
      </w:pPr>
    </w:p>
    <w:p w:rsidR="00006CBA" w:rsidRPr="00F43A80" w:rsidRDefault="00D33DC9" w:rsidP="00193AC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440"/>
          <w:tab w:val="left" w:pos="2160"/>
          <w:tab w:val="left" w:pos="3600"/>
          <w:tab w:val="right" w:pos="7470"/>
        </w:tabs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การแพร่ระบาดของโรคติดเชื้อไวรัสโคโรน่า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2019</w:t>
      </w:r>
    </w:p>
    <w:p w:rsidR="00D33DC9" w:rsidRPr="00F43A80" w:rsidRDefault="00D33DC9" w:rsidP="00193AC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440"/>
          <w:tab w:val="left" w:pos="2160"/>
          <w:tab w:val="left" w:pos="3600"/>
          <w:tab w:val="right" w:pos="7470"/>
        </w:tabs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B61DFF" w:rsidRPr="00F43A80" w:rsidRDefault="00D33DC9" w:rsidP="00B61DFF">
      <w:pPr>
        <w:jc w:val="thaiDistribute"/>
        <w:rPr>
          <w:rFonts w:ascii="Browallia New" w:eastAsia="Browallia New" w:hAnsi="Browallia New" w:cs="Browallia New"/>
          <w:color w:val="222222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เมื่อต้นปี พ.ศ.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2563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ได้เกิดการแพร่ระบาดของโรคติดเชื้อไวรัสโคโรน่า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2019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 xml:space="preserve"> (“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การระบาดของ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COVID-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19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 xml:space="preserve">”)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ซึ่งเหตุการณ์ดังกล่าว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ส่งผลกระทบในหลายพื้นที่ทั่วประเทศไทย ผู้บริหารจึงมุ่งเน้นหามาตรการเพื่อบรรเทาผลกระทบจากการระบาดของ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COVID-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19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เพื่อจะ 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>ทำให้ธุรกิจสามารถดำเนินงานได้อย่างเป็นปกติ ผู้บริหารมีการประเมินความเสี่ยงที่อาจเกิดขึ้น และบริหาร จัดการพนักงาน และฐานลูกค้า</w:t>
      </w:r>
      <w:r w:rsidRPr="00F43A80">
        <w:rPr>
          <w:rFonts w:ascii="Browallia New" w:eastAsia="Browallia New" w:hAnsi="Browallia New" w:cs="Browallia New"/>
          <w:color w:val="222222"/>
          <w:sz w:val="26"/>
          <w:szCs w:val="26"/>
          <w:cs/>
        </w:rPr>
        <w:t>โดยคำนึงถึงผลดำเนินงานในอนาคต อีกทั้งกลุ่มกิจการยังมีวงเงินสินเชื่อที่สามารถเบิกใช้ได้ ดังนั้น ผลกระทบจากการแพร่ระบาด</w:t>
      </w:r>
      <w:r w:rsidR="0087377F" w:rsidRPr="00F43A80">
        <w:rPr>
          <w:rFonts w:ascii="Browallia New" w:eastAsia="Browallia New" w:hAnsi="Browallia New" w:cs="Browallia New"/>
          <w:color w:val="222222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222222"/>
          <w:sz w:val="26"/>
          <w:szCs w:val="26"/>
          <w:cs/>
        </w:rPr>
        <w:t xml:space="preserve">ของโรคติดเชื้อไวรัสโคโรน่า </w:t>
      </w:r>
      <w:r w:rsidR="003E5252" w:rsidRPr="003E5252">
        <w:rPr>
          <w:rFonts w:ascii="Browallia New" w:eastAsia="Browallia New" w:hAnsi="Browallia New" w:cs="Browallia New"/>
          <w:color w:val="222222"/>
          <w:sz w:val="26"/>
          <w:szCs w:val="26"/>
          <w:lang w:val="en-GB"/>
        </w:rPr>
        <w:t>2019</w:t>
      </w:r>
      <w:r w:rsidRPr="00F43A80">
        <w:rPr>
          <w:rFonts w:ascii="Browallia New" w:eastAsia="Browallia New" w:hAnsi="Browallia New" w:cs="Browallia New"/>
          <w:color w:val="222222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222222"/>
          <w:sz w:val="26"/>
          <w:szCs w:val="26"/>
          <w:cs/>
        </w:rPr>
        <w:t>จึงไม่ได้ส่งผลกระทบอย่างเป็นสาระสำคัญต่อกลุ่มกิจการ</w:t>
      </w:r>
    </w:p>
    <w:p w:rsidR="003C59A7" w:rsidRPr="00F43A80" w:rsidRDefault="003C59A7" w:rsidP="00B61DFF">
      <w:pPr>
        <w:jc w:val="thaiDistribute"/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</w:pPr>
    </w:p>
    <w:p w:rsidR="003C59A7" w:rsidRPr="00F43A80" w:rsidRDefault="003C59A7" w:rsidP="00B61DFF">
      <w:pPr>
        <w:jc w:val="thaiDistribute"/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>การเสนอขายหุ้นสามัญเพิ่มทุนต่อประชาชนเป็นครั้งแรก</w:t>
      </w:r>
    </w:p>
    <w:p w:rsidR="003C59A7" w:rsidRPr="00F43A80" w:rsidRDefault="003C59A7" w:rsidP="00B61DFF">
      <w:pPr>
        <w:jc w:val="thaiDistribute"/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</w:pPr>
    </w:p>
    <w:p w:rsidR="003C59A7" w:rsidRPr="00F43A80" w:rsidRDefault="003C59A7" w:rsidP="00B61DFF">
      <w:pPr>
        <w:jc w:val="thaiDistribute"/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เมื่อวันที่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21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-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23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เมษายน พ.ศ.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บริษัทได้เสนอขายหุ้นสามัญแก่ประชาชนทั่วไปครั้งแรกจำนวน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86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หุ้น หุ้นสามัญดังกล่าวมีมูลค่าที่ตราไว้หุ้นละ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>.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50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บาท โดยเสนอขายในราคาหุ้นละ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3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>.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25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บาท รวมเป็นเงินทั้งสิ้นจำนวน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279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500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บาท หุ้นสามัญของบริษัทเริ่มทำการซื้อขายในตลาดหลักทรัพย์เอ็ม เอ ไอตั้งแต่วันที่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29</w:t>
      </w:r>
      <w:r w:rsidRPr="00F43A80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cs/>
        </w:rPr>
        <w:t xml:space="preserve"> เมษายน พ.ศ. </w:t>
      </w:r>
      <w:r w:rsidR="003E5252" w:rsidRPr="003E5252">
        <w:rPr>
          <w:rFonts w:ascii="Browallia New" w:eastAsia="Browallia New" w:hAnsi="Browallia New" w:cs="Browallia New"/>
          <w:color w:val="222222"/>
          <w:spacing w:val="-4"/>
          <w:sz w:val="26"/>
          <w:szCs w:val="26"/>
          <w:lang w:val="en-GB"/>
        </w:rPr>
        <w:t>2564</w:t>
      </w:r>
    </w:p>
    <w:p w:rsidR="0087377F" w:rsidRPr="00F43A80" w:rsidRDefault="0087377F">
      <w:pPr>
        <w:rPr>
          <w:rFonts w:ascii="Browallia New" w:eastAsia="Arial Unicode MS" w:hAnsi="Browallia New" w:cs="Browallia New"/>
          <w:sz w:val="26"/>
          <w:szCs w:val="26"/>
        </w:rPr>
      </w:pPr>
      <w:r w:rsidRPr="00F43A80">
        <w:rPr>
          <w:rFonts w:ascii="Browallia New" w:eastAsia="Arial Unicode MS" w:hAnsi="Browallia New" w:cs="Browallia New"/>
          <w:sz w:val="26"/>
          <w:szCs w:val="26"/>
        </w:rPr>
        <w:br w:type="page"/>
      </w:r>
    </w:p>
    <w:p w:rsidR="00D33DC9" w:rsidRPr="003E5252" w:rsidRDefault="00D33DC9" w:rsidP="00B61D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B61DFF" w:rsidRPr="003E5252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B61DFF" w:rsidRPr="003E5252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3</w:t>
            </w:r>
            <w:r w:rsidR="00B61DFF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B61DFF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เกณฑ์ในการจัดทำข้อมูลทางการเงิน</w:t>
            </w:r>
          </w:p>
        </w:tc>
      </w:tr>
    </w:tbl>
    <w:p w:rsidR="00B61DFF" w:rsidRPr="003E5252" w:rsidRDefault="00B61DFF" w:rsidP="00B61DFF">
      <w:pPr>
        <w:jc w:val="thaiDistribute"/>
        <w:rPr>
          <w:rFonts w:ascii="Browallia New" w:eastAsia="Arial Unicode MS" w:hAnsi="Browallia New" w:cs="Browallia New"/>
        </w:rPr>
      </w:pPr>
    </w:p>
    <w:p w:rsidR="0008479A" w:rsidRPr="003E5252" w:rsidRDefault="002B041C" w:rsidP="00B61DFF">
      <w:pPr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เรื่อง การรายงาน ทาง</w:t>
      </w:r>
      <w:r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:rsidR="00D33DC9" w:rsidRPr="003E5252" w:rsidRDefault="00D33DC9" w:rsidP="00D33DC9">
      <w:pPr>
        <w:rPr>
          <w:rFonts w:ascii="Browallia New" w:eastAsia="Browallia New" w:hAnsi="Browallia New" w:cs="Browallia New"/>
          <w:color w:val="000000"/>
        </w:rPr>
      </w:pPr>
    </w:p>
    <w:p w:rsidR="00D33DC9" w:rsidRPr="003E5252" w:rsidRDefault="00D33DC9" w:rsidP="00D33DC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</w:p>
    <w:p w:rsidR="00D33DC9" w:rsidRPr="003E5252" w:rsidRDefault="00D33DC9" w:rsidP="00D33DC9">
      <w:pPr>
        <w:rPr>
          <w:rFonts w:ascii="Browallia New" w:eastAsia="Browallia New" w:hAnsi="Browallia New" w:cs="Browallia New"/>
          <w:color w:val="000000"/>
        </w:rPr>
      </w:pPr>
    </w:p>
    <w:p w:rsidR="00DE7F1A" w:rsidRPr="003E5252" w:rsidRDefault="00D33DC9" w:rsidP="00D33DC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:rsidR="0008479A" w:rsidRPr="003E5252" w:rsidRDefault="0008479A" w:rsidP="0087377F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DE7F1A" w:rsidRPr="003E5252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DE7F1A" w:rsidRPr="003E5252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4</w:t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นโยบายการบัญชี</w:t>
            </w:r>
          </w:p>
        </w:tc>
      </w:tr>
    </w:tbl>
    <w:p w:rsidR="00006CBA" w:rsidRPr="003E5252" w:rsidRDefault="00006CBA" w:rsidP="00DE7F1A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</w:rPr>
      </w:pPr>
    </w:p>
    <w:p w:rsidR="00006CBA" w:rsidRPr="003E5252" w:rsidRDefault="00D33DC9" w:rsidP="00D33DC9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มาตรฐานการรายงานทางการเงินใหม่และมาตรฐานการรายงานทางการเงินที่มีการปรับปรุง ซึ่งมีผลบังคับใช้วันที่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</w:t>
      </w:r>
      <w:r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มกราคม พ.ศ.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2564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ไม่มีผลกระทบที่มีนัยสำคัญต่อกลุ่มกิจการ</w:t>
      </w:r>
    </w:p>
    <w:p w:rsidR="00D33DC9" w:rsidRPr="003E5252" w:rsidRDefault="00D33DC9" w:rsidP="00D33DC9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DE7F1A" w:rsidRPr="003E5252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DE7F1A" w:rsidRPr="003E5252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5</w:t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การประมาณการ</w:t>
            </w:r>
          </w:p>
        </w:tc>
      </w:tr>
    </w:tbl>
    <w:p w:rsidR="00006CBA" w:rsidRPr="003E5252" w:rsidRDefault="00006CBA" w:rsidP="00DE7F1A">
      <w:pPr>
        <w:jc w:val="thaiDistribute"/>
        <w:rPr>
          <w:rFonts w:ascii="Browallia New" w:eastAsia="Browallia New" w:hAnsi="Browallia New" w:cs="Browallia New"/>
          <w:color w:val="000000"/>
        </w:rPr>
      </w:pPr>
    </w:p>
    <w:p w:rsidR="00DE7F1A" w:rsidRPr="003E5252" w:rsidRDefault="00D33DC9" w:rsidP="00DE7F1A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 นโยบาย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:rsidR="00D33DC9" w:rsidRPr="003E5252" w:rsidRDefault="00D33DC9" w:rsidP="00DE7F1A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DE7F1A" w:rsidRPr="003E5252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DE7F1A" w:rsidRPr="003E5252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6</w:t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มูลค่ายุติธรรม</w:t>
            </w:r>
          </w:p>
        </w:tc>
      </w:tr>
    </w:tbl>
    <w:p w:rsidR="00DE7F1A" w:rsidRPr="003E5252" w:rsidRDefault="00DE7F1A" w:rsidP="00DE7F1A">
      <w:pPr>
        <w:jc w:val="thaiDistribute"/>
        <w:rPr>
          <w:rFonts w:ascii="Browallia New" w:eastAsia="Browallia New" w:hAnsi="Browallia New" w:cs="Browallia New"/>
          <w:color w:val="000000"/>
        </w:rPr>
      </w:pPr>
    </w:p>
    <w:p w:rsidR="00006CBA" w:rsidRPr="003E5252" w:rsidRDefault="00D33DC9" w:rsidP="00DE7F1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 ทางการเงินมีอายุคงเหลือต่ำกว่าหนึ่งปีเป็นส่วนใหญ่ ยกเว้น เงินกู้ยืมระยะยาวจากสถาบันการเงินที่มีมูลค่ายุติธรรมตามที่เปิดเผยในหมายเหตุข้อ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13</w:t>
      </w:r>
    </w:p>
    <w:p w:rsidR="00D33DC9" w:rsidRPr="003E5252" w:rsidRDefault="00D33DC9" w:rsidP="00DE7F1A">
      <w:pPr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DE7F1A" w:rsidRPr="003E5252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DE7F1A" w:rsidRPr="003E5252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7</w:t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DE7F1A"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ข้อมูลตามส่วนงานและรายได้</w:t>
            </w:r>
          </w:p>
        </w:tc>
      </w:tr>
    </w:tbl>
    <w:p w:rsidR="00DE7F1A" w:rsidRPr="003E5252" w:rsidRDefault="00DE7F1A" w:rsidP="00DE7F1A">
      <w:pPr>
        <w:jc w:val="thaiDistribute"/>
        <w:rPr>
          <w:rFonts w:ascii="Browallia New" w:eastAsia="Browallia New" w:hAnsi="Browallia New" w:cs="Browallia New"/>
          <w:color w:val="000000"/>
        </w:rPr>
      </w:pPr>
    </w:p>
    <w:p w:rsidR="00006CBA" w:rsidRPr="003E5252" w:rsidRDefault="00D33DC9" w:rsidP="00DE7F1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ผู้มีอำนาจตัดสินใจ สูงสุดด้านการดำเนินงานหมายถึงบุคคลที่มีหน้าที่ในการจัดสรรทรัพยากรและประเมินผลการปฏิบัติงานของส่วนงาน ซึ่งพิจารณาว่า 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:rsidR="00D33DC9" w:rsidRPr="003E5252" w:rsidRDefault="00D33DC9" w:rsidP="00DE7F1A">
      <w:pPr>
        <w:jc w:val="thaiDistribute"/>
        <w:rPr>
          <w:rFonts w:ascii="Browallia New" w:eastAsia="Browallia New" w:hAnsi="Browallia New" w:cs="Browallia New"/>
          <w:color w:val="000000"/>
        </w:rPr>
      </w:pPr>
    </w:p>
    <w:p w:rsidR="00006CBA" w:rsidRPr="003E5252" w:rsidRDefault="0087377F" w:rsidP="00DE7F1A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3E5252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ส่วนงานภูมิศาสตร์</w:t>
      </w:r>
    </w:p>
    <w:p w:rsidR="0087377F" w:rsidRPr="003E5252" w:rsidRDefault="0087377F" w:rsidP="0087377F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</w:rPr>
      </w:pPr>
    </w:p>
    <w:p w:rsidR="003E5252" w:rsidRDefault="00D33DC9" w:rsidP="0087377F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เดียวผู้มีอำนาจตัดสินใจสูงสุดด้านการดำเนินงานพิจารณาผลการดำเนินงานจากข้อมูลในลักษณะเดียวกันกับข้อมูล </w:t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E525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ทางการเงินรวมที่นำเสนอ</w:t>
      </w:r>
    </w:p>
    <w:p w:rsidR="00006CBA" w:rsidRPr="003E5252" w:rsidRDefault="00F07DCC" w:rsidP="0087377F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E5252">
        <w:rPr>
          <w:rFonts w:ascii="Browallia New" w:hAnsi="Browallia New" w:cs="Browallia New"/>
          <w:sz w:val="26"/>
          <w:szCs w:val="26"/>
        </w:rPr>
        <w:br w:type="page"/>
      </w:r>
    </w:p>
    <w:p w:rsidR="00006CBA" w:rsidRPr="00F43A80" w:rsidRDefault="00006CBA">
      <w:pPr>
        <w:tabs>
          <w:tab w:val="left" w:pos="9781"/>
        </w:tabs>
        <w:ind w:left="547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06CBA" w:rsidRPr="00F43A80" w:rsidRDefault="0087377F" w:rsidP="004A2B68">
      <w:pPr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ส่วนงานธุรกิจ</w:t>
      </w:r>
    </w:p>
    <w:p w:rsidR="00006CBA" w:rsidRPr="00F43A80" w:rsidRDefault="00006CBA" w:rsidP="004A2B68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06CBA" w:rsidRPr="00F43A80" w:rsidRDefault="00D33DC9" w:rsidP="00D33DC9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:rsidR="0087377F" w:rsidRPr="00F43A80" w:rsidRDefault="0087377F" w:rsidP="00D33DC9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b"/>
        <w:tblW w:w="0" w:type="auto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87377F" w:rsidRPr="00F43A80" w:rsidTr="0087377F">
        <w:tc>
          <w:tcPr>
            <w:tcW w:w="2961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0" w:name="_Hlk78982520"/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77F" w:rsidRPr="00F43A80" w:rsidTr="0087377F">
        <w:tc>
          <w:tcPr>
            <w:tcW w:w="2961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87377F">
            <w:pPr>
              <w:spacing w:before="20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06CBA" w:rsidRPr="00F43A80" w:rsidTr="0087377F">
        <w:tc>
          <w:tcPr>
            <w:tcW w:w="296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006CBA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ให้บริการศูนย์ข้อมูล</w:t>
            </w:r>
          </w:p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อินเทอร์เน็ตและบริการ</w:t>
            </w:r>
          </w:p>
          <w:p w:rsidR="00006CBA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06CBA" w:rsidRPr="00F43A80" w:rsidRDefault="00006CBA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006CBA" w:rsidRPr="00F43A80" w:rsidRDefault="00006CBA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006CBA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:rsidR="00006CBA" w:rsidRPr="00F43A80" w:rsidRDefault="00006CBA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006CBA" w:rsidRPr="00F43A80" w:rsidRDefault="00006CBA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006CBA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7377F" w:rsidRPr="00F43A80" w:rsidTr="0087377F">
        <w:tc>
          <w:tcPr>
            <w:tcW w:w="2961" w:type="dxa"/>
            <w:vAlign w:val="bottom"/>
          </w:tcPr>
          <w:p w:rsidR="0087377F" w:rsidRPr="00F43A80" w:rsidRDefault="0087377F" w:rsidP="0087377F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06CBA" w:rsidRPr="00F43A80" w:rsidTr="0087377F">
        <w:tc>
          <w:tcPr>
            <w:tcW w:w="296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259</w:t>
            </w: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211</w:t>
            </w: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024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288</w:t>
            </w:r>
          </w:p>
        </w:tc>
      </w:tr>
      <w:tr w:rsidR="00006CBA" w:rsidRPr="00F43A80" w:rsidTr="0087377F">
        <w:tc>
          <w:tcPr>
            <w:tcW w:w="296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rPr>
          <w:trHeight w:val="20"/>
        </w:trPr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608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646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847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247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77F" w:rsidRPr="00F43A80" w:rsidTr="0087377F">
        <w:trPr>
          <w:trHeight w:val="343"/>
        </w:trPr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888</w:t>
            </w:r>
          </w:p>
        </w:tc>
      </w:tr>
      <w:tr w:rsidR="00006CBA" w:rsidRPr="00F43A80" w:rsidTr="0087377F">
        <w:tc>
          <w:tcPr>
            <w:tcW w:w="296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006CBA" w:rsidRPr="00F43A80" w:rsidRDefault="00006CBA" w:rsidP="004A2B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4A2B6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762</w:t>
            </w:r>
          </w:p>
        </w:tc>
      </w:tr>
      <w:tr w:rsidR="0087377F" w:rsidRPr="00F43A80" w:rsidTr="0087377F">
        <w:tc>
          <w:tcPr>
            <w:tcW w:w="296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288</w:t>
            </w:r>
          </w:p>
        </w:tc>
      </w:tr>
      <w:bookmarkEnd w:id="0"/>
    </w:tbl>
    <w:p w:rsidR="00006CBA" w:rsidRPr="00F43A80" w:rsidRDefault="00F07DC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hAnsi="Browallia New" w:cs="Browallia New"/>
        </w:rPr>
        <w:br w:type="page"/>
      </w:r>
    </w:p>
    <w:p w:rsidR="00006CBA" w:rsidRPr="00F43A80" w:rsidRDefault="00006CBA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Style w:val="affb"/>
        <w:tblW w:w="0" w:type="auto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spacing w:before="20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87377F" w:rsidRPr="00F43A80" w:rsidRDefault="0087377F" w:rsidP="009C77F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ให้บริการศูนย์ข้อมูล</w:t>
            </w:r>
          </w:p>
          <w:p w:rsidR="0087377F" w:rsidRPr="00F43A80" w:rsidRDefault="0087377F" w:rsidP="009C77F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อินเทอร์เน็ตและบริการ</w:t>
            </w:r>
          </w:p>
          <w:p w:rsidR="0087377F" w:rsidRPr="00F43A80" w:rsidRDefault="0087377F" w:rsidP="009C77F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9C77FD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9C77FD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87377F" w:rsidP="009C77F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207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726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703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196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196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963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507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rPr>
          <w:trHeight w:val="20"/>
        </w:trPr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794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028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549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781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028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918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060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033</w:t>
            </w: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87377F" w:rsidRPr="00F43A80" w:rsidTr="0087377F">
        <w:trPr>
          <w:trHeight w:val="343"/>
        </w:trPr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635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เมื่อปฏิบัติตามภาระที่ต้องปฏิบัติเสร็จสิ้น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(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726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195</w:t>
            </w:r>
          </w:p>
        </w:tc>
      </w:tr>
      <w:tr w:rsidR="0087377F" w:rsidRPr="00F43A80" w:rsidTr="0087377F">
        <w:tc>
          <w:tcPr>
            <w:tcW w:w="2961" w:type="dxa"/>
            <w:shd w:val="clear" w:color="auto" w:fill="auto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963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507</w:t>
            </w:r>
          </w:p>
        </w:tc>
      </w:tr>
    </w:tbl>
    <w:p w:rsidR="0087377F" w:rsidRPr="00F43A80" w:rsidRDefault="0087377F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006CBA" w:rsidRPr="00F43A80" w:rsidRDefault="00006CBA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06CBA" w:rsidRPr="00F43A80" w:rsidRDefault="00F07DC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hAnsi="Browallia New" w:cs="Browallia New"/>
        </w:rPr>
        <w:br w:type="page"/>
      </w:r>
    </w:p>
    <w:p w:rsidR="00006CBA" w:rsidRPr="00F43A80" w:rsidRDefault="00006CBA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006CBA" w:rsidRPr="00F43A80" w:rsidRDefault="0087377F" w:rsidP="004A2B68">
      <w:pPr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:rsidR="00006CBA" w:rsidRPr="00F43A80" w:rsidRDefault="00006CBA" w:rsidP="004A2B6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06CBA" w:rsidRPr="00F43A80" w:rsidRDefault="00F07DCC" w:rsidP="004A2B6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:rsidR="00006CBA" w:rsidRPr="00F43A80" w:rsidRDefault="00006CBA" w:rsidP="004A2B6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d"/>
        <w:tblW w:w="9469" w:type="dxa"/>
        <w:tblLayout w:type="fixed"/>
        <w:tblLook w:val="0000" w:firstRow="0" w:lastRow="0" w:firstColumn="0" w:lastColumn="0" w:noHBand="0" w:noVBand="0"/>
      </w:tblPr>
      <w:tblGrid>
        <w:gridCol w:w="3171"/>
        <w:gridCol w:w="1629"/>
        <w:gridCol w:w="1843"/>
        <w:gridCol w:w="1559"/>
        <w:gridCol w:w="1267"/>
      </w:tblGrid>
      <w:tr w:rsidR="00006CBA" w:rsidRPr="00F43A80" w:rsidTr="0087377F">
        <w:tc>
          <w:tcPr>
            <w:tcW w:w="317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006CBA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:rsidR="00006CBA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6CBA" w:rsidRPr="00F43A80" w:rsidRDefault="0087377F" w:rsidP="004A2B6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006CBA" w:rsidRPr="00F43A80" w:rsidRDefault="0087377F" w:rsidP="004A2B6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87377F" w:rsidRPr="00F43A80" w:rsidTr="0087377F">
        <w:tc>
          <w:tcPr>
            <w:tcW w:w="3171" w:type="dxa"/>
            <w:vAlign w:val="bottom"/>
          </w:tcPr>
          <w:p w:rsidR="0087377F" w:rsidRPr="00F43A80" w:rsidRDefault="0087377F" w:rsidP="0087377F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E5646B" w:rsidRPr="00F43A80" w:rsidTr="0087377F">
        <w:tc>
          <w:tcPr>
            <w:tcW w:w="3171" w:type="dxa"/>
            <w:vAlign w:val="bottom"/>
          </w:tcPr>
          <w:p w:rsidR="00E5646B" w:rsidRPr="00F43A80" w:rsidRDefault="00E5646B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E5646B" w:rsidRPr="00F43A80" w:rsidRDefault="00E5646B" w:rsidP="004A2B6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E5646B" w:rsidRPr="00F43A80" w:rsidRDefault="00E5646B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E5646B" w:rsidRPr="00F43A80" w:rsidRDefault="00E5646B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E5646B" w:rsidRPr="00F43A80" w:rsidRDefault="00E5646B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962</w:t>
            </w:r>
          </w:p>
        </w:tc>
        <w:tc>
          <w:tcPr>
            <w:tcW w:w="1843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053</w:t>
            </w: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015</w:t>
            </w: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318</w:t>
            </w:r>
          </w:p>
        </w:tc>
        <w:tc>
          <w:tcPr>
            <w:tcW w:w="1267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318</w:t>
            </w:r>
          </w:p>
        </w:tc>
      </w:tr>
      <w:tr w:rsidR="00006CBA" w:rsidRPr="00F43A80" w:rsidTr="0087377F">
        <w:trPr>
          <w:trHeight w:val="52"/>
        </w:trPr>
        <w:tc>
          <w:tcPr>
            <w:tcW w:w="3171" w:type="dxa"/>
            <w:vAlign w:val="bottom"/>
          </w:tcPr>
          <w:p w:rsidR="00006CBA" w:rsidRPr="00F43A80" w:rsidRDefault="00006CBA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006CBA" w:rsidRPr="00F43A80" w:rsidRDefault="00006CBA" w:rsidP="004A2B6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06CBA" w:rsidRPr="00F43A80" w:rsidRDefault="00006CBA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06CBA" w:rsidRPr="00F43A80" w:rsidRDefault="00006CBA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006CBA" w:rsidRPr="00F43A80" w:rsidRDefault="00006CBA" w:rsidP="004A2B68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636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394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170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031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590</w:t>
            </w: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755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755</w:t>
            </w:r>
          </w:p>
        </w:tc>
      </w:tr>
      <w:tr w:rsidR="0087377F" w:rsidRPr="00F43A80" w:rsidTr="009C77FD">
        <w:trPr>
          <w:trHeight w:val="52"/>
        </w:trPr>
        <w:tc>
          <w:tcPr>
            <w:tcW w:w="3171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7377F" w:rsidRPr="00F43A80" w:rsidRDefault="0087377F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676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87377F" w:rsidRPr="00F43A80" w:rsidRDefault="003E5252" w:rsidP="0087377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676</w:t>
            </w:r>
            <w:r w:rsidR="0087377F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</w:p>
        </w:tc>
      </w:tr>
    </w:tbl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006CBA" w:rsidRPr="00F43A80" w:rsidRDefault="00F07DCC">
      <w:pPr>
        <w:ind w:left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F43A80">
        <w:rPr>
          <w:rFonts w:ascii="Browallia New" w:hAnsi="Browallia New" w:cs="Browallia New"/>
        </w:rPr>
        <w:br w:type="page"/>
      </w:r>
    </w:p>
    <w:p w:rsidR="00006CBA" w:rsidRPr="00F43A80" w:rsidRDefault="00006CBA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E5646B" w:rsidRPr="00F43A80" w:rsidTr="00E5646B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E5646B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8</w:t>
            </w:r>
            <w:r w:rsidR="006C17AE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6C17AE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ลูกหนี้การค้าและลูกหนี้อื่น</w:t>
            </w:r>
          </w:p>
        </w:tc>
      </w:tr>
    </w:tbl>
    <w:p w:rsidR="00006CBA" w:rsidRPr="00F43A80" w:rsidRDefault="00006CBA">
      <w:pPr>
        <w:tabs>
          <w:tab w:val="left" w:pos="5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e"/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87377F" w:rsidRPr="00F43A80" w:rsidTr="009C77FD">
        <w:tc>
          <w:tcPr>
            <w:tcW w:w="4266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77F" w:rsidRPr="00F43A80" w:rsidTr="009C77FD">
        <w:tc>
          <w:tcPr>
            <w:tcW w:w="4266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77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77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77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77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77F" w:rsidRPr="00F43A80" w:rsidTr="009C77FD">
        <w:tc>
          <w:tcPr>
            <w:tcW w:w="4266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87377F" w:rsidRPr="00F43A80" w:rsidTr="009C77FD">
        <w:tc>
          <w:tcPr>
            <w:tcW w:w="4266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77F" w:rsidRPr="00F43A80" w:rsidTr="0087377F">
        <w:tc>
          <w:tcPr>
            <w:tcW w:w="4266" w:type="dxa"/>
            <w:vAlign w:val="bottom"/>
          </w:tcPr>
          <w:p w:rsidR="0087377F" w:rsidRPr="00F43A80" w:rsidRDefault="0087377F" w:rsidP="0087377F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lef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148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659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790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449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457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070</w:t>
            </w:r>
          </w:p>
        </w:tc>
      </w:tr>
      <w:tr w:rsidR="0087377F" w:rsidRPr="00F43A80" w:rsidTr="0087377F">
        <w:tc>
          <w:tcPr>
            <w:tcW w:w="4266" w:type="dxa"/>
            <w:vAlign w:val="bottom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077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531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ลูกหนี้ค่าบริการอื่นที่ยังไม่ได้เรียกเก็บ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840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400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886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328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618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396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618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756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163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163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304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044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548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883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688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813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517</w:t>
            </w:r>
          </w:p>
        </w:tc>
        <w:tc>
          <w:tcPr>
            <w:tcW w:w="1296" w:type="dx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063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563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287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87377F" w:rsidRPr="00F43A80" w:rsidRDefault="0087377F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344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419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</w:p>
        </w:tc>
      </w:tr>
      <w:tr w:rsidR="0087377F" w:rsidRPr="00F43A80" w:rsidTr="009C77FD">
        <w:tc>
          <w:tcPr>
            <w:tcW w:w="4266" w:type="dxa"/>
          </w:tcPr>
          <w:p w:rsidR="0087377F" w:rsidRPr="00F43A80" w:rsidRDefault="0087377F" w:rsidP="0087377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061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830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865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377F" w:rsidRPr="00F43A80" w:rsidRDefault="003E5252" w:rsidP="0087377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87377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275</w:t>
            </w:r>
          </w:p>
        </w:tc>
      </w:tr>
    </w:tbl>
    <w:p w:rsidR="00006CBA" w:rsidRPr="00F43A80" w:rsidRDefault="00F07DC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hAnsi="Browallia New" w:cs="Browallia New"/>
        </w:rPr>
        <w:br w:type="page"/>
      </w:r>
    </w:p>
    <w:p w:rsidR="00006CBA" w:rsidRPr="00F43A80" w:rsidRDefault="00006CBA" w:rsidP="009C77FD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006CBA" w:rsidRPr="00F43A80" w:rsidRDefault="00C6551F" w:rsidP="009C77F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:rsidR="00C6551F" w:rsidRPr="00F43A80" w:rsidRDefault="00C6551F" w:rsidP="009C77F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"/>
        <w:tblW w:w="9479" w:type="dxa"/>
        <w:tblLayout w:type="fixed"/>
        <w:tblLook w:val="0000" w:firstRow="0" w:lastRow="0" w:firstColumn="0" w:lastColumn="0" w:noHBand="0" w:noVBand="0"/>
      </w:tblPr>
      <w:tblGrid>
        <w:gridCol w:w="4295"/>
        <w:gridCol w:w="1296"/>
        <w:gridCol w:w="1296"/>
        <w:gridCol w:w="1296"/>
        <w:gridCol w:w="1296"/>
      </w:tblGrid>
      <w:tr w:rsidR="00C6551F" w:rsidRPr="00F43A80" w:rsidTr="00B44E57">
        <w:tc>
          <w:tcPr>
            <w:tcW w:w="4295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6551F" w:rsidRPr="00F43A80" w:rsidTr="00B44E57">
        <w:tc>
          <w:tcPr>
            <w:tcW w:w="4295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6551F" w:rsidRPr="00F43A80" w:rsidTr="00B44E57">
        <w:tc>
          <w:tcPr>
            <w:tcW w:w="4295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C6551F" w:rsidRPr="00F43A80" w:rsidTr="00B44E57">
        <w:tc>
          <w:tcPr>
            <w:tcW w:w="4295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06CBA" w:rsidRPr="00F43A80" w:rsidTr="00C6551F">
        <w:tc>
          <w:tcPr>
            <w:tcW w:w="4295" w:type="dxa"/>
            <w:vAlign w:val="bottom"/>
          </w:tcPr>
          <w:p w:rsidR="00006CBA" w:rsidRPr="00F43A80" w:rsidRDefault="00006CBA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6C17A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006CBA" w:rsidRPr="00F43A80" w:rsidRDefault="00006CBA" w:rsidP="006C17A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6C17A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006CBA" w:rsidRPr="00F43A80" w:rsidRDefault="00006CBA" w:rsidP="006C17A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138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360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444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486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323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763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034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3E5252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673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3E5252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692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738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449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457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6551F" w:rsidRPr="00F43A80" w:rsidTr="00B44E57">
        <w:tc>
          <w:tcPr>
            <w:tcW w:w="4295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070</w:t>
            </w:r>
          </w:p>
        </w:tc>
      </w:tr>
    </w:tbl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6C17AE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6C17AE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9</w:t>
            </w:r>
            <w:r w:rsidR="006C17AE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6C17AE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สินค้าคงเหลือ</w:t>
            </w:r>
          </w:p>
        </w:tc>
      </w:tr>
    </w:tbl>
    <w:p w:rsidR="00006CBA" w:rsidRPr="00F43A80" w:rsidRDefault="00006CB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0"/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C6551F" w:rsidRPr="00F43A80" w:rsidTr="00C6551F">
        <w:tc>
          <w:tcPr>
            <w:tcW w:w="4277" w:type="dxa"/>
            <w:vAlign w:val="bottom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6551F" w:rsidRPr="00F43A80" w:rsidTr="00C6551F">
        <w:tc>
          <w:tcPr>
            <w:tcW w:w="4277" w:type="dxa"/>
            <w:vAlign w:val="bottom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6551F" w:rsidRPr="00F43A80" w:rsidTr="00C6551F">
        <w:tc>
          <w:tcPr>
            <w:tcW w:w="4277" w:type="dxa"/>
            <w:vAlign w:val="bottom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C6551F" w:rsidRPr="00F43A80" w:rsidTr="00C6551F">
        <w:tc>
          <w:tcPr>
            <w:tcW w:w="4277" w:type="dxa"/>
            <w:vAlign w:val="bottom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06CBA" w:rsidRPr="00F43A80" w:rsidTr="00C6551F">
        <w:tc>
          <w:tcPr>
            <w:tcW w:w="4277" w:type="dxa"/>
            <w:shd w:val="clear" w:color="auto" w:fill="auto"/>
            <w:vAlign w:val="bottom"/>
          </w:tcPr>
          <w:p w:rsidR="00006CBA" w:rsidRPr="00F43A80" w:rsidRDefault="00006CBA" w:rsidP="002B041C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งานระหว่างก่อสร้าง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187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187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009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294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303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6551F" w:rsidRPr="00F43A80" w:rsidTr="00C6551F">
        <w:tc>
          <w:tcPr>
            <w:tcW w:w="4277" w:type="dxa"/>
          </w:tcPr>
          <w:p w:rsidR="00C6551F" w:rsidRPr="00F43A80" w:rsidRDefault="00C6551F" w:rsidP="00C6551F">
            <w:pPr>
              <w:ind w:left="-9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201</w:t>
            </w:r>
          </w:p>
        </w:tc>
      </w:tr>
    </w:tbl>
    <w:p w:rsidR="00006CBA" w:rsidRPr="00F43A80" w:rsidRDefault="00006CB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006CBA" w:rsidRPr="00F43A80" w:rsidSect="00BB394C">
          <w:headerReference w:type="default" r:id="rId8"/>
          <w:footerReference w:type="default" r:id="rId9"/>
          <w:pgSz w:w="11909" w:h="16834"/>
          <w:pgMar w:top="1440" w:right="720" w:bottom="720" w:left="1728" w:header="706" w:footer="576" w:gutter="0"/>
          <w:pgNumType w:start="12"/>
          <w:cols w:space="720"/>
        </w:sectPr>
      </w:pPr>
    </w:p>
    <w:p w:rsidR="00006CBA" w:rsidRPr="00F43A80" w:rsidRDefault="00006CBA">
      <w:pPr>
        <w:tabs>
          <w:tab w:val="left" w:pos="540"/>
          <w:tab w:val="left" w:pos="5490"/>
        </w:tabs>
        <w:ind w:left="547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W w:w="15381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15381"/>
      </w:tblGrid>
      <w:tr w:rsidR="00E5646B" w:rsidRPr="00F43A80" w:rsidTr="002B041C">
        <w:trPr>
          <w:trHeight w:val="386"/>
        </w:trPr>
        <w:tc>
          <w:tcPr>
            <w:tcW w:w="15381" w:type="dxa"/>
            <w:shd w:val="clear" w:color="auto" w:fill="FFA543"/>
            <w:vAlign w:val="center"/>
          </w:tcPr>
          <w:p w:rsidR="00E5646B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10</w:t>
            </w:r>
            <w:r w:rsidR="002B041C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2B041C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เงินลงทุนในบริษัทย่อย</w:t>
            </w:r>
          </w:p>
        </w:tc>
      </w:tr>
    </w:tbl>
    <w:p w:rsidR="00006CBA" w:rsidRPr="00F43A80" w:rsidRDefault="00006CBA" w:rsidP="002B041C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p w:rsidR="00006CBA" w:rsidRPr="00F43A80" w:rsidRDefault="00FA6A28" w:rsidP="002B041C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การเปลี่ยนแปลงเงินลงทุนในบริษัทย่อยสามารถวิเคราะห์ได้ดังต่อไปนี้</w:t>
      </w:r>
    </w:p>
    <w:p w:rsidR="00C6551F" w:rsidRPr="00F43A80" w:rsidRDefault="00C6551F" w:rsidP="002B041C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f1"/>
        <w:tblW w:w="15404" w:type="dxa"/>
        <w:tblLayout w:type="fixed"/>
        <w:tblLook w:val="0000" w:firstRow="0" w:lastRow="0" w:firstColumn="0" w:lastColumn="0" w:noHBand="0" w:noVBand="0"/>
      </w:tblPr>
      <w:tblGrid>
        <w:gridCol w:w="13824"/>
        <w:gridCol w:w="1580"/>
      </w:tblGrid>
      <w:tr w:rsidR="00C6551F" w:rsidRPr="00F43A80" w:rsidTr="00B44E57">
        <w:tc>
          <w:tcPr>
            <w:tcW w:w="13824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6551F" w:rsidRPr="00F43A80" w:rsidTr="00B44E57">
        <w:tc>
          <w:tcPr>
            <w:tcW w:w="13824" w:type="dxa"/>
            <w:vAlign w:val="bottom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6551F" w:rsidRPr="00F43A80" w:rsidTr="00B44E57">
        <w:tc>
          <w:tcPr>
            <w:tcW w:w="13824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C6551F" w:rsidRPr="00F43A80" w:rsidTr="002B041C">
        <w:tc>
          <w:tcPr>
            <w:tcW w:w="13824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580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11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999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C6551F" w:rsidRPr="00F43A80" w:rsidTr="002B041C">
        <w:tc>
          <w:tcPr>
            <w:tcW w:w="13824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ลงทุนเพิ่ม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C6551F" w:rsidRPr="00F43A80" w:rsidTr="002B041C">
        <w:tc>
          <w:tcPr>
            <w:tcW w:w="13824" w:type="dxa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11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999</w:t>
            </w:r>
            <w:r w:rsidR="00C6551F" w:rsidRPr="00F43A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</w:tbl>
    <w:p w:rsidR="00006CBA" w:rsidRPr="00F43A80" w:rsidRDefault="00006CBA" w:rsidP="002B041C">
      <w:pPr>
        <w:jc w:val="both"/>
        <w:rPr>
          <w:rFonts w:ascii="Browallia New" w:eastAsia="Browallia New" w:hAnsi="Browallia New" w:cs="Browallia New"/>
          <w:sz w:val="16"/>
          <w:szCs w:val="16"/>
        </w:rPr>
      </w:pPr>
    </w:p>
    <w:p w:rsidR="00006CBA" w:rsidRPr="00F43A80" w:rsidRDefault="002B041C" w:rsidP="00FA6A2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3E5252" w:rsidRPr="003E5252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กลุ่มกิจการมีบริษัทย่อยซึ่งรวมอยู่ในงบการเงินรวมของกลุ่มกิจการดังต่อไปนี้ บริษัทย่อยดังกล่าวมีหุ้นทุนเป็นหุ้นสามัญเท่านั้น โดยกลุ่มกิจการถือหุ้นทางตรง ซึ่งสัดส่วนของส่วนได้เสีย 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</w:t>
      </w:r>
      <w:r w:rsidR="002D01DE"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 นอกจากนี้บริษัทมีกิจการร่วมค้าที่ร่วมดำเนินงาน</w:t>
      </w:r>
    </w:p>
    <w:p w:rsidR="002B041C" w:rsidRPr="00F43A80" w:rsidRDefault="002B041C" w:rsidP="002B041C">
      <w:pPr>
        <w:jc w:val="both"/>
        <w:rPr>
          <w:rFonts w:ascii="Browallia New" w:eastAsia="Browallia New" w:hAnsi="Browallia New" w:cs="Browallia New"/>
          <w:sz w:val="16"/>
          <w:szCs w:val="16"/>
        </w:rPr>
      </w:pPr>
    </w:p>
    <w:p w:rsidR="00006CBA" w:rsidRPr="00F43A80" w:rsidRDefault="002B041C" w:rsidP="002B041C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bookmarkStart w:id="1" w:name="_Hlk78793968"/>
      <w:r w:rsidRPr="00F43A80">
        <w:rPr>
          <w:rFonts w:ascii="Browallia New" w:eastAsia="Browallia New" w:hAnsi="Browallia New" w:cs="Browallia New"/>
          <w:sz w:val="26"/>
          <w:szCs w:val="26"/>
          <w:cs/>
        </w:rPr>
        <w:t>รายละเอียดของเงินลงทุนในบริษัทย่อย มีดังนี้</w:t>
      </w:r>
    </w:p>
    <w:bookmarkEnd w:id="1"/>
    <w:tbl>
      <w:tblPr>
        <w:tblStyle w:val="afff2"/>
        <w:tblW w:w="15400" w:type="dxa"/>
        <w:tblLayout w:type="fixed"/>
        <w:tblLook w:val="0400" w:firstRow="0" w:lastRow="0" w:firstColumn="0" w:lastColumn="0" w:noHBand="0" w:noVBand="1"/>
      </w:tblPr>
      <w:tblGrid>
        <w:gridCol w:w="2627"/>
        <w:gridCol w:w="1037"/>
        <w:gridCol w:w="3672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C6551F" w:rsidRPr="00F43A80" w:rsidTr="00C6551F">
        <w:tc>
          <w:tcPr>
            <w:tcW w:w="262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bottom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ทุนที่ออก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สัดส่วน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เงินลงทุน</w:t>
            </w: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ทุนจดทะเบียน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และชำระแล้ว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ในความเป็นเจ้าของ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ในวิธีราคาทุน</w:t>
            </w: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Cs/>
                <w:sz w:val="22"/>
                <w:szCs w:val="22"/>
                <w:cs/>
              </w:rPr>
              <w:t>ประเทศที่</w:t>
            </w: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30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มิถุนายน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30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มิถุนายน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30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มิถุนายน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30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มิถุนายน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6551F"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ธันวาคม </w:t>
            </w: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Cs/>
                <w:sz w:val="22"/>
                <w:szCs w:val="22"/>
                <w:cs/>
              </w:rPr>
              <w:t>จดทะเบียน</w:t>
            </w: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พ.ศ</w:t>
            </w: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พ.ศ</w:t>
            </w: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พ.ศ</w:t>
            </w: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 xml:space="preserve">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พ.ศ</w:t>
            </w: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  <w:t xml:space="preserve">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</w:tr>
      <w:tr w:rsidR="00C6551F" w:rsidRPr="00F43A80" w:rsidTr="00C6551F">
        <w:trPr>
          <w:trHeight w:val="110"/>
        </w:trPr>
        <w:tc>
          <w:tcPr>
            <w:tcW w:w="2627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sz w:val="22"/>
                <w:szCs w:val="22"/>
                <w:cs/>
              </w:rPr>
              <w:t>ชื่อบริษัท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Cs/>
                <w:sz w:val="22"/>
                <w:szCs w:val="22"/>
                <w:cs/>
              </w:rPr>
              <w:t>จัดตั้ง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sz w:val="22"/>
                <w:szCs w:val="22"/>
                <w:cs/>
              </w:rPr>
              <w:t>ลักษณะของธุรกิจ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006CBA" w:rsidRPr="00F43A80" w:rsidTr="00C6551F">
        <w:trPr>
          <w:trHeight w:val="60"/>
        </w:trPr>
        <w:tc>
          <w:tcPr>
            <w:tcW w:w="2627" w:type="dxa"/>
            <w:tcBorders>
              <w:top w:val="single" w:sz="4" w:space="0" w:color="auto"/>
            </w:tcBorders>
          </w:tcPr>
          <w:p w:rsidR="00006CBA" w:rsidRPr="00F43A80" w:rsidRDefault="00006CBA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06CBA" w:rsidRPr="00F43A80" w:rsidRDefault="00006CBA" w:rsidP="002B041C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006CBA" w:rsidRPr="00F43A80" w:rsidTr="00C6551F">
        <w:trPr>
          <w:trHeight w:val="60"/>
        </w:trPr>
        <w:tc>
          <w:tcPr>
            <w:tcW w:w="2627" w:type="dxa"/>
            <w:shd w:val="clear" w:color="auto" w:fill="auto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บริษัท ซีเคียว เน็ตเวิร์ค</w:t>
            </w:r>
          </w:p>
          <w:p w:rsidR="00006CBA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37" w:type="dxa"/>
          </w:tcPr>
          <w:p w:rsidR="00006CBA" w:rsidRPr="00F43A80" w:rsidRDefault="00C6551F" w:rsidP="00C6551F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ไทย</w:t>
            </w:r>
          </w:p>
        </w:tc>
        <w:tc>
          <w:tcPr>
            <w:tcW w:w="3672" w:type="dxa"/>
          </w:tcPr>
          <w:p w:rsidR="00006CBA" w:rsidRPr="00F43A80" w:rsidRDefault="00C6551F" w:rsidP="002B041C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ให้บริการระบบรักษาความปลอดภัยทางอินเทอร์เน็ต</w:t>
            </w:r>
          </w:p>
        </w:tc>
        <w:tc>
          <w:tcPr>
            <w:tcW w:w="1008" w:type="dxa"/>
            <w:shd w:val="clear" w:color="auto" w:fill="FAFAF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auto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shd w:val="clear" w:color="auto" w:fill="FAFAF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</w:tcPr>
          <w:p w:rsidR="00006CBA" w:rsidRPr="00F43A80" w:rsidRDefault="003E5252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F07DCC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006CBA" w:rsidRPr="00F43A80" w:rsidTr="00C6551F">
        <w:trPr>
          <w:trHeight w:val="60"/>
        </w:trPr>
        <w:tc>
          <w:tcPr>
            <w:tcW w:w="2627" w:type="dxa"/>
            <w:shd w:val="clear" w:color="auto" w:fill="auto"/>
          </w:tcPr>
          <w:p w:rsidR="00006CBA" w:rsidRPr="00F43A80" w:rsidRDefault="00006CBA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</w:tcPr>
          <w:p w:rsidR="00006CBA" w:rsidRPr="00F43A80" w:rsidRDefault="00006CBA" w:rsidP="002B041C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</w:tcPr>
          <w:p w:rsidR="00006CBA" w:rsidRPr="00F43A80" w:rsidRDefault="00006CBA" w:rsidP="002B041C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006CBA" w:rsidRPr="00F43A80" w:rsidRDefault="00006CBA" w:rsidP="002B041C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  <w:shd w:val="clear" w:color="auto" w:fill="auto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บริษัท โปรเอ็น เทเลบิซ จำกัด</w:t>
            </w:r>
          </w:p>
        </w:tc>
        <w:tc>
          <w:tcPr>
            <w:tcW w:w="1037" w:type="dxa"/>
          </w:tcPr>
          <w:p w:rsidR="00C6551F" w:rsidRPr="00F43A80" w:rsidRDefault="00C6551F" w:rsidP="00C6551F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ไทย</w:t>
            </w: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รับเหมาก่อสร้าง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auto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bookmarkStart w:id="2" w:name="_heading=h.2et92p0" w:colFirst="0" w:colLast="0"/>
            <w:bookmarkEnd w:id="2"/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C6551F"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  <w:shd w:val="clear" w:color="auto" w:fill="auto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C6551F" w:rsidRPr="00F43A80" w:rsidTr="00C6551F">
        <w:trPr>
          <w:trHeight w:val="60"/>
        </w:trPr>
        <w:tc>
          <w:tcPr>
            <w:tcW w:w="2627" w:type="dxa"/>
            <w:shd w:val="clear" w:color="auto" w:fill="auto"/>
          </w:tcPr>
          <w:p w:rsidR="00C6551F" w:rsidRPr="00F43A80" w:rsidRDefault="00C6551F" w:rsidP="00C6551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กิจการร่วมค้า โปรเอ็นฟิต</w:t>
            </w:r>
          </w:p>
        </w:tc>
        <w:tc>
          <w:tcPr>
            <w:tcW w:w="1037" w:type="dxa"/>
          </w:tcPr>
          <w:p w:rsidR="00C6551F" w:rsidRPr="00F43A80" w:rsidRDefault="00C6551F" w:rsidP="00C6551F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ไทย</w:t>
            </w:r>
          </w:p>
        </w:tc>
        <w:tc>
          <w:tcPr>
            <w:tcW w:w="3672" w:type="dxa"/>
          </w:tcPr>
          <w:p w:rsidR="00C6551F" w:rsidRPr="00F43A80" w:rsidRDefault="00C6551F" w:rsidP="00C6551F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>ให้บริการอินเทอร์เนต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3E5252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F43A80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</w:tr>
    </w:tbl>
    <w:p w:rsidR="00006CBA" w:rsidRPr="003E5252" w:rsidRDefault="00006CBA">
      <w:pPr>
        <w:jc w:val="both"/>
        <w:rPr>
          <w:rFonts w:ascii="Browallia New" w:eastAsia="Browallia New" w:hAnsi="Browallia New" w:cs="Browallia New"/>
          <w:sz w:val="12"/>
          <w:szCs w:val="12"/>
        </w:rPr>
        <w:sectPr w:rsidR="00006CBA" w:rsidRPr="003E5252">
          <w:pgSz w:w="16834" w:h="11909" w:orient="landscape"/>
          <w:pgMar w:top="1440" w:right="720" w:bottom="720" w:left="720" w:header="706" w:footer="576" w:gutter="0"/>
          <w:cols w:space="720"/>
        </w:sectPr>
      </w:pPr>
    </w:p>
    <w:p w:rsidR="00006CBA" w:rsidRPr="00F43A80" w:rsidRDefault="00006CBA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11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ที่ดิน อาคาร อุปกรณ์และสินทรัพย์ไม่มีตัวตน</w:t>
            </w:r>
          </w:p>
        </w:tc>
      </w:tr>
    </w:tbl>
    <w:p w:rsidR="0097618A" w:rsidRPr="00F43A80" w:rsidRDefault="0097618A" w:rsidP="003E525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bookmarkStart w:id="3" w:name="_Hlk78794339"/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สำหรับงวดหกเดือนสิ้นสุด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51F" w:rsidRPr="00F43A80" w:rsidRDefault="00C6551F" w:rsidP="00C6551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687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190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จำหน่าย/ตัดจำหน่าย (สุทธิ)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877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6551F" w:rsidRPr="00F43A80" w:rsidTr="00B44E5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</w:p>
        </w:tc>
      </w:tr>
      <w:bookmarkEnd w:id="3"/>
    </w:tbl>
    <w:p w:rsidR="0097618A" w:rsidRPr="00F43A80" w:rsidRDefault="0097618A" w:rsidP="0097618A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highlight w:val="yellow"/>
        </w:rPr>
      </w:pP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ณ วันที่ 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24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95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 (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31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ธันวาคม พ.ศ. </w:t>
      </w:r>
      <w:r w:rsidR="003E5252" w:rsidRPr="003E5252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lang w:val="en-GB"/>
        </w:rPr>
        <w:t>2563</w:t>
      </w:r>
      <w:r w:rsidRPr="00F43A80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: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 ระยะยาวจากสถาบันการเงิน (หมายเหตุ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13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)</w:t>
      </w:r>
    </w:p>
    <w:p w:rsidR="0097618A" w:rsidRPr="00F43A80" w:rsidRDefault="0097618A" w:rsidP="0097618A">
      <w:pPr>
        <w:tabs>
          <w:tab w:val="left" w:pos="5490"/>
        </w:tabs>
        <w:rPr>
          <w:rFonts w:ascii="Browallia New" w:eastAsia="Browallia New" w:hAnsi="Browallia New" w:cs="Browallia New"/>
          <w:color w:val="000000"/>
          <w:sz w:val="26"/>
          <w:szCs w:val="26"/>
          <w:highlight w:val="yellow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12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สินทรัพย์สิทธิการใช้</w:t>
            </w:r>
          </w:p>
        </w:tc>
      </w:tr>
    </w:tbl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การเปลี่ยนแปลงของสินทรัพย์สิทธิการใช้สำหรับงวดหกเดือนสิ้นสุดวันที่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มีดังนี้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6869"/>
        <w:gridCol w:w="2592"/>
      </w:tblGrid>
      <w:tr w:rsidR="00C6551F" w:rsidRPr="00F43A80" w:rsidTr="00B44E57">
        <w:tc>
          <w:tcPr>
            <w:tcW w:w="6869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C6551F" w:rsidRPr="00F43A80" w:rsidTr="00B44E57">
        <w:tc>
          <w:tcPr>
            <w:tcW w:w="6869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บาท</w:t>
            </w:r>
          </w:p>
        </w:tc>
      </w:tr>
      <w:tr w:rsidR="0097618A" w:rsidRPr="00F43A80" w:rsidTr="007420B7">
        <w:tc>
          <w:tcPr>
            <w:tcW w:w="6869" w:type="dxa"/>
            <w:vAlign w:val="bottom"/>
          </w:tcPr>
          <w:p w:rsidR="0097618A" w:rsidRPr="00F43A80" w:rsidRDefault="0097618A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B44E57">
        <w:tc>
          <w:tcPr>
            <w:tcW w:w="6869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592" w:type="dxa"/>
            <w:shd w:val="clear" w:color="auto" w:fill="FAFAFA"/>
          </w:tcPr>
          <w:p w:rsidR="00C6551F" w:rsidRPr="00F43A80" w:rsidRDefault="003E5252" w:rsidP="00C6551F">
            <w:pP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012</w:t>
            </w:r>
          </w:p>
        </w:tc>
      </w:tr>
      <w:tr w:rsidR="00C6551F" w:rsidRPr="00F43A80" w:rsidTr="00B44E57">
        <w:trPr>
          <w:trHeight w:val="68"/>
        </w:trPr>
        <w:tc>
          <w:tcPr>
            <w:tcW w:w="6869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FAFAFA"/>
          </w:tcPr>
          <w:p w:rsidR="00C6551F" w:rsidRPr="00F43A80" w:rsidRDefault="00C6551F" w:rsidP="00C6551F">
            <w:pP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6551F" w:rsidRPr="00F43A80" w:rsidTr="00B44E57">
        <w:tc>
          <w:tcPr>
            <w:tcW w:w="6869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909</w:t>
            </w:r>
          </w:p>
        </w:tc>
      </w:tr>
    </w:tbl>
    <w:p w:rsidR="0097618A" w:rsidRPr="00F43A80" w:rsidRDefault="0097618A" w:rsidP="0097618A">
      <w:pPr>
        <w:tabs>
          <w:tab w:val="left" w:pos="549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97618A" w:rsidRPr="00F43A80" w:rsidRDefault="0097618A" w:rsidP="0097618A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hAnsi="Browallia New" w:cs="Browallia New"/>
          <w:sz w:val="26"/>
          <w:szCs w:val="26"/>
        </w:rPr>
        <w:br w:type="page"/>
      </w:r>
    </w:p>
    <w:p w:rsidR="0097618A" w:rsidRPr="00F43A80" w:rsidRDefault="0097618A" w:rsidP="0097618A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13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เงินกู้ยืม</w:t>
            </w:r>
          </w:p>
        </w:tc>
      </w:tr>
    </w:tbl>
    <w:p w:rsidR="0097618A" w:rsidRPr="00F43A80" w:rsidRDefault="0097618A" w:rsidP="0097618A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C6551F" w:rsidRPr="00F43A80" w:rsidTr="00C6551F">
        <w:tc>
          <w:tcPr>
            <w:tcW w:w="4273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6551F" w:rsidRPr="00F43A80" w:rsidTr="00C6551F">
        <w:tc>
          <w:tcPr>
            <w:tcW w:w="4273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C6551F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6551F" w:rsidRPr="00F43A80" w:rsidTr="00C6551F">
        <w:tc>
          <w:tcPr>
            <w:tcW w:w="4273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C6551F" w:rsidRPr="00F43A80" w:rsidTr="00C6551F">
        <w:tc>
          <w:tcPr>
            <w:tcW w:w="4273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497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707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887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023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6551F" w:rsidRPr="00F43A80" w:rsidTr="00C6551F">
        <w:trPr>
          <w:trHeight w:val="80"/>
        </w:trPr>
        <w:tc>
          <w:tcPr>
            <w:tcW w:w="4273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745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870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371</w:t>
            </w:r>
          </w:p>
        </w:tc>
      </w:tr>
    </w:tbl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)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ที่ดินและ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บริษัทย่อย และบริษัทประกันสินเชื่ออุตสาหกรรมขนาดย่อม</w:t>
      </w:r>
    </w:p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การเปลี่ยนแปลงของเงินกู้ยืมระยะยาวสามารถวิเคราะห์ได้ดังนี้</w:t>
      </w:r>
    </w:p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C6551F" w:rsidRPr="00F43A80" w:rsidTr="00B44E57">
        <w:tc>
          <w:tcPr>
            <w:tcW w:w="6300" w:type="dxa"/>
            <w:vAlign w:val="bottom"/>
          </w:tcPr>
          <w:p w:rsidR="00C6551F" w:rsidRPr="00F43A80" w:rsidRDefault="00C6551F" w:rsidP="00C6551F">
            <w:pPr>
              <w:ind w:left="-12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ข้อมูลทางการเงินเฉพาะกิจการ</w:t>
            </w:r>
          </w:p>
        </w:tc>
      </w:tr>
      <w:tr w:rsidR="00C6551F" w:rsidRPr="00F43A80" w:rsidTr="00B44E57">
        <w:tc>
          <w:tcPr>
            <w:tcW w:w="6300" w:type="dxa"/>
            <w:vAlign w:val="bottom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GB"/>
              </w:rPr>
              <w:t>บาท</w:t>
            </w:r>
          </w:p>
        </w:tc>
      </w:tr>
      <w:tr w:rsidR="00C6551F" w:rsidRPr="00F43A80" w:rsidTr="00B44E57">
        <w:trPr>
          <w:trHeight w:val="80"/>
        </w:trPr>
        <w:tc>
          <w:tcPr>
            <w:tcW w:w="6300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6551F" w:rsidRPr="00F43A80" w:rsidTr="00B44E57">
        <w:trPr>
          <w:trHeight w:val="80"/>
        </w:trPr>
        <w:tc>
          <w:tcPr>
            <w:tcW w:w="6300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769</w:t>
            </w:r>
          </w:p>
        </w:tc>
        <w:tc>
          <w:tcPr>
            <w:tcW w:w="1584" w:type="dxa"/>
            <w:shd w:val="clear" w:color="auto" w:fill="FAFAFA"/>
            <w:vAlign w:val="bottom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867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769</w:t>
            </w:r>
          </w:p>
        </w:tc>
      </w:tr>
      <w:tr w:rsidR="00C6551F" w:rsidRPr="00F43A80" w:rsidTr="00B44E57">
        <w:trPr>
          <w:trHeight w:val="80"/>
        </w:trPr>
        <w:tc>
          <w:tcPr>
            <w:tcW w:w="6300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การจ่ายชำระ</w:t>
            </w:r>
          </w:p>
        </w:tc>
        <w:tc>
          <w:tcPr>
            <w:tcW w:w="1584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:rsidR="00C6551F" w:rsidRPr="00F43A80" w:rsidRDefault="00C6551F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6551F" w:rsidRPr="00F43A80" w:rsidTr="00B44E57">
        <w:trPr>
          <w:trHeight w:val="80"/>
        </w:trPr>
        <w:tc>
          <w:tcPr>
            <w:tcW w:w="6300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791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791</w:t>
            </w:r>
          </w:p>
        </w:tc>
      </w:tr>
      <w:tr w:rsidR="00C6551F" w:rsidRPr="00F43A80" w:rsidTr="00B44E57">
        <w:trPr>
          <w:trHeight w:val="80"/>
        </w:trPr>
        <w:tc>
          <w:tcPr>
            <w:tcW w:w="6300" w:type="dxa"/>
          </w:tcPr>
          <w:p w:rsidR="00C6551F" w:rsidRPr="00F43A80" w:rsidRDefault="00C6551F" w:rsidP="00C6551F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656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:rsidR="00C6551F" w:rsidRPr="00F43A80" w:rsidRDefault="003E5252" w:rsidP="00C6551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C6551F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656</w:t>
            </w:r>
            <w:bookmarkStart w:id="4" w:name="bookmark=id.gjdgxs" w:colFirst="0" w:colLast="0"/>
            <w:bookmarkEnd w:id="4"/>
          </w:p>
        </w:tc>
      </w:tr>
    </w:tbl>
    <w:p w:rsidR="0097618A" w:rsidRPr="00F43A80" w:rsidRDefault="0097618A" w:rsidP="0097618A">
      <w:pPr>
        <w:tabs>
          <w:tab w:val="left" w:pos="540"/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  <w:r w:rsidRPr="00F43A80">
        <w:rPr>
          <w:rFonts w:ascii="Browallia New" w:hAnsi="Browallia New" w:cs="Browallia New"/>
        </w:rPr>
        <w:br w:type="page"/>
      </w:r>
    </w:p>
    <w:p w:rsidR="0097618A" w:rsidRPr="00F43A80" w:rsidRDefault="0097618A" w:rsidP="0097618A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:rsidR="0097618A" w:rsidRPr="00F43A80" w:rsidRDefault="0097618A" w:rsidP="0097618A">
      <w:pPr>
        <w:ind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F43A80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:rsidR="0097618A" w:rsidRPr="00F43A80" w:rsidRDefault="0097618A" w:rsidP="0097618A">
      <w:pPr>
        <w:ind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3C392A" w:rsidRPr="00F43A80" w:rsidTr="00B44E57">
        <w:trPr>
          <w:trHeight w:val="179"/>
        </w:trPr>
        <w:tc>
          <w:tcPr>
            <w:tcW w:w="4262" w:type="dxa"/>
            <w:vAlign w:val="bottom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3C392A" w:rsidRPr="00F43A80" w:rsidTr="00B44E57">
        <w:trPr>
          <w:trHeight w:val="179"/>
        </w:trPr>
        <w:tc>
          <w:tcPr>
            <w:tcW w:w="4262" w:type="dxa"/>
            <w:vAlign w:val="bottom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3C392A" w:rsidRPr="00F43A80" w:rsidTr="00B44E57">
        <w:trPr>
          <w:trHeight w:val="166"/>
        </w:trPr>
        <w:tc>
          <w:tcPr>
            <w:tcW w:w="4262" w:type="dxa"/>
            <w:vAlign w:val="bottom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C392A" w:rsidRPr="00F43A80" w:rsidTr="00B44E57">
        <w:trPr>
          <w:trHeight w:val="166"/>
        </w:trPr>
        <w:tc>
          <w:tcPr>
            <w:tcW w:w="4262" w:type="dxa"/>
            <w:vAlign w:val="bottom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3C392A" w:rsidRPr="00F43A80" w:rsidTr="00B44E57">
        <w:trPr>
          <w:trHeight w:val="179"/>
        </w:trPr>
        <w:tc>
          <w:tcPr>
            <w:tcW w:w="4262" w:type="dxa"/>
            <w:vAlign w:val="bottom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7420B7">
        <w:trPr>
          <w:trHeight w:val="158"/>
        </w:trPr>
        <w:tc>
          <w:tcPr>
            <w:tcW w:w="4262" w:type="dxa"/>
            <w:vAlign w:val="bottom"/>
          </w:tcPr>
          <w:p w:rsidR="0097618A" w:rsidRPr="00F43A80" w:rsidRDefault="0097618A" w:rsidP="007420B7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7618A" w:rsidRPr="00F43A80" w:rsidTr="007420B7">
        <w:trPr>
          <w:trHeight w:val="187"/>
        </w:trPr>
        <w:tc>
          <w:tcPr>
            <w:tcW w:w="4262" w:type="dxa"/>
            <w:vAlign w:val="bottom"/>
          </w:tcPr>
          <w:p w:rsidR="0097618A" w:rsidRPr="00F43A80" w:rsidRDefault="003C392A" w:rsidP="007420B7">
            <w:pPr>
              <w:ind w:left="330" w:hanging="426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656</w:t>
            </w:r>
          </w:p>
        </w:tc>
        <w:tc>
          <w:tcPr>
            <w:tcW w:w="1296" w:type="dx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</w:t>
            </w:r>
            <w:r w:rsidR="003A2993" w:rsidRPr="00F43A8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661</w:t>
            </w:r>
            <w:r w:rsidR="003A2993" w:rsidRPr="00F43A8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738</w:t>
            </w:r>
          </w:p>
        </w:tc>
        <w:tc>
          <w:tcPr>
            <w:tcW w:w="1296" w:type="dx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912</w:t>
            </w:r>
          </w:p>
        </w:tc>
      </w:tr>
    </w:tbl>
    <w:p w:rsidR="0097618A" w:rsidRPr="00F43A80" w:rsidRDefault="0097618A" w:rsidP="0097618A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97618A" w:rsidRPr="00F43A80" w:rsidTr="007420B7">
        <w:trPr>
          <w:trHeight w:val="179"/>
        </w:trPr>
        <w:tc>
          <w:tcPr>
            <w:tcW w:w="4262" w:type="dxa"/>
          </w:tcPr>
          <w:p w:rsidR="0097618A" w:rsidRPr="00F43A80" w:rsidRDefault="0097618A" w:rsidP="007420B7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618A" w:rsidRPr="00F43A80" w:rsidRDefault="003C392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C392A" w:rsidRPr="00F43A80" w:rsidTr="00B44E57">
        <w:trPr>
          <w:trHeight w:val="179"/>
        </w:trPr>
        <w:tc>
          <w:tcPr>
            <w:tcW w:w="4262" w:type="dxa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3C392A" w:rsidRPr="00F43A80" w:rsidTr="00B44E57">
        <w:trPr>
          <w:trHeight w:val="166"/>
        </w:trPr>
        <w:tc>
          <w:tcPr>
            <w:tcW w:w="4262" w:type="dxa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C392A" w:rsidRPr="00F43A80" w:rsidTr="00B44E57">
        <w:trPr>
          <w:trHeight w:val="166"/>
        </w:trPr>
        <w:tc>
          <w:tcPr>
            <w:tcW w:w="4262" w:type="dxa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3C392A" w:rsidRPr="00F43A80" w:rsidTr="00B44E57">
        <w:trPr>
          <w:trHeight w:val="179"/>
        </w:trPr>
        <w:tc>
          <w:tcPr>
            <w:tcW w:w="4262" w:type="dxa"/>
          </w:tcPr>
          <w:p w:rsidR="003C392A" w:rsidRPr="00F43A80" w:rsidRDefault="003C392A" w:rsidP="003C392A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7420B7">
        <w:trPr>
          <w:trHeight w:val="158"/>
        </w:trPr>
        <w:tc>
          <w:tcPr>
            <w:tcW w:w="4262" w:type="dxa"/>
          </w:tcPr>
          <w:p w:rsidR="0097618A" w:rsidRPr="00F43A80" w:rsidRDefault="0097618A" w:rsidP="007420B7">
            <w:pPr>
              <w:ind w:left="33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7618A" w:rsidRPr="00F43A80" w:rsidTr="007420B7">
        <w:trPr>
          <w:trHeight w:val="187"/>
        </w:trPr>
        <w:tc>
          <w:tcPr>
            <w:tcW w:w="4262" w:type="dxa"/>
          </w:tcPr>
          <w:p w:rsidR="0097618A" w:rsidRPr="00F43A80" w:rsidRDefault="003C392A" w:rsidP="007420B7">
            <w:pPr>
              <w:ind w:left="330" w:hanging="426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5" w:name="bookmark=id.30j0zll" w:colFirst="0" w:colLast="0"/>
            <w:bookmarkEnd w:id="5"/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656</w:t>
            </w:r>
          </w:p>
        </w:tc>
        <w:tc>
          <w:tcPr>
            <w:tcW w:w="1296" w:type="dx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6" w:name="bookmark=id.1fob9te" w:colFirst="0" w:colLast="0"/>
            <w:bookmarkEnd w:id="6"/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</w:t>
            </w:r>
            <w:r w:rsidR="003A2993" w:rsidRPr="00F43A8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212</w:t>
            </w:r>
            <w:r w:rsidR="003A2993" w:rsidRPr="00F43A8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844</w:t>
            </w:r>
          </w:p>
        </w:tc>
        <w:tc>
          <w:tcPr>
            <w:tcW w:w="1296" w:type="dx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523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583</w:t>
            </w:r>
          </w:p>
        </w:tc>
      </w:tr>
    </w:tbl>
    <w:p w:rsidR="0097618A" w:rsidRPr="00F43A80" w:rsidRDefault="0097618A" w:rsidP="0097618A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97618A" w:rsidRPr="00F43A80" w:rsidRDefault="0097618A" w:rsidP="0097618A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วันที่ในงบแสดงฐานะการเงิน และอยู่ในข้อมูลระดับที่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ของลำดับชั้นมูลค่ายุติธรรม</w:t>
      </w:r>
    </w:p>
    <w:p w:rsidR="00BB1BD1" w:rsidRPr="00F43A80" w:rsidRDefault="00BB1BD1" w:rsidP="0097618A">
      <w:pPr>
        <w:rPr>
          <w:rFonts w:ascii="Browallia New" w:hAnsi="Browallia New" w:cs="Browallia New"/>
        </w:rPr>
      </w:pPr>
    </w:p>
    <w:p w:rsidR="00BB1BD1" w:rsidRPr="00F43A80" w:rsidRDefault="00BB1BD1" w:rsidP="00BB1BD1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บริษัทไม่สามารถปฏิบัติตามเงื่อนไขในสัญญาเงินกู้ยืมในเรื่องการรักษาอัตราส่วนความสามารถ</w:t>
      </w:r>
      <w:r w:rsid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ในการชำระหนี้ได้ อย่างไรก็ตามสถาบันการเงินได้ยินยอมผ่อนพันการปฏิบัติตามเงื่อนไขซึ่งกำหนดไว้ในสัญญาเงินกู้ยืมนั้นแล้ว</w:t>
      </w:r>
    </w:p>
    <w:p w:rsidR="0097618A" w:rsidRPr="00F43A80" w:rsidRDefault="0097618A" w:rsidP="00BB1BD1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:rsidR="0097618A" w:rsidRPr="00F43A80" w:rsidRDefault="0097618A" w:rsidP="0097618A">
      <w:pPr>
        <w:tabs>
          <w:tab w:val="left" w:pos="540"/>
        </w:tabs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14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หนี้สินตามสัญญาเช่า</w:t>
            </w:r>
          </w:p>
        </w:tc>
      </w:tr>
    </w:tbl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การเปลี่ยนแปลงของหนี้สินตามสัญญาเช่าสำหรับงวดหกเดือนสิ้นสุดวันที่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สามารถวิเคราะห์ได้ดังนี้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</w:p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7618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7" w:name="_heading=h.tyjcwt" w:colFirst="0" w:colLast="0"/>
            <w:bookmarkEnd w:id="7"/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18A" w:rsidRPr="00F43A80" w:rsidRDefault="003C392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97618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:rsidR="0097618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:rsidR="0097618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:rsidR="0097618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3C392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804</w:t>
            </w: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282</w:t>
            </w:r>
          </w:p>
        </w:tc>
      </w:tr>
    </w:tbl>
    <w:p w:rsidR="0097618A" w:rsidRPr="00F43A80" w:rsidRDefault="0097618A" w:rsidP="0097618A">
      <w:pPr>
        <w:tabs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7618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18A" w:rsidRPr="00F43A80" w:rsidRDefault="003C392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C392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3C392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7420B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821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201</w:t>
            </w: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614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C392A" w:rsidRPr="00F43A80" w:rsidTr="00B44E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587</w:t>
            </w:r>
          </w:p>
        </w:tc>
      </w:tr>
    </w:tbl>
    <w:p w:rsidR="0097618A" w:rsidRPr="00F43A80" w:rsidRDefault="0097618A" w:rsidP="0097618A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F43A80">
        <w:rPr>
          <w:rFonts w:ascii="Browallia New" w:hAnsi="Browallia New" w:cs="Browallia New"/>
        </w:rPr>
        <w:br w:type="page"/>
      </w:r>
    </w:p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15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เจ้าหนี้การค้าและเจ้าหนี้อื่น</w:t>
            </w:r>
          </w:p>
        </w:tc>
      </w:tr>
    </w:tbl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3"/>
        <w:gridCol w:w="1296"/>
        <w:gridCol w:w="1296"/>
        <w:gridCol w:w="1296"/>
        <w:gridCol w:w="1296"/>
      </w:tblGrid>
      <w:tr w:rsidR="003C392A" w:rsidRPr="00F43A80" w:rsidTr="003C392A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C392A" w:rsidRPr="00F43A80" w:rsidTr="003C392A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C392A" w:rsidRPr="00F43A80" w:rsidTr="003C392A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3C392A" w:rsidRPr="00F43A80" w:rsidTr="003C392A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3C392A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179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Pr="00F43A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399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938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669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025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219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046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159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890</w:t>
            </w:r>
          </w:p>
        </w:tc>
      </w:tr>
      <w:tr w:rsidR="003C392A" w:rsidRPr="00F43A80" w:rsidTr="003C392A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189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234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289</w:t>
            </w:r>
          </w:p>
        </w:tc>
      </w:tr>
    </w:tbl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/>
        <w:rPr>
          <w:rFonts w:ascii="Browallia New" w:eastAsia="Browallia New" w:hAnsi="Browallia New" w:cs="Browallia New"/>
        </w:rPr>
        <w:sectPr w:rsidR="0097618A" w:rsidRPr="00F43A80">
          <w:pgSz w:w="11909" w:h="16834"/>
          <w:pgMar w:top="1440" w:right="720" w:bottom="720" w:left="1728" w:header="706" w:footer="576" w:gutter="0"/>
          <w:cols w:space="720"/>
        </w:sectPr>
      </w:pPr>
      <w:r w:rsidRPr="00F43A80">
        <w:rPr>
          <w:rFonts w:ascii="Browallia New" w:hAnsi="Browallia New" w:cs="Browallia New"/>
        </w:rPr>
        <w:br w:type="page"/>
      </w:r>
    </w:p>
    <w:p w:rsidR="0097618A" w:rsidRPr="00F43A80" w:rsidRDefault="0097618A" w:rsidP="0097618A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16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ทุนเรือนหุ้น</w:t>
            </w:r>
          </w:p>
        </w:tc>
      </w:tr>
    </w:tbl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97618A" w:rsidRPr="00F43A80" w:rsidRDefault="003C392A" w:rsidP="0097618A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การเปลี่ยนแปลงของทุนเรือนหุ้นสำหรับงวดหกเดือนสิ้นสุดวันที่ </w:t>
      </w:r>
      <w:r w:rsidR="003E5252" w:rsidRPr="003E5252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 มิถุนายน พ.ศ. </w:t>
      </w:r>
      <w:r w:rsidR="003E5252" w:rsidRPr="003E5252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sz w:val="26"/>
          <w:szCs w:val="26"/>
          <w:cs/>
        </w:rPr>
        <w:t xml:space="preserve"> มีดังนี้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97618A" w:rsidRPr="00F43A80" w:rsidTr="003C392A">
        <w:trPr>
          <w:trHeight w:val="350"/>
        </w:trPr>
        <w:tc>
          <w:tcPr>
            <w:tcW w:w="2970" w:type="dxa"/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8A" w:rsidRPr="00F43A80" w:rsidRDefault="0097618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  <w:p w:rsidR="0097618A" w:rsidRPr="00F43A80" w:rsidRDefault="003C392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8A" w:rsidRPr="00F43A80" w:rsidRDefault="0097618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  <w:p w:rsidR="0097618A" w:rsidRPr="00F43A80" w:rsidRDefault="003C392A" w:rsidP="007420B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618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3C392A" w:rsidRPr="00F43A80" w:rsidTr="003C392A">
        <w:trPr>
          <w:trHeight w:val="254"/>
        </w:trPr>
        <w:tc>
          <w:tcPr>
            <w:tcW w:w="2970" w:type="dxa"/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3C392A" w:rsidRPr="00F43A80" w:rsidTr="003C392A">
        <w:trPr>
          <w:trHeight w:val="135"/>
        </w:trPr>
        <w:tc>
          <w:tcPr>
            <w:tcW w:w="2970" w:type="dxa"/>
            <w:vAlign w:val="bottom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305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392A" w:rsidRPr="00F43A80" w:rsidTr="003C392A">
        <w:trPr>
          <w:trHeight w:val="339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392A" w:rsidRPr="00F43A80" w:rsidTr="003C392A">
        <w:trPr>
          <w:trHeight w:val="350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115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392A" w:rsidRPr="00F43A80" w:rsidTr="003C392A">
        <w:trPr>
          <w:trHeight w:val="305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3C392A">
        <w:trPr>
          <w:trHeight w:val="305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FAFAFA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392A" w:rsidRPr="00F43A80" w:rsidTr="003C392A">
        <w:trPr>
          <w:trHeight w:val="339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</w:p>
        </w:tc>
      </w:tr>
      <w:tr w:rsidR="003C392A" w:rsidRPr="00F43A80" w:rsidTr="003C392A">
        <w:trPr>
          <w:trHeight w:val="350"/>
        </w:trPr>
        <w:tc>
          <w:tcPr>
            <w:tcW w:w="297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732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</w:p>
        </w:tc>
      </w:tr>
    </w:tbl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ในเดือนเมษายน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</w:t>
      </w:r>
      <w:r w:rsidR="006D62EF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ิ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ษัทได้เสนอขายหุ้นสามัญแก่ประชาชนทั่วไปครั้งแรกจำนวน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86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หุ้น หุ้นสามัญดังกล่าว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มีมูลค่าที่ตราไว้หุ้นละ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โดยเสนอขายในราคาหุ้นละ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รวมเป็นเงินทั้งสิ้นจำนวน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279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767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29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เมษายน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17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เงินปันผล</w:t>
            </w:r>
          </w:p>
        </w:tc>
      </w:tr>
    </w:tbl>
    <w:p w:rsidR="0097618A" w:rsidRPr="00F43A80" w:rsidRDefault="0097618A" w:rsidP="0097618A">
      <w:pPr>
        <w:ind w:left="540" w:hanging="540"/>
        <w:rPr>
          <w:rFonts w:ascii="Browallia New" w:eastAsia="Browallia New" w:hAnsi="Browallia New" w:cs="Browallia New"/>
          <w:smallCaps/>
          <w:color w:val="000000"/>
          <w:sz w:val="26"/>
          <w:szCs w:val="26"/>
        </w:rPr>
      </w:pPr>
    </w:p>
    <w:p w:rsidR="0097618A" w:rsidRPr="00F43A80" w:rsidRDefault="003C392A" w:rsidP="0097618A">
      <w:pPr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 xml:space="preserve">พ.ศ. </w:t>
      </w:r>
      <w:r w:rsidR="003E5252" w:rsidRPr="003E5252">
        <w:rPr>
          <w:rFonts w:ascii="Browallia New" w:eastAsia="Browallia New" w:hAnsi="Browallia New" w:cs="Browallia New"/>
          <w:bCs/>
          <w:color w:val="CF4A02"/>
          <w:sz w:val="26"/>
          <w:szCs w:val="26"/>
          <w:lang w:val="en-GB"/>
        </w:rPr>
        <w:t>2564</w:t>
      </w:r>
    </w:p>
    <w:p w:rsidR="003C392A" w:rsidRPr="00F43A80" w:rsidRDefault="003C392A" w:rsidP="0097618A">
      <w:pPr>
        <w:jc w:val="both"/>
        <w:rPr>
          <w:rFonts w:ascii="Browallia New" w:eastAsia="Browallia New" w:hAnsi="Browallia New" w:cs="Browallia New"/>
          <w:b/>
          <w:sz w:val="26"/>
          <w:szCs w:val="26"/>
        </w:rPr>
      </w:pPr>
    </w:p>
    <w:p w:rsidR="0097618A" w:rsidRPr="00F43A80" w:rsidRDefault="0097618A" w:rsidP="003C392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พฤษภาคม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ที่ประชุมคณะกรรมการบริษัทได้อนุมัติการจ่ายเงินปันผลระหว่างกาลจากกำไรสุทธิสำหรับ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งวด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31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ธันวาคม พ.ศ.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2563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และงวดสิ้นสุดวันที่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31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มีนาคม </w:t>
      </w:r>
      <w:r w:rsidR="003C392A"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  <w:lang w:val="en-GB"/>
        </w:rPr>
        <w:t xml:space="preserve">พ.ศ.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จำนวน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บาทต่อหุ้น รวมเป็นจำนวนเงินทั้งสิ้น </w:t>
      </w:r>
      <w:r w:rsidR="003C392A"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br/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31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6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ล้านบาท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และได้จ่ายให้กับผู้ถือหุ้นแล้ว ในวันที่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3C392A" w:rsidP="0097618A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3E5252" w:rsidRPr="003E5252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2563</w:t>
      </w:r>
    </w:p>
    <w:p w:rsidR="003C392A" w:rsidRPr="00F43A80" w:rsidRDefault="003C392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พฤศจิกายน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ในที่ประชุม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คณะกรรมการ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บริษัทได้มีมติให้จ่ายเงินปันผลระหว่างกาลจาก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กำไรสะสมสิ้นสุดวันที่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กันยายน พ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ศ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บาทต่อหุ้น รวมเป็นจำนวนเงินทั้งสิ้น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ตามรายชื่อที่ปรากฏในสมุดทะเบียนผู้ถือหุ้น ณ 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17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พฤศจิกายน พ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ศ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="00771AF8" w:rsidRPr="00F43A80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และได้จ่ายเงินปันผลจำนวน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ล้านบาทให้กับผู้ถือหุ้นแล้วในวันที่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และจ่ายเงินปันผลส่วนที่ค้างจ่ายจำนวน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ล้านบาทให้กับผู้ถือหุ้นในเดือนกุมภาพันธ์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</w:p>
    <w:p w:rsidR="003C392A" w:rsidRPr="00F43A80" w:rsidRDefault="003C392A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 w:type="page"/>
      </w:r>
    </w:p>
    <w:p w:rsidR="0097618A" w:rsidRPr="00F43A80" w:rsidRDefault="0097618A" w:rsidP="0097618A">
      <w:pPr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18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สำรองตามกฎหมาย</w:t>
            </w:r>
          </w:p>
        </w:tc>
      </w:tr>
    </w:tbl>
    <w:p w:rsidR="0097618A" w:rsidRPr="00F43A80" w:rsidRDefault="0097618A" w:rsidP="0097618A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3C392A" w:rsidP="0097618A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:rsidR="0097618A" w:rsidRPr="00F43A80" w:rsidRDefault="0097618A" w:rsidP="0097618A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97618A" w:rsidRPr="00F43A80" w:rsidTr="007420B7">
        <w:trPr>
          <w:trHeight w:val="562"/>
        </w:trPr>
        <w:tc>
          <w:tcPr>
            <w:tcW w:w="6840" w:type="dxa"/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92A" w:rsidRPr="00F43A80" w:rsidRDefault="003C392A" w:rsidP="003C392A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ข้อมูลทางการเงินรวมและ</w:t>
            </w:r>
          </w:p>
          <w:p w:rsidR="0097618A" w:rsidRPr="00F43A80" w:rsidRDefault="003C392A" w:rsidP="003C392A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7618A" w:rsidRPr="00F43A80" w:rsidTr="007420B7">
        <w:tc>
          <w:tcPr>
            <w:tcW w:w="6840" w:type="dxa"/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618A" w:rsidRPr="00F43A80" w:rsidRDefault="003C392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7420B7">
        <w:tc>
          <w:tcPr>
            <w:tcW w:w="6840" w:type="dxa"/>
            <w:vAlign w:val="bottom"/>
          </w:tcPr>
          <w:p w:rsidR="0097618A" w:rsidRPr="00F43A80" w:rsidRDefault="0097618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left="-18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c>
          <w:tcPr>
            <w:tcW w:w="684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2609" w:type="dxa"/>
            <w:shd w:val="clear" w:color="auto" w:fill="FAFAFA"/>
            <w:vAlign w:val="bottom"/>
          </w:tcPr>
          <w:p w:rsidR="003C392A" w:rsidRPr="00F43A80" w:rsidRDefault="003C392A" w:rsidP="003C392A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392A" w:rsidRPr="00F43A80" w:rsidTr="00B44E57">
        <w:tc>
          <w:tcPr>
            <w:tcW w:w="684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392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3C392A" w:rsidRPr="00F43A80" w:rsidTr="00B44E57">
        <w:tc>
          <w:tcPr>
            <w:tcW w:w="684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3C392A" w:rsidRPr="00F43A80" w:rsidTr="00B44E57">
        <w:tc>
          <w:tcPr>
            <w:tcW w:w="6840" w:type="dxa"/>
          </w:tcPr>
          <w:p w:rsidR="003C392A" w:rsidRPr="00F43A80" w:rsidRDefault="003C392A" w:rsidP="003C392A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</w:tbl>
    <w:p w:rsidR="0097618A" w:rsidRPr="00F43A80" w:rsidRDefault="0097618A" w:rsidP="0097618A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left" w:pos="9889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ตามพระราชบัญญัติบริษัทมหาชนจำกัด พ.ศ.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2535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บริษัทต้องสำรองตามกฏหมายอย่างน้อยร้อยละ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ของกำไรสุทธิหลังหักส่วนของ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  <w:lang w:val="en-GB"/>
        </w:rPr>
        <w:t>ขาดทุนสะสมยกมา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(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  <w:lang w:val="en-GB"/>
        </w:rPr>
        <w:t>ถ้ามี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)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  <w:lang w:val="en-GB"/>
        </w:rPr>
        <w:t xml:space="preserve"> จนกว่าสำรองนี้จะมีมูลค่าไม่น้อยกว่าร้อยละ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 xml:space="preserve"> </w:t>
      </w:r>
      <w:r w:rsidR="003E5252" w:rsidRPr="003E525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10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  <w:lang w:val="en-GB"/>
        </w:rPr>
        <w:t>ของทุนจดทะเบียน สำรองนี้ไม่สามารถนำไปจ่ายเงินปันผลได้</w:t>
      </w:r>
    </w:p>
    <w:p w:rsidR="0097618A" w:rsidRPr="00F43A80" w:rsidRDefault="0097618A" w:rsidP="0097618A">
      <w:pPr>
        <w:tabs>
          <w:tab w:val="right" w:pos="7200"/>
          <w:tab w:val="right" w:pos="85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19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ภาษีเงินได้</w:t>
            </w:r>
          </w:p>
        </w:tc>
      </w:tr>
    </w:tbl>
    <w:p w:rsidR="0097618A" w:rsidRPr="00F43A80" w:rsidRDefault="0097618A" w:rsidP="0097618A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D1F26" w:rsidRPr="00F43A80" w:rsidRDefault="0097618A" w:rsidP="0097618A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ถ่วงน้ำหนักทั้งปีที่คาดว่าจะเกิดขึ้น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="003C392A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คือ อัตราร้อยละ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ต่อปี เปรียบเทียบกับประมาณการอัตราภาษีเงินได้ที่ใช้ในงวดระหว่างกาลหกเดือนสิ้นสุดวันที่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คืออัตราร้อยละ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ต่อปี </w:t>
      </w:r>
      <w:r w:rsidR="00F32B7B"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ั้งนี้อัตราภาษีเงินได้ของงวดระหว่างกาลงวดปัจจุบันมีอัตราที่ต่ำกว่าเนื่องจากมีรายการหักออกของรายจ่ายฝ่ายทุน</w:t>
      </w:r>
    </w:p>
    <w:p w:rsidR="0097618A" w:rsidRPr="00F43A80" w:rsidRDefault="0097618A" w:rsidP="0097618A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20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รายการกับบุคคลหรือกิจการที่เกี่ยวข้องกัน</w:t>
            </w:r>
          </w:p>
        </w:tc>
      </w:tr>
    </w:tbl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38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09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26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58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33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ถือโดยบุคคลทั่วไป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เงินลงทุนในบริษัทย่อยที่สำคัญได้เปิดเผยในหมายเหตุ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10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</w:p>
    <w:p w:rsidR="003C392A" w:rsidRPr="00F43A80" w:rsidRDefault="003C392A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:rsidR="003C392A" w:rsidRPr="00F43A80" w:rsidRDefault="003C392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:rsidR="0097618A" w:rsidRPr="00F43A80" w:rsidRDefault="0097618A" w:rsidP="0097618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3C392A" w:rsidRPr="00F43A80"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สำหรับงวดหกเดือนสิ้นสุดวันที่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515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466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399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981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593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593</w:t>
            </w:r>
          </w:p>
        </w:tc>
      </w:tr>
      <w:tr w:rsidR="0097618A" w:rsidRPr="00F43A80" w:rsidTr="00132C53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657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tabs>
                <w:tab w:val="left" w:pos="1262"/>
              </w:tabs>
              <w:ind w:left="431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657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</w:tr>
    </w:tbl>
    <w:p w:rsidR="0097618A" w:rsidRPr="00F43A80" w:rsidRDefault="0097618A" w:rsidP="0097618A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3C392A"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:rsidR="0097618A" w:rsidRPr="00F43A80" w:rsidRDefault="0097618A" w:rsidP="0097618A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สำหรับงวดหกเดือนสิ้นสุดวันที่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2A" w:rsidRPr="00F43A80" w:rsidRDefault="003E5252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3C392A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3C392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92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2A" w:rsidRPr="00F43A80" w:rsidRDefault="003C392A" w:rsidP="003C392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405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510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607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405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510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3C392A" w:rsidP="00132C53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3C392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</w:tr>
      <w:tr w:rsidR="0097618A" w:rsidRPr="00F43A80" w:rsidTr="00132C53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132C53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</w:tr>
    </w:tbl>
    <w:p w:rsidR="0097618A" w:rsidRPr="00F43A80" w:rsidRDefault="0097618A" w:rsidP="0097618A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132C53" w:rsidRPr="00F43A80" w:rsidRDefault="00132C53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br w:type="page"/>
      </w:r>
    </w:p>
    <w:p w:rsidR="00132C53" w:rsidRPr="00F43A80" w:rsidRDefault="00132C53" w:rsidP="0097618A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:rsidR="0097618A" w:rsidRPr="00F43A80" w:rsidRDefault="0097618A" w:rsidP="0097618A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3C392A"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:rsidR="0097618A" w:rsidRPr="00F43A80" w:rsidRDefault="0097618A" w:rsidP="0097618A">
      <w:pPr>
        <w:ind w:left="1080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132C53" w:rsidRPr="00F43A80" w:rsidTr="00B44E5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32C53" w:rsidRPr="00F43A80" w:rsidTr="00B44E5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132C53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132C53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132C53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132C53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132C53" w:rsidRPr="00F43A80" w:rsidTr="00B44E5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132C53" w:rsidRPr="00F43A80" w:rsidTr="00B44E5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ลูกหนี้การค้า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(หมายเหตุ 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656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440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656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790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132C5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132C53" w:rsidRPr="00F43A80" w:rsidTr="00132C5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132C53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132C53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006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C53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  <w:r w:rsidR="00132C53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  <w:lang w:val="en-GB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404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404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972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972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เจ้าหนี้การค้า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(หมายเหตุ 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B44E5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8"/>
                <w:szCs w:val="8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326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548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326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A124B2" w:rsidRPr="00F43A80" w:rsidTr="00A124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170</w:t>
            </w:r>
          </w:p>
        </w:tc>
      </w:tr>
    </w:tbl>
    <w:p w:rsidR="0097618A" w:rsidRPr="00F43A80" w:rsidRDefault="0097618A" w:rsidP="0097618A">
      <w:pPr>
        <w:rPr>
          <w:rFonts w:ascii="Browallia New" w:eastAsia="Browallia New" w:hAnsi="Browallia New" w:cs="Browallia New"/>
          <w:color w:val="000000"/>
          <w:sz w:val="12"/>
          <w:szCs w:val="12"/>
        </w:rPr>
      </w:pPr>
      <w:r w:rsidRPr="00F43A80">
        <w:rPr>
          <w:rFonts w:ascii="Browallia New" w:hAnsi="Browallia New" w:cs="Browallia New"/>
          <w:sz w:val="12"/>
          <w:szCs w:val="12"/>
        </w:rPr>
        <w:br w:type="page"/>
      </w:r>
    </w:p>
    <w:p w:rsidR="0097618A" w:rsidRPr="00F43A80" w:rsidRDefault="0097618A" w:rsidP="0097618A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color w:val="CF4A02"/>
          <w:sz w:val="26"/>
          <w:szCs w:val="26"/>
          <w:cs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ง)</w:t>
      </w: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A124B2"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เงินให้กู้ยืมระยะสั้นแก่บริษัทย่อย</w:t>
      </w:r>
    </w:p>
    <w:p w:rsidR="0097618A" w:rsidRPr="00F43A80" w:rsidRDefault="0097618A" w:rsidP="00A124B2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A124B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:rsidR="0097618A" w:rsidRPr="00F43A80" w:rsidRDefault="0097618A" w:rsidP="00A124B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97618A" w:rsidRPr="00F43A80" w:rsidTr="007420B7">
        <w:trPr>
          <w:trHeight w:val="20"/>
        </w:trPr>
        <w:tc>
          <w:tcPr>
            <w:tcW w:w="7618" w:type="dxa"/>
            <w:vAlign w:val="bottom"/>
          </w:tcPr>
          <w:p w:rsidR="0097618A" w:rsidRPr="00F43A80" w:rsidRDefault="0097618A" w:rsidP="0097618A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ข้อมูลทางการเงิน</w:t>
            </w:r>
          </w:p>
          <w:p w:rsidR="0097618A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เฉพาะกิจการ</w:t>
            </w:r>
          </w:p>
        </w:tc>
      </w:tr>
      <w:tr w:rsidR="0097618A" w:rsidRPr="00F43A80" w:rsidTr="007420B7">
        <w:trPr>
          <w:trHeight w:val="20"/>
        </w:trPr>
        <w:tc>
          <w:tcPr>
            <w:tcW w:w="7618" w:type="dxa"/>
            <w:vAlign w:val="bottom"/>
          </w:tcPr>
          <w:p w:rsidR="0097618A" w:rsidRPr="00F43A80" w:rsidRDefault="0097618A" w:rsidP="0097618A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618A" w:rsidRPr="00F43A80" w:rsidRDefault="00A124B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124B2" w:rsidRPr="00F43A80" w:rsidTr="00B44E57">
        <w:trPr>
          <w:trHeight w:val="20"/>
        </w:trPr>
        <w:tc>
          <w:tcPr>
            <w:tcW w:w="7618" w:type="dxa"/>
          </w:tcPr>
          <w:p w:rsidR="00A124B2" w:rsidRPr="00F43A80" w:rsidRDefault="00A124B2" w:rsidP="00A124B2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30</w:t>
            </w: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มิถุนายน พ.ศ. </w:t>
            </w:r>
            <w:r w:rsidR="003E5252" w:rsidRPr="003E52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124B2" w:rsidRPr="00F43A80" w:rsidTr="00B44E57">
        <w:trPr>
          <w:trHeight w:val="20"/>
        </w:trPr>
        <w:tc>
          <w:tcPr>
            <w:tcW w:w="7618" w:type="dxa"/>
          </w:tcPr>
          <w:p w:rsidR="00A124B2" w:rsidRPr="00F43A80" w:rsidRDefault="00A124B2" w:rsidP="00A124B2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477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</w:tr>
      <w:tr w:rsidR="00A124B2" w:rsidRPr="00F43A80" w:rsidTr="00B44E57">
        <w:trPr>
          <w:trHeight w:val="20"/>
        </w:trPr>
        <w:tc>
          <w:tcPr>
            <w:tcW w:w="7618" w:type="dxa"/>
          </w:tcPr>
          <w:p w:rsidR="00A124B2" w:rsidRPr="00F43A80" w:rsidRDefault="00A124B2" w:rsidP="00A124B2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A124B2" w:rsidRPr="00F43A80" w:rsidTr="00B44E57">
        <w:trPr>
          <w:trHeight w:val="20"/>
        </w:trPr>
        <w:tc>
          <w:tcPr>
            <w:tcW w:w="7618" w:type="dxa"/>
          </w:tcPr>
          <w:p w:rsidR="00A124B2" w:rsidRPr="00F43A80" w:rsidRDefault="00A124B2" w:rsidP="00A124B2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รับคืนเงินให้กู้ยืมระหว่างงวด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530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3E5252"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369</w:t>
            </w: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124B2" w:rsidRPr="00F43A80" w:rsidTr="00B44E57">
        <w:trPr>
          <w:trHeight w:val="20"/>
        </w:trPr>
        <w:tc>
          <w:tcPr>
            <w:tcW w:w="7618" w:type="dxa"/>
          </w:tcPr>
          <w:p w:rsidR="00A124B2" w:rsidRPr="00F43A80" w:rsidRDefault="00A124B2" w:rsidP="00A124B2">
            <w:pPr>
              <w:ind w:left="445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257</w:t>
            </w:r>
            <w:r w:rsidR="00A124B2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203</w:t>
            </w:r>
          </w:p>
        </w:tc>
      </w:tr>
    </w:tbl>
    <w:p w:rsidR="0097618A" w:rsidRPr="00F43A80" w:rsidRDefault="0097618A" w:rsidP="0097618A">
      <w:pPr>
        <w:ind w:left="540" w:right="-10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 w:right="14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106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208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8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00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ต่อปี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และมีกำหนดชำระคืน</w:t>
      </w:r>
      <w:r w:rsidR="00F43A80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ในเดือนกรกฎาคมถึงเดือนกันยายน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:rsidR="0097618A" w:rsidRPr="00F43A80" w:rsidRDefault="0097618A" w:rsidP="0097618A">
      <w:pPr>
        <w:ind w:left="540" w:right="11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F43A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A124B2" w:rsidRPr="00F43A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:rsidR="0097618A" w:rsidRPr="00F43A80" w:rsidRDefault="0097618A" w:rsidP="0097618A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A124B2" w:rsidRPr="00F43A80" w:rsidTr="00B44E5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124B2" w:rsidRPr="00F43A80" w:rsidTr="00B44E5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A124B2" w:rsidP="00A124B2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สำหรับงวดหกเดือนสิ้นสุดวันที่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</w:tr>
      <w:tr w:rsidR="00A124B2" w:rsidRPr="00F43A80" w:rsidTr="00B44E5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A124B2" w:rsidRPr="00F43A80" w:rsidTr="00B44E5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A124B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A124B2" w:rsidRPr="00F43A80" w:rsidTr="00A124B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486</w:t>
            </w:r>
          </w:p>
        </w:tc>
      </w:tr>
      <w:tr w:rsidR="00A124B2" w:rsidRPr="00F43A80" w:rsidTr="00A124B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124B2" w:rsidRPr="00F43A80" w:rsidRDefault="00A124B2" w:rsidP="00A124B2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484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484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="00A124B2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</w:tr>
      <w:tr w:rsidR="0097618A" w:rsidRPr="00F43A80" w:rsidTr="00A124B2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18A" w:rsidRPr="00F43A80" w:rsidRDefault="0097618A" w:rsidP="00A124B2">
            <w:pPr>
              <w:ind w:left="431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093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093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18A" w:rsidRPr="00F43A80" w:rsidRDefault="003E5252" w:rsidP="007420B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97618A" w:rsidRPr="00F43A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128</w:t>
            </w:r>
          </w:p>
        </w:tc>
      </w:tr>
    </w:tbl>
    <w:p w:rsidR="0097618A" w:rsidRPr="00F43A80" w:rsidRDefault="0097618A" w:rsidP="0097618A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F43A80">
        <w:rPr>
          <w:rFonts w:ascii="Browallia New" w:hAnsi="Browallia New" w:cs="Browallia New"/>
          <w:sz w:val="26"/>
          <w:szCs w:val="26"/>
        </w:rPr>
        <w:br w:type="page"/>
      </w:r>
    </w:p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97618A" w:rsidRPr="00F43A80" w:rsidTr="007420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97618A" w:rsidRPr="00F43A80" w:rsidRDefault="003E5252" w:rsidP="007420B7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21</w:t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97618A"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ภาระผูกพันและหนี้สินที่อาจจะเกิดขึ้น</w:t>
            </w:r>
          </w:p>
        </w:tc>
      </w:tr>
    </w:tbl>
    <w:p w:rsidR="0097618A" w:rsidRPr="00F43A80" w:rsidRDefault="0097618A" w:rsidP="0097618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 w:hanging="540"/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F43A80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ab/>
        <w:t>การค้ำประกัน</w:t>
      </w: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บริษัทมีภาระค้ำประกันวงเงินสินเชื่อเบิกเงินเกินบัญชีของบริษัทย่อยจำนวน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และวงเงินหนังสือค้ำประกันของบริษัทย่อยจำนวน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16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51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 w:hanging="540"/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43A80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ข)</w:t>
      </w:r>
      <w:r w:rsidRPr="00F43A80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ab/>
        <w:t>หนังสือค้ำประกันจากธนาคาร</w:t>
      </w: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3E5252" w:rsidRPr="003E525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F43A8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:rsidR="0097618A" w:rsidRPr="00F43A80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A124B2" w:rsidRPr="00F43A80" w:rsidTr="00A124B2">
        <w:tc>
          <w:tcPr>
            <w:tcW w:w="4230" w:type="dxa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124B2" w:rsidRPr="00F43A80" w:rsidTr="00A124B2">
        <w:tc>
          <w:tcPr>
            <w:tcW w:w="4230" w:type="dxa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มิถุนายน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124B2" w:rsidRPr="00F43A80" w:rsidRDefault="003E525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A124B2"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 xml:space="preserve"> ธันวาคม</w:t>
            </w:r>
          </w:p>
        </w:tc>
      </w:tr>
      <w:tr w:rsidR="00A124B2" w:rsidRPr="00F43A80" w:rsidTr="00A124B2">
        <w:tc>
          <w:tcPr>
            <w:tcW w:w="4230" w:type="dxa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3E5252" w:rsidRPr="003E525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A124B2" w:rsidRPr="00F43A80" w:rsidTr="00A124B2">
        <w:tc>
          <w:tcPr>
            <w:tcW w:w="4230" w:type="dxa"/>
            <w:vAlign w:val="bottom"/>
          </w:tcPr>
          <w:p w:rsidR="00A124B2" w:rsidRPr="00F43A80" w:rsidRDefault="00A124B2" w:rsidP="00A124B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124B2" w:rsidRPr="00F43A80" w:rsidRDefault="00A124B2" w:rsidP="00A124B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43A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7618A" w:rsidRPr="00F43A80" w:rsidTr="00A124B2">
        <w:tc>
          <w:tcPr>
            <w:tcW w:w="4230" w:type="dxa"/>
            <w:vAlign w:val="bottom"/>
          </w:tcPr>
          <w:p w:rsidR="0097618A" w:rsidRPr="00F43A80" w:rsidRDefault="0097618A" w:rsidP="00A124B2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:rsidR="0097618A" w:rsidRPr="00F43A80" w:rsidRDefault="0097618A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97618A" w:rsidRPr="00F43A80" w:rsidTr="00A124B2">
        <w:tc>
          <w:tcPr>
            <w:tcW w:w="4230" w:type="dxa"/>
            <w:vAlign w:val="bottom"/>
          </w:tcPr>
          <w:p w:rsidR="0097618A" w:rsidRPr="00F43A80" w:rsidRDefault="00A124B2" w:rsidP="00A124B2">
            <w:pPr>
              <w:ind w:left="431" w:right="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193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121</w:t>
            </w:r>
          </w:p>
        </w:tc>
        <w:tc>
          <w:tcPr>
            <w:tcW w:w="1305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055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221</w:t>
            </w:r>
          </w:p>
        </w:tc>
        <w:tc>
          <w:tcPr>
            <w:tcW w:w="1305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529</w:t>
            </w:r>
          </w:p>
        </w:tc>
        <w:tc>
          <w:tcPr>
            <w:tcW w:w="1305" w:type="dxa"/>
            <w:shd w:val="clear" w:color="auto" w:fill="FAFAFA"/>
            <w:vAlign w:val="bottom"/>
          </w:tcPr>
          <w:p w:rsidR="0097618A" w:rsidRPr="00F43A80" w:rsidRDefault="003E5252" w:rsidP="007420B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156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399</w:t>
            </w:r>
            <w:r w:rsidR="0097618A" w:rsidRPr="00F43A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3E525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629</w:t>
            </w:r>
          </w:p>
        </w:tc>
      </w:tr>
    </w:tbl>
    <w:p w:rsidR="0097618A" w:rsidRDefault="0097618A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DC5829" w:rsidRPr="00F43A80" w:rsidRDefault="00DC5829" w:rsidP="0097618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8" w:name="_GoBack"/>
      <w:bookmarkEnd w:id="8"/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8D1DBD" w:rsidRPr="00F43A80" w:rsidTr="0067197D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:rsidR="008D1DBD" w:rsidRPr="00F43A80" w:rsidRDefault="008D1DBD" w:rsidP="0067197D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</w:pPr>
            <w:r w:rsidRPr="003E525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2</w:t>
            </w:r>
            <w:r w:rsidR="00B1207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2</w:t>
            </w:r>
            <w:r w:rsidRPr="00F43A8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Pr="008D1DB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เหตุการณ์ภายหลังรอบระยะเวลารายงาน</w:t>
            </w:r>
          </w:p>
        </w:tc>
      </w:tr>
    </w:tbl>
    <w:p w:rsidR="008D1DBD" w:rsidRPr="00F43A80" w:rsidRDefault="008D1DBD" w:rsidP="00B1207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B1207A" w:rsidRDefault="00B1207A" w:rsidP="00B1207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       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เมื่อวันที่ 10 สิงหาคม พ.ศ. 2564</w:t>
      </w:r>
      <w:r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ที่ประชุมคณะกรรมบริษัทของบริษัท ครั้งที่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5/2564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มีมติอนุมัติรายการดังต่อไปนี้</w:t>
      </w:r>
    </w:p>
    <w:p w:rsidR="00B1207A" w:rsidRPr="00B1207A" w:rsidRDefault="00B1207A" w:rsidP="00B1207A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B1207A" w:rsidRPr="00B1207A" w:rsidRDefault="00B1207A" w:rsidP="00B1207A">
      <w:pPr>
        <w:pStyle w:val="ListParagraph"/>
        <w:numPr>
          <w:ilvl w:val="0"/>
          <w:numId w:val="1"/>
        </w:num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มีมติอนุมัติให้ลงทุนในบริษัท โปรเอ็น พยัคฆ์ อินโนเวชั่น จำกัด ซึ่งเป็นบริษัทที่ตั้งในประเทศไทยและดำเนินธุรกิจหลักด้านการเป็นผู้ให้บริการคลาวด์ จำนวน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7,000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มูลค่าที่ตราไว้หุ้นละ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100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คิดเป็นสัดส่วนร้อยละ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70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</w:t>
      </w:r>
    </w:p>
    <w:p w:rsidR="0097618A" w:rsidRPr="00B1207A" w:rsidRDefault="00B1207A" w:rsidP="00B1207A">
      <w:pPr>
        <w:pStyle w:val="ListParagraph"/>
        <w:numPr>
          <w:ilvl w:val="0"/>
          <w:numId w:val="1"/>
        </w:num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มีมติอนุมัติให้ลงทุนในบริษัท แอสเซท คอยน์ จำกัด ซึ่งเป็นบริษัทที่ตั้งในประเทศไทยและดำเนินธุรกิจแพลตฟอร์มเทคโนโลยี จำนวน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6,000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มูลค่าที่ตราไว้หุ้นละ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100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คิดเป็นสัดส่วนร้อยละ 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</w:rPr>
        <w:t>60</w:t>
      </w:r>
      <w:r w:rsidRPr="00B1207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</w:t>
      </w:r>
    </w:p>
    <w:sectPr w:rsidR="0097618A" w:rsidRPr="00B1207A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52D" w:rsidRDefault="0003452D">
      <w:r>
        <w:separator/>
      </w:r>
    </w:p>
  </w:endnote>
  <w:endnote w:type="continuationSeparator" w:id="0">
    <w:p w:rsidR="0003452D" w:rsidRDefault="0003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57" w:rsidRDefault="00B44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Style w:val="affff7"/>
      <w:tblW w:w="8454" w:type="dxa"/>
      <w:jc w:val="center"/>
      <w:tblLayout w:type="fixed"/>
      <w:tblLook w:val="0400" w:firstRow="0" w:lastRow="0" w:firstColumn="0" w:lastColumn="0" w:noHBand="0" w:noVBand="1"/>
    </w:tblPr>
    <w:tblGrid>
      <w:gridCol w:w="988"/>
      <w:gridCol w:w="3239"/>
      <w:gridCol w:w="988"/>
      <w:gridCol w:w="3239"/>
    </w:tblGrid>
    <w:tr w:rsidR="00B44E57" w:rsidTr="00A124B2">
      <w:trPr>
        <w:jc w:val="center"/>
      </w:trPr>
      <w:tc>
        <w:tcPr>
          <w:tcW w:w="988" w:type="dxa"/>
          <w:shd w:val="clear" w:color="auto" w:fill="auto"/>
        </w:tcPr>
        <w:p w:rsidR="00B44E57" w:rsidRDefault="00B44E57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 w:rsidRPr="0087377F">
            <w:rPr>
              <w:rFonts w:ascii="Browallia New" w:eastAsia="Browallia New" w:hAnsi="Browallia New" w:cs="Browallia New"/>
              <w:sz w:val="26"/>
              <w:szCs w:val="26"/>
              <w:cs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:rsidR="00B44E57" w:rsidRDefault="00B44E57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  <w:tc>
        <w:tcPr>
          <w:tcW w:w="988" w:type="dxa"/>
          <w:shd w:val="clear" w:color="auto" w:fill="auto"/>
        </w:tcPr>
        <w:p w:rsidR="00B44E57" w:rsidRDefault="00B44E57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 w:rsidRPr="0087377F">
            <w:rPr>
              <w:rFonts w:ascii="Browallia New" w:eastAsia="Browallia New" w:hAnsi="Browallia New" w:cs="Browallia New"/>
              <w:sz w:val="26"/>
              <w:szCs w:val="26"/>
              <w:cs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:rsidR="00B44E57" w:rsidRDefault="00B44E57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</w:tr>
  </w:tbl>
  <w:p w:rsidR="00B44E57" w:rsidRDefault="00B44E57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:rsidR="00B44E57" w:rsidRDefault="00B44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>
      <w:rPr>
        <w:rFonts w:ascii="Browallia New" w:eastAsia="Browallia New" w:hAnsi="Browallia New" w:cs="Browallia New"/>
        <w:noProof/>
        <w:color w:val="000000"/>
        <w:sz w:val="26"/>
        <w:szCs w:val="26"/>
      </w:rPr>
      <w:t>11</w:t>
    </w:r>
    <w:r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52D" w:rsidRDefault="0003452D">
      <w:r>
        <w:separator/>
      </w:r>
    </w:p>
  </w:footnote>
  <w:footnote w:type="continuationSeparator" w:id="0">
    <w:p w:rsidR="0003452D" w:rsidRDefault="0003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57" w:rsidRPr="0087377F" w:rsidRDefault="00B44E57" w:rsidP="0087377F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87377F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>บริษัท โปรเอ็น คอร์ป จำกัด (มหาชน)</w:t>
    </w:r>
  </w:p>
  <w:p w:rsidR="00B44E57" w:rsidRPr="0087377F" w:rsidRDefault="00B44E57" w:rsidP="0087377F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87377F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>หมายเหตุประกอบข้อมูลทางการเงินระหว่างกาลแบบย่อ (ยังไม่ได้ตรวจสอบ)</w:t>
    </w:r>
  </w:p>
  <w:p w:rsidR="00B44E57" w:rsidRPr="0087377F" w:rsidRDefault="00B44E57" w:rsidP="0087377F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87377F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 xml:space="preserve">สำหรับงวดหกเดือนสิ้นสุดวันที่ </w:t>
    </w:r>
    <w:r w:rsidR="00F43A80" w:rsidRPr="00F43A80">
      <w:rPr>
        <w:rFonts w:ascii="Browallia New" w:eastAsia="Browallia New" w:hAnsi="Browallia New" w:cs="Browallia New"/>
        <w:b/>
        <w:bCs/>
        <w:color w:val="000000"/>
        <w:sz w:val="26"/>
        <w:szCs w:val="26"/>
        <w:lang w:val="en-GB"/>
      </w:rPr>
      <w:t>30</w:t>
    </w:r>
    <w:r w:rsidRPr="0087377F">
      <w:rPr>
        <w:rFonts w:ascii="Browallia New" w:eastAsia="Browallia New" w:hAnsi="Browallia New" w:cs="Browallia New"/>
        <w:b/>
        <w:bCs/>
        <w:color w:val="000000"/>
        <w:sz w:val="26"/>
        <w:szCs w:val="26"/>
      </w:rPr>
      <w:t xml:space="preserve"> </w:t>
    </w:r>
    <w:r w:rsidRPr="0087377F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 xml:space="preserve">มิถุนายน พ.ศ. </w:t>
    </w:r>
    <w:r w:rsidR="00F43A80" w:rsidRPr="00F43A80">
      <w:rPr>
        <w:rFonts w:ascii="Browallia New" w:eastAsia="Browallia New" w:hAnsi="Browallia New" w:cs="Browallia New"/>
        <w:b/>
        <w:bCs/>
        <w:color w:val="000000"/>
        <w:sz w:val="26"/>
        <w:szCs w:val="26"/>
        <w:lang w:val="en-GB"/>
      </w:rPr>
      <w:t>2564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21E"/>
    <w:multiLevelType w:val="hybridMultilevel"/>
    <w:tmpl w:val="FA94B5E4"/>
    <w:lvl w:ilvl="0" w:tplc="3DB25D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F3F54"/>
    <w:multiLevelType w:val="hybridMultilevel"/>
    <w:tmpl w:val="69D0C6B4"/>
    <w:lvl w:ilvl="0" w:tplc="E7F095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BA"/>
    <w:rsid w:val="00006CBA"/>
    <w:rsid w:val="0003160D"/>
    <w:rsid w:val="0003452D"/>
    <w:rsid w:val="000468D0"/>
    <w:rsid w:val="0008479A"/>
    <w:rsid w:val="000927C3"/>
    <w:rsid w:val="000E01A6"/>
    <w:rsid w:val="00132C53"/>
    <w:rsid w:val="0017573B"/>
    <w:rsid w:val="00193AC6"/>
    <w:rsid w:val="00247DA3"/>
    <w:rsid w:val="00257306"/>
    <w:rsid w:val="002763D0"/>
    <w:rsid w:val="002B041C"/>
    <w:rsid w:val="002B3C74"/>
    <w:rsid w:val="002C73D8"/>
    <w:rsid w:val="002D01DE"/>
    <w:rsid w:val="002F10E9"/>
    <w:rsid w:val="00392216"/>
    <w:rsid w:val="003A2993"/>
    <w:rsid w:val="003A36F5"/>
    <w:rsid w:val="003C392A"/>
    <w:rsid w:val="003C59A7"/>
    <w:rsid w:val="003E5252"/>
    <w:rsid w:val="003F18FD"/>
    <w:rsid w:val="00402487"/>
    <w:rsid w:val="004053A5"/>
    <w:rsid w:val="00444F67"/>
    <w:rsid w:val="0045616E"/>
    <w:rsid w:val="004A2B68"/>
    <w:rsid w:val="004B25AF"/>
    <w:rsid w:val="004B74E0"/>
    <w:rsid w:val="004C7593"/>
    <w:rsid w:val="005443D2"/>
    <w:rsid w:val="005507FD"/>
    <w:rsid w:val="005B342A"/>
    <w:rsid w:val="0060578B"/>
    <w:rsid w:val="00692885"/>
    <w:rsid w:val="006B248E"/>
    <w:rsid w:val="006C17AE"/>
    <w:rsid w:val="006D62EF"/>
    <w:rsid w:val="007420B7"/>
    <w:rsid w:val="00771AF8"/>
    <w:rsid w:val="007805AA"/>
    <w:rsid w:val="007B7017"/>
    <w:rsid w:val="007D6A7F"/>
    <w:rsid w:val="0082101A"/>
    <w:rsid w:val="00830727"/>
    <w:rsid w:val="00865523"/>
    <w:rsid w:val="0086782F"/>
    <w:rsid w:val="0087377F"/>
    <w:rsid w:val="008B198E"/>
    <w:rsid w:val="008C2941"/>
    <w:rsid w:val="008D1DBD"/>
    <w:rsid w:val="009070BF"/>
    <w:rsid w:val="009343CC"/>
    <w:rsid w:val="00953826"/>
    <w:rsid w:val="0097618A"/>
    <w:rsid w:val="009C77FD"/>
    <w:rsid w:val="009D1F26"/>
    <w:rsid w:val="009E7F20"/>
    <w:rsid w:val="00A02C77"/>
    <w:rsid w:val="00A124B2"/>
    <w:rsid w:val="00A65348"/>
    <w:rsid w:val="00A83391"/>
    <w:rsid w:val="00A92941"/>
    <w:rsid w:val="00AB5D5B"/>
    <w:rsid w:val="00AE7D23"/>
    <w:rsid w:val="00B045EB"/>
    <w:rsid w:val="00B1207A"/>
    <w:rsid w:val="00B2040F"/>
    <w:rsid w:val="00B21955"/>
    <w:rsid w:val="00B23786"/>
    <w:rsid w:val="00B41927"/>
    <w:rsid w:val="00B44E57"/>
    <w:rsid w:val="00B61DFF"/>
    <w:rsid w:val="00B6511C"/>
    <w:rsid w:val="00B81F1B"/>
    <w:rsid w:val="00B93AF1"/>
    <w:rsid w:val="00BA2491"/>
    <w:rsid w:val="00BA7069"/>
    <w:rsid w:val="00BB1BD1"/>
    <w:rsid w:val="00BB394C"/>
    <w:rsid w:val="00BC329B"/>
    <w:rsid w:val="00BD1D42"/>
    <w:rsid w:val="00C556CF"/>
    <w:rsid w:val="00C6551F"/>
    <w:rsid w:val="00C83488"/>
    <w:rsid w:val="00CC6CFB"/>
    <w:rsid w:val="00D33DC9"/>
    <w:rsid w:val="00D3515C"/>
    <w:rsid w:val="00D37576"/>
    <w:rsid w:val="00DB05E0"/>
    <w:rsid w:val="00DB28E9"/>
    <w:rsid w:val="00DC54A3"/>
    <w:rsid w:val="00DC5829"/>
    <w:rsid w:val="00DE7F1A"/>
    <w:rsid w:val="00E5646B"/>
    <w:rsid w:val="00EB6861"/>
    <w:rsid w:val="00F04C33"/>
    <w:rsid w:val="00F07DCC"/>
    <w:rsid w:val="00F2351C"/>
    <w:rsid w:val="00F32B7B"/>
    <w:rsid w:val="00F43A80"/>
    <w:rsid w:val="00F44770"/>
    <w:rsid w:val="00F5224C"/>
    <w:rsid w:val="00F55143"/>
    <w:rsid w:val="00FA6A28"/>
    <w:rsid w:val="00FB419D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5668"/>
  <w15:docId w15:val="{709B3DC3-37F2-48AE-BB0C-DBB7763C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43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</w:style>
  <w:style w:type="numbering" w:customStyle="1" w:styleId="PwCListBullets1">
    <w:name w:val="PwC List Bullets 1"/>
    <w:rsid w:val="00B31BA3"/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  <w:style w:type="table" w:customStyle="1" w:styleId="a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6lBm3h155Ap+T3xe2krVkb9HA==">AMUW2mWnA6PVcM/3nd3Yl/FQcwJHCweNRLGYHSwe/sdoqaxmUPKzc2ye0KnydMV1HcT5VDQKPNt+PAN0dsT0lZmsjCItLLNarKjcohDlZyEmuZM89gP04XZ2OeUxqOxwbdnl7MxMfkN1Jsrh3LxlNbPwWg4XWP5at3d7346ggU42dODVip1Xl6Z7n0UxB2Z0iEy4qDG2Bc2UFR9L8UozlkViXFsHLUYBlg==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4227</Words>
  <Characters>21276</Characters>
  <Application>Microsoft Office Word</Application>
  <DocSecurity>0</DocSecurity>
  <Lines>1860</Lines>
  <Paragraphs>1146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Nadwadee Jaiarlee (TH)</cp:lastModifiedBy>
  <cp:revision>14</cp:revision>
  <dcterms:created xsi:type="dcterms:W3CDTF">2021-08-04T09:12:00Z</dcterms:created>
  <dcterms:modified xsi:type="dcterms:W3CDTF">2021-08-10T11:41:00Z</dcterms:modified>
</cp:coreProperties>
</file>