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A9B06" w14:textId="77777777" w:rsidR="000733BD" w:rsidRPr="008F762D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bookmarkStart w:id="0" w:name="_Hlk132892499"/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8F762D" w14:paraId="0AE27BB3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6EFA141C" w14:textId="0E8C05E0" w:rsidR="000733BD" w:rsidRPr="008F762D" w:rsidRDefault="006F0EA3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6F0EA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</w:t>
            </w:r>
            <w:r w:rsidR="000733BD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ข้อมูลทั่วไป</w:t>
            </w:r>
          </w:p>
        </w:tc>
      </w:tr>
    </w:tbl>
    <w:p w14:paraId="2DB02984" w14:textId="77777777" w:rsidR="000733BD" w:rsidRPr="008F762D" w:rsidRDefault="000733BD" w:rsidP="000733BD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A357C3A" w14:textId="77777777" w:rsidR="000733BD" w:rsidRPr="008F762D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 โปรเอ็น คอร์ป จำกัด (มหาชน) (“บริษัท”) เป็นบริษัทมหาชนจำกัด และเป็นบริษัทจดทะเบียนในตลาดหลักทรัพย์เอ็ม เอ ไอ </w:t>
      </w:r>
      <w:r w:rsidRPr="008F762D">
        <w:rPr>
          <w:rFonts w:ascii="Browallia New" w:eastAsia="Browallia New" w:hAnsi="Browallia New" w:cs="Browallia New"/>
          <w:sz w:val="26"/>
          <w:szCs w:val="26"/>
        </w:rPr>
        <w:br/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ซึ่งจัดตั้งขึ้นในประเทศไทยและมีที่อยู่ตามที่ได้จดทะเบียนดังนี้</w:t>
      </w:r>
    </w:p>
    <w:p w14:paraId="50EB9DA7" w14:textId="77777777" w:rsidR="000733BD" w:rsidRPr="008F762D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7A0BEEAC" w14:textId="693BCC61" w:rsidR="000733BD" w:rsidRPr="008F762D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เลขที่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72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อาคารโทรคมนาคม</w:t>
      </w:r>
      <w:r w:rsidR="00FD68A2"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D68A2" w:rsidRPr="008F762D">
        <w:rPr>
          <w:rFonts w:ascii="Browallia New" w:eastAsia="Browallia New" w:hAnsi="Browallia New" w:cs="Browallia New"/>
          <w:sz w:val="26"/>
          <w:szCs w:val="26"/>
          <w:cs/>
        </w:rPr>
        <w:t>บางรัก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ชั้นที่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4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,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18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ถนนเจริญกรุง แขวงบางรัก เขตบางรัก กรุงเทพมหานคร</w:t>
      </w:r>
    </w:p>
    <w:p w14:paraId="36D048FA" w14:textId="77777777" w:rsidR="000733BD" w:rsidRPr="008F762D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F8C6879" w14:textId="77777777" w:rsidR="000733BD" w:rsidRPr="008F762D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 “กลุ่มกิจการ”</w:t>
      </w:r>
    </w:p>
    <w:p w14:paraId="7890D8FF" w14:textId="77777777" w:rsidR="000733BD" w:rsidRPr="008F762D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7E1B654" w14:textId="77777777" w:rsidR="000733BD" w:rsidRPr="008F762D" w:rsidRDefault="000733BD" w:rsidP="001A08C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กลุ่มกิจการดำเนินธุรกิจโดยเป็นผู้จำหน่ายอุปกรณ์ที่เกี่ยวข้องกับระบบเทคโนโลยีสารสนเทศ ให้บริการศูนย์ข้อมูลอินเทอร์เน็ต และบริการเสริมที่เกี่ยวข้อง ให้บริการรักษาความปลอดภัยทางอินเทอร์เน็ต และรับเหมาก่อสร้าง</w:t>
      </w:r>
    </w:p>
    <w:p w14:paraId="591CB2EB" w14:textId="77777777" w:rsidR="000733BD" w:rsidRPr="008F762D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D08CB9F" w14:textId="4C4F65AF" w:rsidR="000733BD" w:rsidRPr="008F762D" w:rsidRDefault="000733BD" w:rsidP="001A08C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ได้รับอนุมัติจากคณะกรรมการของบริษัทเมื่อวันที่</w:t>
      </w:r>
      <w:r w:rsidR="001D2228" w:rsidRPr="008F7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6F0EA3" w:rsidRPr="006F0EA3">
        <w:rPr>
          <w:rFonts w:ascii="Browallia New" w:eastAsia="Browallia New" w:hAnsi="Browallia New" w:cs="Browallia New"/>
          <w:spacing w:val="-4"/>
          <w:sz w:val="26"/>
          <w:szCs w:val="26"/>
        </w:rPr>
        <w:t>10</w:t>
      </w:r>
      <w:r w:rsidR="001D2228" w:rsidRPr="008F762D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1D2228" w:rsidRPr="008F7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สิงหาคม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1A08C2" w:rsidRPr="008F762D">
        <w:rPr>
          <w:rFonts w:ascii="Browallia New" w:eastAsia="Browallia New" w:hAnsi="Browallia New" w:cs="Browallia New"/>
          <w:sz w:val="26"/>
          <w:szCs w:val="26"/>
        </w:rPr>
        <w:br/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2566</w:t>
      </w:r>
    </w:p>
    <w:p w14:paraId="15785BF8" w14:textId="77777777" w:rsidR="000733BD" w:rsidRPr="008F762D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56CFE54" w14:textId="6D91FFAB" w:rsidR="000733BD" w:rsidRPr="008F762D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</w:rPr>
        <w:t>ข้อมูลทางการเงินรวมและข้อมูลทางการเงินเฉพาะกิจการระหว่างกาลที่นำเสนอนี้ได้มีการสอบทานแต่ยังไม่ได้ตรวจสอบ</w:t>
      </w:r>
    </w:p>
    <w:p w14:paraId="2E0DBAA5" w14:textId="77777777" w:rsidR="00422FAC" w:rsidRPr="008F762D" w:rsidRDefault="00422FAC" w:rsidP="001A08C2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8F762D" w14:paraId="472372F0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0671645A" w14:textId="61E293D3" w:rsidR="000733BD" w:rsidRPr="008F762D" w:rsidRDefault="006F0EA3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6F0EA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2</w:t>
            </w:r>
            <w:r w:rsidR="000733BD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เกณฑ์ในการจัดทำข้อมูลทางการเงิน</w:t>
            </w:r>
          </w:p>
        </w:tc>
      </w:tr>
    </w:tbl>
    <w:p w14:paraId="35FD3B67" w14:textId="77777777" w:rsidR="000733BD" w:rsidRPr="008F762D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EDCAC91" w14:textId="5E69AFB2" w:rsidR="000733BD" w:rsidRPr="008F762D" w:rsidRDefault="000733BD" w:rsidP="000733BD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34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เรื่อง การรายงาน </w:t>
      </w:r>
      <w:r w:rsidRPr="008F762D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ทางการเงินระหว่างกาลและข้อกำหนดเพิ่มเติมอื่นเกี่ยวกับรายงานทางการเงินที่ออกภายใต้พระราชบัญญัติหลักทรัพย์ และตลาดหลักทรัพย์</w:t>
      </w:r>
    </w:p>
    <w:p w14:paraId="02D521D4" w14:textId="77777777" w:rsidR="000733BD" w:rsidRPr="008F762D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57F6BC0" w14:textId="27DFA9FE" w:rsidR="000733BD" w:rsidRPr="008F762D" w:rsidRDefault="000733BD" w:rsidP="000733BD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ข้อมูลทางการเงินระหว่างกาลนี้ควรอ่านควบคู่กับงบการเงินของรอบปีบัญชีวันที่ 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2565</w:t>
      </w:r>
    </w:p>
    <w:p w14:paraId="44558543" w14:textId="77777777" w:rsidR="000733BD" w:rsidRPr="008F762D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FE62406" w14:textId="116BFD59" w:rsidR="000733BD" w:rsidRPr="008F762D" w:rsidRDefault="000733BD" w:rsidP="000733BD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 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ฉบับภาษาไทยเป็นหลัก</w:t>
      </w:r>
    </w:p>
    <w:p w14:paraId="5B00B4FF" w14:textId="7070745A" w:rsidR="009F5932" w:rsidRPr="008F762D" w:rsidRDefault="009F5932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  <w:highlight w:val="yellow"/>
        </w:rPr>
      </w:pPr>
      <w:r w:rsidRPr="008F762D">
        <w:rPr>
          <w:rFonts w:ascii="Browallia New" w:eastAsia="Browallia New" w:hAnsi="Browallia New" w:cs="Browallia New"/>
          <w:sz w:val="26"/>
          <w:szCs w:val="26"/>
          <w:highlight w:val="yellow"/>
        </w:rPr>
        <w:br w:type="page"/>
      </w:r>
    </w:p>
    <w:p w14:paraId="4273D764" w14:textId="77777777" w:rsidR="00EE0F7F" w:rsidRPr="008F762D" w:rsidRDefault="00EE0F7F" w:rsidP="000733BD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8F762D" w14:paraId="58DE7710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452C8B07" w14:textId="3595CEAA" w:rsidR="000733BD" w:rsidRPr="008F762D" w:rsidRDefault="006F0EA3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6F0EA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3</w:t>
            </w:r>
            <w:r w:rsidR="000733BD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นโยบายการบัญชี</w:t>
            </w:r>
          </w:p>
        </w:tc>
      </w:tr>
    </w:tbl>
    <w:p w14:paraId="698A93C0" w14:textId="77777777" w:rsidR="000733BD" w:rsidRPr="008F762D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8899BCB" w14:textId="0DC17ED6" w:rsidR="00B323FF" w:rsidRPr="008F762D" w:rsidRDefault="000733BD" w:rsidP="000733BD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8F762D">
        <w:rPr>
          <w:rFonts w:ascii="Browallia New" w:eastAsia="Arial Unicode MS" w:hAnsi="Browallia New" w:cs="Browallia New"/>
          <w:sz w:val="26"/>
          <w:szCs w:val="26"/>
          <w:cs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6F0EA3" w:rsidRPr="006F0EA3">
        <w:rPr>
          <w:rFonts w:ascii="Browallia New" w:eastAsia="Arial Unicode MS" w:hAnsi="Browallia New" w:cs="Browallia New"/>
          <w:sz w:val="26"/>
          <w:szCs w:val="26"/>
        </w:rPr>
        <w:t>31</w:t>
      </w:r>
      <w:r w:rsidRPr="008F762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พ.ศ. </w:t>
      </w:r>
      <w:r w:rsidR="006F0EA3" w:rsidRPr="006F0EA3">
        <w:rPr>
          <w:rFonts w:ascii="Browallia New" w:eastAsia="Arial Unicode MS" w:hAnsi="Browallia New" w:cs="Browallia New"/>
          <w:sz w:val="26"/>
          <w:szCs w:val="26"/>
        </w:rPr>
        <w:t>2565</w:t>
      </w:r>
      <w:r w:rsidRPr="008F762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Arial Unicode MS" w:hAnsi="Browallia New" w:cs="Browallia New"/>
          <w:sz w:val="26"/>
          <w:szCs w:val="26"/>
          <w:cs/>
        </w:rPr>
        <w:t xml:space="preserve">ยกเว้นนโยบายการบัญชีใหม่ เรื่อง </w:t>
      </w:r>
      <w:r w:rsidR="00B323FF" w:rsidRPr="008F762D">
        <w:rPr>
          <w:rFonts w:ascii="Browallia New" w:eastAsia="Arial Unicode MS" w:hAnsi="Browallia New" w:cs="Browallia New"/>
          <w:sz w:val="26"/>
          <w:szCs w:val="26"/>
          <w:cs/>
        </w:rPr>
        <w:t>เงินลงทุนในบริษัทร่วม</w:t>
      </w:r>
    </w:p>
    <w:p w14:paraId="03D9B65F" w14:textId="77777777" w:rsidR="000733BD" w:rsidRPr="008F762D" w:rsidRDefault="000733BD" w:rsidP="000733BD">
      <w:pPr>
        <w:jc w:val="thaiDistribute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</w:p>
    <w:p w14:paraId="5B2C1B90" w14:textId="4606E9BC" w:rsidR="00087D7C" w:rsidRPr="008F762D" w:rsidRDefault="00B323FF" w:rsidP="00087D7C">
      <w:pPr>
        <w:jc w:val="thaiDistribute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r w:rsidRPr="008F762D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เงินลงทุนใน</w:t>
      </w:r>
      <w:r w:rsidR="00087D7C" w:rsidRPr="008F762D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บริษัทร่วม</w:t>
      </w:r>
    </w:p>
    <w:p w14:paraId="462A4791" w14:textId="77777777" w:rsidR="00087D7C" w:rsidRPr="008F762D" w:rsidRDefault="00087D7C" w:rsidP="00087D7C">
      <w:pPr>
        <w:jc w:val="thaiDistribute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</w:p>
    <w:p w14:paraId="5F78DA4C" w14:textId="29B9A9EE" w:rsidR="00087D7C" w:rsidRPr="008F762D" w:rsidRDefault="00087D7C" w:rsidP="00087D7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F762D">
        <w:rPr>
          <w:rFonts w:ascii="Browallia New" w:eastAsia="Arial Unicode MS" w:hAnsi="Browallia New" w:cs="Browallia New"/>
          <w:sz w:val="26"/>
          <w:szCs w:val="26"/>
          <w:cs/>
        </w:rPr>
        <w:t>บริษัทร่วมเป็นกิจการที่กลุ่มกิจการมีอิทธิพลอย่างเป็นสาระสำคัญแต่ไม่ถึงกับมีอำนาจควบคุม เงินลงทุนในบริษัทร่วมรับรู้โดยใช้วิธีส่วนได้เสียในการแสดงในงบการเงินรวม</w:t>
      </w:r>
    </w:p>
    <w:p w14:paraId="3D9CC379" w14:textId="77777777" w:rsidR="00A3616E" w:rsidRPr="008F762D" w:rsidRDefault="00A3616E" w:rsidP="00A3616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66B1096" w14:textId="77777777" w:rsidR="001342FF" w:rsidRPr="008F762D" w:rsidRDefault="001342FF" w:rsidP="001342F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F762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กลุ่มกิจการรับรู้เงินลงทุนเมื่อเริ่มแรกด้วยราคาทุน ซึ่งประกอบด้วยเงินที่จ่ายซื้อรวมกับต้นทุนทางตรงของเงินลงทุน</w:t>
      </w:r>
    </w:p>
    <w:p w14:paraId="04683A4A" w14:textId="77777777" w:rsidR="001342FF" w:rsidRPr="008F762D" w:rsidRDefault="001342FF" w:rsidP="001342F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96E0694" w14:textId="52B8DCC9" w:rsidR="001342FF" w:rsidRPr="008F762D" w:rsidRDefault="001342FF" w:rsidP="001342F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F762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รับรู้มูลค่าภายหลังวันที่ได้มาของเงินลงทุนในบริษัทร่วมด้วยส่วนแบ่งกำไรหรือขาดทุนของผู้ได้รับการลงทุนตามสัดส่วนที่ผู้ลงทุนมีส่วนได้เสียอยู่ในกำไรขาดทุนและกำไรขาดทุนเบ็ดเสร็จอื่น ผลสะสมของการเปลี่ยนแปลงภายหลังการได้มาดังกล่าวข้างต้นจะปรับปรุงกับราคาตามบัญชีของเงินลงทุน</w:t>
      </w:r>
    </w:p>
    <w:p w14:paraId="7CFF24AB" w14:textId="77777777" w:rsidR="001342FF" w:rsidRPr="008F762D" w:rsidRDefault="001342FF" w:rsidP="001342F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32EAA35" w14:textId="493CC28C" w:rsidR="006F5D40" w:rsidRPr="008F762D" w:rsidRDefault="001342FF" w:rsidP="008C6A8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F762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มื่อส่วนแบ่งขาดทุนของกลุ่มกิจการในบริษัทร่วมมีมูลค่าเท่ากับหรือเกินกว่ามูลค่าส่วนได้เสียของกลุ่มกิจการในบริษัทร่วมนั้นซึ่งรวมถึง</w:t>
      </w:r>
      <w:r w:rsidRPr="008F762D">
        <w:rPr>
          <w:rFonts w:ascii="Browallia New" w:eastAsia="Arial Unicode MS" w:hAnsi="Browallia New" w:cs="Browallia New"/>
          <w:sz w:val="26"/>
          <w:szCs w:val="26"/>
          <w:cs/>
        </w:rPr>
        <w:t>ส่วนได้เสียระยะยาวอื่น กลุ่มกิจการจะไม่รับรู้ส่วนแบ่งขาดทุนที่เกินกว่าส่วนได้เสียในบริษัทร่วมนั้น เว้นแต่กลุ่มกิจการมีภาระผูกพันหรือได้จ่ายเงินเพื่อชำระภาระผูกพันแทนบริษัทร่วม</w:t>
      </w:r>
    </w:p>
    <w:p w14:paraId="71829179" w14:textId="77777777" w:rsidR="001342FF" w:rsidRPr="008F762D" w:rsidRDefault="001342FF" w:rsidP="001342F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063EEAF" w14:textId="611158A5" w:rsidR="000733BD" w:rsidRPr="008F762D" w:rsidRDefault="00087D7C" w:rsidP="001342F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F762D">
        <w:rPr>
          <w:rFonts w:ascii="Browallia New" w:eastAsia="Arial Unicode MS" w:hAnsi="Browallia New" w:cs="Browallia New"/>
          <w:sz w:val="26"/>
          <w:szCs w:val="26"/>
          <w:cs/>
        </w:rPr>
        <w:t>ในงบการเงินเฉพาะกิจการ เงินลงทุนในบริษัทร่วมบันทึกด้วยวิธี</w:t>
      </w:r>
      <w:r w:rsidR="00B323FF" w:rsidRPr="008F762D">
        <w:rPr>
          <w:rFonts w:ascii="Browallia New" w:eastAsia="Arial Unicode MS" w:hAnsi="Browallia New" w:cs="Browallia New"/>
          <w:sz w:val="26"/>
          <w:szCs w:val="26"/>
          <w:cs/>
        </w:rPr>
        <w:t>ราคาทุน</w:t>
      </w:r>
    </w:p>
    <w:p w14:paraId="7460A8EE" w14:textId="77777777" w:rsidR="000733BD" w:rsidRPr="008F762D" w:rsidRDefault="000733BD" w:rsidP="000733B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1" w:name="_Toc86937148"/>
    </w:p>
    <w:p w14:paraId="3B3D9E0F" w14:textId="4F6D8B2D" w:rsidR="000733BD" w:rsidRPr="008F762D" w:rsidRDefault="000733BD" w:rsidP="000733B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F762D">
        <w:rPr>
          <w:rFonts w:ascii="Browallia New" w:eastAsia="Arial Unicode MS" w:hAnsi="Browallia New" w:cs="Browallia New"/>
          <w:sz w:val="26"/>
          <w:szCs w:val="26"/>
          <w:cs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มาตรฐานการรายงานทางการเงินฉบับปรับปรุงที่มีผลบังคับใช้สำหรับรอบระยะเวลาบัญชีในหรือหลังวันที่ </w:t>
      </w:r>
      <w:r w:rsidR="006F0EA3" w:rsidRPr="006F0EA3">
        <w:rPr>
          <w:rFonts w:ascii="Browallia New" w:eastAsia="Arial Unicode MS" w:hAnsi="Browallia New" w:cs="Browallia New"/>
          <w:sz w:val="26"/>
          <w:szCs w:val="26"/>
        </w:rPr>
        <w:t>1</w:t>
      </w:r>
      <w:r w:rsidRPr="008F762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Arial Unicode MS" w:hAnsi="Browallia New" w:cs="Browallia New"/>
          <w:sz w:val="26"/>
          <w:szCs w:val="26"/>
          <w:cs/>
        </w:rPr>
        <w:t xml:space="preserve">มกราคม พ.ศ. </w:t>
      </w:r>
      <w:r w:rsidR="006F0EA3" w:rsidRPr="006F0EA3">
        <w:rPr>
          <w:rFonts w:ascii="Browallia New" w:eastAsia="Arial Unicode MS" w:hAnsi="Browallia New" w:cs="Browallia New"/>
          <w:sz w:val="26"/>
          <w:szCs w:val="26"/>
        </w:rPr>
        <w:t>2566</w:t>
      </w:r>
      <w:r w:rsidRPr="008F762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Arial Unicode MS" w:hAnsi="Browallia New" w:cs="Browallia New"/>
          <w:sz w:val="26"/>
          <w:szCs w:val="26"/>
        </w:rPr>
        <w:br/>
      </w:r>
      <w:r w:rsidRPr="008F762D">
        <w:rPr>
          <w:rFonts w:ascii="Browallia New" w:eastAsia="Arial Unicode MS" w:hAnsi="Browallia New" w:cs="Browallia New"/>
          <w:sz w:val="26"/>
          <w:szCs w:val="26"/>
          <w:cs/>
        </w:rPr>
        <w:t>ที่เกี่ยวข้อง ไม่มีผลกระทบที่มีนัยสำคัญต่อกลุ่มกิจการ</w:t>
      </w:r>
      <w:bookmarkEnd w:id="1"/>
    </w:p>
    <w:p w14:paraId="45E578FF" w14:textId="77777777" w:rsidR="000733BD" w:rsidRPr="008F762D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8F762D" w14:paraId="611A6128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0F5F966C" w14:textId="13A640D3" w:rsidR="000733BD" w:rsidRPr="008F762D" w:rsidRDefault="006F0EA3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6F0EA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4</w:t>
            </w:r>
            <w:r w:rsidR="000733BD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การประมาณการ</w:t>
            </w:r>
          </w:p>
        </w:tc>
      </w:tr>
    </w:tbl>
    <w:p w14:paraId="4C0E3703" w14:textId="77777777" w:rsidR="000733BD" w:rsidRPr="008F762D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861551D" w14:textId="77777777" w:rsidR="000733BD" w:rsidRPr="008F762D" w:rsidRDefault="000733BD" w:rsidP="000733BD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ผู้บริหารต้องใช้ดุลยพินิจการประมาณการและข้อสมมติที่มีผลกระทบต่อการนำนโยบาย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บัญชีมาใช้และจำนวนเงินของสินทรัพย์และหนี้สินรายได้และค่าใช้จ่ายผลที่เกิดขึ้นจริงอาจจะแตกต่างจากการประมาณการ</w:t>
      </w:r>
    </w:p>
    <w:p w14:paraId="290B3060" w14:textId="77777777" w:rsidR="000733BD" w:rsidRPr="008F762D" w:rsidRDefault="000733BD" w:rsidP="000733BD">
      <w:pPr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8F762D" w14:paraId="45E6B6EF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2D4B8980" w14:textId="2AA35C0A" w:rsidR="000733BD" w:rsidRPr="008F762D" w:rsidRDefault="006F0EA3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highlight w:val="yellow"/>
                <w:cs/>
                <w:lang w:eastAsia="th-TH"/>
              </w:rPr>
            </w:pPr>
            <w:r w:rsidRPr="006F0EA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5</w:t>
            </w:r>
            <w:r w:rsidR="000733BD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มูลค่ายุติธรรม</w:t>
            </w:r>
          </w:p>
        </w:tc>
      </w:tr>
    </w:tbl>
    <w:p w14:paraId="3F04DAF2" w14:textId="77777777" w:rsidR="000733BD" w:rsidRPr="008F762D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p w14:paraId="01640101" w14:textId="3CE39B59" w:rsidR="000733BD" w:rsidRPr="008F762D" w:rsidRDefault="000733BD" w:rsidP="00912E7C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มูลค่ายุติธรรมของสินทรัพย์และหนี้สินทางการเงิน ใกล้เคียงกับราคาตามบัญชี เนื่องจากมูลค่ายุติธรรมของสินทรัพย์ทางการเงินและ หนี้สินทางการเงินมีอายุคงเหลือต่ำกว่าหนึ่งปีเป็นส่วนใหญ่ ยกเว้นเงินกู้ยืมระยะยาวจากสถาบันการเงินและหุ้นกู้ที่มีมูลค่ายุติธรรมตามที่เปิดเผยในหมายเหตุข้อ 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11</w:t>
      </w:r>
    </w:p>
    <w:p w14:paraId="5663FEAB" w14:textId="254452F4" w:rsidR="001A08C2" w:rsidRPr="008F762D" w:rsidRDefault="001A08C2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7F4DDDD3" w14:textId="77777777" w:rsidR="00FB53CA" w:rsidRPr="008F762D" w:rsidRDefault="00FB53CA" w:rsidP="00912E7C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8F762D" w14:paraId="03C27719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74874080" w14:textId="2068C2CC" w:rsidR="000733BD" w:rsidRPr="008F762D" w:rsidRDefault="006F0EA3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6F0EA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6</w:t>
            </w:r>
            <w:r w:rsidR="000733BD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ข้อมูลตามส่วนงานและรายได้</w:t>
            </w:r>
          </w:p>
        </w:tc>
      </w:tr>
    </w:tbl>
    <w:p w14:paraId="565FBE31" w14:textId="77777777" w:rsidR="000733BD" w:rsidRPr="008F762D" w:rsidRDefault="000733BD" w:rsidP="001A08C2">
      <w:pPr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0ED459AA" w14:textId="0EFB252C" w:rsidR="001D3A1B" w:rsidRPr="008F762D" w:rsidRDefault="00265DAA" w:rsidP="00FB53CA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ข้อมูลทาง</w:t>
      </w:r>
      <w:r w:rsidR="001D3A1B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การเงินรวมของกลุ่มกิจการมีส่วนงานที่รายงานสามส่วนงาน ซึ่งประกอบด้วย ส่วนงานจำหน่ายอุปกรณ์ที่เกี่ยวกับเทคโนโลยีสารสนเทศ ส่วนงานให้บริการศูนย์ข้อมูลอินเทอร์เน็ตและบริการที่เกี่ยวข้อง และส่วนงานรับเหมาก่อสร้าง กลุ่มกิจการดำเนินธุรกิจ</w:t>
      </w:r>
      <w:r w:rsidR="0085619C"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="001D3A1B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ในส่วนงานเดียว คือ ประเทศไทย</w:t>
      </w:r>
    </w:p>
    <w:p w14:paraId="03809951" w14:textId="77777777" w:rsidR="001D3A1B" w:rsidRPr="008F762D" w:rsidRDefault="001D3A1B" w:rsidP="001D3A1B">
      <w:pPr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795C804E" w14:textId="5DA7CE7C" w:rsidR="001D3A1B" w:rsidRPr="008F762D" w:rsidRDefault="001D3A1B" w:rsidP="00FB53CA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</w:t>
      </w:r>
      <w:r w:rsidR="0085619C"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ซึ่งพิจารณาว่าคือประธานกรรมการบริหารและประธานเจ้าหน้าที่สายการเงิน ซึ่งเป็นผู้มีอำนาจตัดสินใจสูงสุดด้านการดำเนินงาน</w:t>
      </w:r>
      <w:r w:rsidR="0085619C"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เพื่อการจัดสรรทรัพยากรและประเมินผลการปฏิบัติงานของส่วนงาน โดยจะพิจารณาจาก รายได้และผลการดำเนินงานตามส่วนงาน</w:t>
      </w:r>
    </w:p>
    <w:p w14:paraId="3CB33072" w14:textId="77777777" w:rsidR="001D3A1B" w:rsidRPr="008F762D" w:rsidRDefault="001D3A1B" w:rsidP="001D3A1B">
      <w:pPr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262FD937" w14:textId="09A9462A" w:rsidR="001D3A1B" w:rsidRPr="008F762D" w:rsidRDefault="001D3A1B" w:rsidP="001D3A1B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ผู้มีอำนาจตัดสินใจสูงสุดด้านการดำเนินงานได้พิจารณาแล้วว่าส่วนงานที่รายงาน มีดังนี้</w:t>
      </w:r>
    </w:p>
    <w:p w14:paraId="3DF567F0" w14:textId="77777777" w:rsidR="0085619C" w:rsidRPr="008F762D" w:rsidRDefault="0085619C" w:rsidP="001D3A1B">
      <w:pPr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tbl>
      <w:tblPr>
        <w:tblW w:w="9444" w:type="dxa"/>
        <w:tblLayout w:type="fixed"/>
        <w:tblLook w:val="0000" w:firstRow="0" w:lastRow="0" w:firstColumn="0" w:lastColumn="0" w:noHBand="0" w:noVBand="0"/>
      </w:tblPr>
      <w:tblGrid>
        <w:gridCol w:w="2961"/>
        <w:gridCol w:w="1629"/>
        <w:gridCol w:w="2025"/>
        <w:gridCol w:w="1559"/>
        <w:gridCol w:w="1270"/>
      </w:tblGrid>
      <w:tr w:rsidR="000733BD" w:rsidRPr="008F762D" w14:paraId="258A26DA" w14:textId="77777777" w:rsidTr="00DD4241">
        <w:tc>
          <w:tcPr>
            <w:tcW w:w="2961" w:type="dxa"/>
            <w:vAlign w:val="bottom"/>
          </w:tcPr>
          <w:p w14:paraId="21D72524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bottom w:val="single" w:sz="4" w:space="0" w:color="auto"/>
            </w:tcBorders>
          </w:tcPr>
          <w:p w14:paraId="55B8971D" w14:textId="1823AE7A" w:rsidR="000733BD" w:rsidRPr="008F762D" w:rsidRDefault="009F5932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733BD" w:rsidRPr="008F762D" w14:paraId="53CD036A" w14:textId="77777777" w:rsidTr="00DD4241">
        <w:tc>
          <w:tcPr>
            <w:tcW w:w="2961" w:type="dxa"/>
            <w:vAlign w:val="bottom"/>
          </w:tcPr>
          <w:p w14:paraId="40014194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3D9014" w14:textId="136D5BDB" w:rsidR="000733BD" w:rsidRPr="008F762D" w:rsidRDefault="009F5932" w:rsidP="00DD4241">
            <w:pPr>
              <w:spacing w:before="20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สำหรับงวด</w:t>
            </w:r>
            <w:r w:rsidR="00AF5F15" w:rsidRPr="008F762D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หก</w:t>
            </w:r>
            <w:r w:rsidRPr="008F762D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 xml:space="preserve">เดือนสิ้นสุดวันที่ </w:t>
            </w:r>
            <w:r w:rsidR="006F0EA3" w:rsidRPr="006F0EA3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>30</w:t>
            </w:r>
            <w:r w:rsidR="00AF5F15" w:rsidRPr="008F762D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มิถุนายน</w:t>
            </w:r>
            <w:r w:rsidRPr="008F762D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 xml:space="preserve"> พ.ศ. </w:t>
            </w:r>
            <w:r w:rsidR="006F0EA3" w:rsidRPr="006F0EA3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>2566</w:t>
            </w:r>
          </w:p>
        </w:tc>
      </w:tr>
      <w:tr w:rsidR="000733BD" w:rsidRPr="008F762D" w14:paraId="2C000F8E" w14:textId="77777777" w:rsidTr="00DD4241">
        <w:tc>
          <w:tcPr>
            <w:tcW w:w="2961" w:type="dxa"/>
            <w:vAlign w:val="bottom"/>
          </w:tcPr>
          <w:p w14:paraId="7B08E387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DA3C2A" w14:textId="77777777" w:rsidR="009F5932" w:rsidRPr="008F762D" w:rsidRDefault="009F5932" w:rsidP="009F593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จำหน่ายอุปกรณ์</w:t>
            </w:r>
          </w:p>
          <w:p w14:paraId="6B9B8B49" w14:textId="7942D2E6" w:rsidR="000733BD" w:rsidRPr="008F762D" w:rsidRDefault="009F5932" w:rsidP="009F593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เกี่ยวกับเทคโนโลยีสารสนเทศ</w:t>
            </w: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3B4FE1" w14:textId="77777777" w:rsidR="000733BD" w:rsidRPr="008F762D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ให้บริการศูนย์ข้อมูล</w:t>
            </w:r>
          </w:p>
          <w:p w14:paraId="037434FF" w14:textId="77777777" w:rsidR="000733BD" w:rsidRPr="008F762D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อินเทอร์เน็ตและบริการ</w:t>
            </w:r>
          </w:p>
          <w:p w14:paraId="1C21CE57" w14:textId="77777777" w:rsidR="000733BD" w:rsidRPr="008F762D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57F59FD1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05010852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13A8DAC7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รับเหมาก่อสร้าง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4FDDC57B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09EDDA93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04E6F98B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รวม</w:t>
            </w:r>
          </w:p>
        </w:tc>
      </w:tr>
      <w:tr w:rsidR="000733BD" w:rsidRPr="008F762D" w14:paraId="0AD432DF" w14:textId="77777777" w:rsidTr="00DD4241">
        <w:tc>
          <w:tcPr>
            <w:tcW w:w="2961" w:type="dxa"/>
            <w:vAlign w:val="bottom"/>
          </w:tcPr>
          <w:p w14:paraId="19618E0F" w14:textId="77777777" w:rsidR="000733BD" w:rsidRPr="008F762D" w:rsidRDefault="000733BD" w:rsidP="00DD4241">
            <w:pPr>
              <w:tabs>
                <w:tab w:val="left" w:pos="817"/>
              </w:tabs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4E939643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0EF866C1" w14:textId="77777777" w:rsidR="000733BD" w:rsidRPr="008F762D" w:rsidRDefault="000733BD" w:rsidP="009F593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A8AA87E" w14:textId="77777777" w:rsidR="000733BD" w:rsidRPr="008F762D" w:rsidRDefault="000733BD" w:rsidP="009F593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646ED452" w14:textId="77777777" w:rsidR="000733BD" w:rsidRPr="008F762D" w:rsidRDefault="000733BD" w:rsidP="009F593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</w:tr>
      <w:tr w:rsidR="000733BD" w:rsidRPr="008F762D" w14:paraId="217F17BC" w14:textId="77777777" w:rsidTr="00DD4241">
        <w:tc>
          <w:tcPr>
            <w:tcW w:w="2961" w:type="dxa"/>
          </w:tcPr>
          <w:p w14:paraId="3887D8F8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4E9B7E8E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3E52ECF8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0E59C8B4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2575565E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</w:tr>
      <w:tr w:rsidR="000733BD" w:rsidRPr="008F762D" w14:paraId="7BFA2813" w14:textId="77777777" w:rsidTr="00DD4241">
        <w:tc>
          <w:tcPr>
            <w:tcW w:w="2961" w:type="dxa"/>
          </w:tcPr>
          <w:p w14:paraId="23BE5AFE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รายได้ตามส่วนงานธุรกิจรวม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58B597FD" w14:textId="3EB7DB40" w:rsidR="000733BD" w:rsidRPr="008F762D" w:rsidRDefault="006F0EA3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96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697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632</w:t>
            </w:r>
          </w:p>
        </w:tc>
        <w:tc>
          <w:tcPr>
            <w:tcW w:w="2025" w:type="dxa"/>
            <w:shd w:val="clear" w:color="auto" w:fill="FAFAFA"/>
          </w:tcPr>
          <w:p w14:paraId="4994BD52" w14:textId="3B94C803" w:rsidR="000733BD" w:rsidRPr="008F762D" w:rsidRDefault="006F0EA3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177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165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400</w:t>
            </w:r>
          </w:p>
        </w:tc>
        <w:tc>
          <w:tcPr>
            <w:tcW w:w="1559" w:type="dxa"/>
            <w:shd w:val="clear" w:color="auto" w:fill="FAFAFA"/>
          </w:tcPr>
          <w:p w14:paraId="6A2FC8A8" w14:textId="25A2D411" w:rsidR="000733BD" w:rsidRPr="008F762D" w:rsidRDefault="006F0EA3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55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345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259</w:t>
            </w:r>
          </w:p>
        </w:tc>
        <w:tc>
          <w:tcPr>
            <w:tcW w:w="1270" w:type="dxa"/>
            <w:shd w:val="clear" w:color="auto" w:fill="FAFAFA"/>
          </w:tcPr>
          <w:p w14:paraId="4631B504" w14:textId="582D85E6" w:rsidR="000733BD" w:rsidRPr="008F762D" w:rsidRDefault="006F0EA3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329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208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291</w:t>
            </w:r>
          </w:p>
        </w:tc>
      </w:tr>
      <w:tr w:rsidR="000733BD" w:rsidRPr="008F762D" w14:paraId="292091C4" w14:textId="77777777" w:rsidTr="00DD4241">
        <w:tc>
          <w:tcPr>
            <w:tcW w:w="2961" w:type="dxa"/>
          </w:tcPr>
          <w:p w14:paraId="46E067FF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รายได้ระหว่างส่วนงาน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A028EA9" w14:textId="29C86FAF" w:rsidR="000733BD" w:rsidRPr="008F762D" w:rsidRDefault="00283420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F27A7E3" w14:textId="33154285" w:rsidR="000733BD" w:rsidRPr="008F762D" w:rsidRDefault="00283420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1</w:t>
            </w:r>
            <w:r w:rsidRPr="008F762D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246</w:t>
            </w:r>
            <w:r w:rsidRPr="008F762D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250</w:t>
            </w:r>
            <w:r w:rsidRPr="008F762D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F6075AC" w14:textId="29DC8143" w:rsidR="000733BD" w:rsidRPr="008F762D" w:rsidRDefault="00283420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28F28E4" w14:textId="5CBAA55C" w:rsidR="000733BD" w:rsidRPr="008F762D" w:rsidRDefault="00283420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1</w:t>
            </w:r>
            <w:r w:rsidRPr="008F762D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246</w:t>
            </w:r>
            <w:r w:rsidRPr="008F762D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250</w:t>
            </w:r>
            <w:r w:rsidRPr="008F762D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)</w:t>
            </w:r>
          </w:p>
        </w:tc>
      </w:tr>
      <w:tr w:rsidR="000733BD" w:rsidRPr="008F762D" w14:paraId="2CA5BF74" w14:textId="77777777" w:rsidTr="00DD4241">
        <w:tc>
          <w:tcPr>
            <w:tcW w:w="2961" w:type="dxa"/>
          </w:tcPr>
          <w:p w14:paraId="6184C4FF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รายได้สุทธิ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D865EB3" w14:textId="6F48FCF4" w:rsidR="000733BD" w:rsidRPr="008F762D" w:rsidRDefault="006F0EA3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96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697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632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6EBE0BA" w14:textId="7099A981" w:rsidR="000733BD" w:rsidRPr="008F762D" w:rsidRDefault="006F0EA3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175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919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2192866" w14:textId="31DA26E4" w:rsidR="000733BD" w:rsidRPr="008F762D" w:rsidRDefault="006F0EA3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55</w:t>
            </w:r>
            <w:r w:rsidR="00283420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345</w:t>
            </w:r>
            <w:r w:rsidR="00283420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259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A2F88F4" w14:textId="7E8285D2" w:rsidR="000733BD" w:rsidRPr="008F762D" w:rsidRDefault="006F0EA3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327</w:t>
            </w:r>
            <w:r w:rsidR="00211659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962</w:t>
            </w:r>
            <w:r w:rsidR="00211659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041</w:t>
            </w:r>
          </w:p>
        </w:tc>
      </w:tr>
      <w:tr w:rsidR="000733BD" w:rsidRPr="008F762D" w14:paraId="5B997B73" w14:textId="77777777" w:rsidTr="00DD4241">
        <w:tc>
          <w:tcPr>
            <w:tcW w:w="2961" w:type="dxa"/>
            <w:vAlign w:val="bottom"/>
          </w:tcPr>
          <w:p w14:paraId="6DAE8234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C60684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9F4D914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138E062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E04DCDA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</w:tr>
      <w:tr w:rsidR="000733BD" w:rsidRPr="008F762D" w14:paraId="71DE217B" w14:textId="77777777" w:rsidTr="00DD4241">
        <w:trPr>
          <w:trHeight w:val="20"/>
        </w:trPr>
        <w:tc>
          <w:tcPr>
            <w:tcW w:w="2961" w:type="dxa"/>
          </w:tcPr>
          <w:p w14:paraId="2A21C5F7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ผลการดำเนินงานตามส่วนงาน</w:t>
            </w:r>
          </w:p>
        </w:tc>
        <w:tc>
          <w:tcPr>
            <w:tcW w:w="1629" w:type="dxa"/>
            <w:shd w:val="clear" w:color="auto" w:fill="FAFAFA"/>
          </w:tcPr>
          <w:p w14:paraId="6CB470BD" w14:textId="230FFAB8" w:rsidR="000733BD" w:rsidRPr="008F762D" w:rsidRDefault="006F0EA3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11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481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373</w:t>
            </w:r>
          </w:p>
        </w:tc>
        <w:tc>
          <w:tcPr>
            <w:tcW w:w="2025" w:type="dxa"/>
            <w:shd w:val="clear" w:color="auto" w:fill="FAFAFA"/>
          </w:tcPr>
          <w:p w14:paraId="615604F5" w14:textId="7F301F0A" w:rsidR="000733BD" w:rsidRPr="008F762D" w:rsidRDefault="006F0EA3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68</w:t>
            </w:r>
            <w:r w:rsidR="001A410E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569</w:t>
            </w:r>
            <w:r w:rsidR="001A410E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885</w:t>
            </w:r>
          </w:p>
        </w:tc>
        <w:tc>
          <w:tcPr>
            <w:tcW w:w="1559" w:type="dxa"/>
            <w:shd w:val="clear" w:color="auto" w:fill="FAFAFA"/>
          </w:tcPr>
          <w:p w14:paraId="3C092669" w14:textId="2C14C345" w:rsidR="000733BD" w:rsidRPr="008F762D" w:rsidRDefault="008C0460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</w:t>
            </w: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557</w:t>
            </w: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454</w:t>
            </w: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  <w:tc>
          <w:tcPr>
            <w:tcW w:w="1270" w:type="dxa"/>
            <w:shd w:val="clear" w:color="auto" w:fill="FAFAFA"/>
          </w:tcPr>
          <w:p w14:paraId="46136A34" w14:textId="17E880AB" w:rsidR="000733BD" w:rsidRPr="008F762D" w:rsidRDefault="006F0EA3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77</w:t>
            </w:r>
            <w:r w:rsidR="001A410E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493</w:t>
            </w:r>
            <w:r w:rsidR="001A410E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804</w:t>
            </w:r>
          </w:p>
        </w:tc>
      </w:tr>
      <w:tr w:rsidR="000733BD" w:rsidRPr="008F762D" w14:paraId="48C385E6" w14:textId="77777777" w:rsidTr="00DD4241">
        <w:tc>
          <w:tcPr>
            <w:tcW w:w="2961" w:type="dxa"/>
          </w:tcPr>
          <w:p w14:paraId="71B76EA8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รายได้อื่น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251D105B" w14:textId="7C74EA5F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67092722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52F2668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</w:tcPr>
          <w:p w14:paraId="5CE14290" w14:textId="16AD4C64" w:rsidR="000733BD" w:rsidRPr="008F762D" w:rsidRDefault="006F0EA3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</w:t>
            </w:r>
            <w:r w:rsidR="00283420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219</w:t>
            </w:r>
            <w:r w:rsidR="00283420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317</w:t>
            </w:r>
          </w:p>
        </w:tc>
      </w:tr>
      <w:tr w:rsidR="000733BD" w:rsidRPr="008F762D" w14:paraId="1AF8E160" w14:textId="77777777" w:rsidTr="008820FF">
        <w:trPr>
          <w:trHeight w:val="213"/>
        </w:trPr>
        <w:tc>
          <w:tcPr>
            <w:tcW w:w="2961" w:type="dxa"/>
          </w:tcPr>
          <w:p w14:paraId="0FF49E80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ค่าใช้จ่ายที่ไม่สามารถปันส่วนได้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36715517" w14:textId="1FA79E69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34DA1CDC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2E920508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</w:tcPr>
          <w:p w14:paraId="32D7C6F8" w14:textId="09D7B890" w:rsidR="000733BD" w:rsidRPr="008F762D" w:rsidRDefault="001A410E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57</w:t>
            </w: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144</w:t>
            </w: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480</w:t>
            </w: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0733BD" w:rsidRPr="008F762D" w14:paraId="76F5F673" w14:textId="77777777" w:rsidTr="008C0460">
        <w:tc>
          <w:tcPr>
            <w:tcW w:w="2961" w:type="dxa"/>
          </w:tcPr>
          <w:p w14:paraId="58EAEC13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ต้นทุนทางการเงิน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476F8AB1" w14:textId="4F7D941B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1D287076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336F0F46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</w:tcPr>
          <w:p w14:paraId="46A9B0F1" w14:textId="55209A5E" w:rsidR="000733BD" w:rsidRPr="008F762D" w:rsidRDefault="00283420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15</w:t>
            </w: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506</w:t>
            </w: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084</w:t>
            </w: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8C0460" w:rsidRPr="008F762D" w14:paraId="3A89251A" w14:textId="77777777" w:rsidTr="008C0460">
        <w:tc>
          <w:tcPr>
            <w:tcW w:w="2961" w:type="dxa"/>
          </w:tcPr>
          <w:p w14:paraId="3252C5A4" w14:textId="1C9D5290" w:rsidR="00B934AA" w:rsidRPr="008F762D" w:rsidRDefault="008C0460" w:rsidP="00B934A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ส่วนแบ่งกำไร(ขาดทุน)จากเงินลงทุน</w:t>
            </w:r>
          </w:p>
          <w:p w14:paraId="2048C040" w14:textId="502C41EE" w:rsidR="008C0460" w:rsidRPr="008F762D" w:rsidRDefault="00B934AA" w:rsidP="0058537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</w:t>
            </w:r>
            <w:r w:rsidR="00150331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ใน</w:t>
            </w:r>
            <w:r w:rsidR="008C0460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บริษัทร่วมตามวิธี</w:t>
            </w:r>
            <w:r w:rsidR="00585376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ส่วนได้เสีย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2204294C" w14:textId="77777777" w:rsidR="008C0460" w:rsidRPr="008F762D" w:rsidRDefault="008C0460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14B11E7B" w14:textId="77777777" w:rsidR="008C0460" w:rsidRPr="008F762D" w:rsidRDefault="008C0460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9EB0E4D" w14:textId="77777777" w:rsidR="008C0460" w:rsidRPr="008F762D" w:rsidRDefault="008C0460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4588A029" w14:textId="77777777" w:rsidR="008C0460" w:rsidRPr="008F762D" w:rsidRDefault="008C0460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  <w:p w14:paraId="799093F5" w14:textId="459A6C39" w:rsidR="008C0460" w:rsidRPr="008F762D" w:rsidRDefault="008C0460" w:rsidP="0058537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</w:t>
            </w: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148</w:t>
            </w: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771</w:t>
            </w: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0733BD" w:rsidRPr="008F762D" w14:paraId="03446B36" w14:textId="77777777" w:rsidTr="00DD4241">
        <w:tc>
          <w:tcPr>
            <w:tcW w:w="2961" w:type="dxa"/>
          </w:tcPr>
          <w:p w14:paraId="54FC7F01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กำไรก่อนค่าใช้จ่ายภาษีเงินได้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75A1327C" w14:textId="7D916FDE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441AB92E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503EF68C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</w:tcPr>
          <w:p w14:paraId="1A8534B9" w14:textId="06468E25" w:rsidR="000733BD" w:rsidRPr="008F762D" w:rsidRDefault="006F0EA3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913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786</w:t>
            </w:r>
          </w:p>
        </w:tc>
      </w:tr>
      <w:tr w:rsidR="000733BD" w:rsidRPr="008F762D" w14:paraId="73746826" w14:textId="77777777" w:rsidTr="00DD4241">
        <w:tc>
          <w:tcPr>
            <w:tcW w:w="2961" w:type="dxa"/>
          </w:tcPr>
          <w:p w14:paraId="72D1AD76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ค่าใช้จ่ายภาษีเงินได้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70F88692" w14:textId="4E1B04BC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094F85CE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4ACCDF91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30A98C34" w14:textId="68D29D22" w:rsidR="000733BD" w:rsidRPr="008F762D" w:rsidRDefault="008820FF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</w:t>
            </w:r>
            <w:r w:rsidR="001A410E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587</w:t>
            </w:r>
            <w:r w:rsidR="001A410E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661</w:t>
            </w: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0733BD" w:rsidRPr="008F762D" w14:paraId="5A9E0695" w14:textId="77777777" w:rsidTr="00DD4241">
        <w:trPr>
          <w:trHeight w:val="343"/>
        </w:trPr>
        <w:tc>
          <w:tcPr>
            <w:tcW w:w="2961" w:type="dxa"/>
          </w:tcPr>
          <w:p w14:paraId="53CC8206" w14:textId="2327237E" w:rsidR="000733BD" w:rsidRPr="008F762D" w:rsidRDefault="008149D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ขาดทุน</w:t>
            </w:r>
            <w:r w:rsidR="000733BD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สุทธิ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67A502B5" w14:textId="31456406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4065D47D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1D95871E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C6D5D39" w14:textId="302B9AE3" w:rsidR="000733BD" w:rsidRPr="008F762D" w:rsidRDefault="006F0EA3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</w:t>
            </w:r>
            <w:r w:rsidR="001A410E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326</w:t>
            </w:r>
            <w:r w:rsidR="001A410E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125</w:t>
            </w:r>
          </w:p>
        </w:tc>
      </w:tr>
      <w:tr w:rsidR="000733BD" w:rsidRPr="008F762D" w14:paraId="336FA4B2" w14:textId="77777777" w:rsidTr="00DD4241">
        <w:tc>
          <w:tcPr>
            <w:tcW w:w="2961" w:type="dxa"/>
            <w:vAlign w:val="bottom"/>
          </w:tcPr>
          <w:p w14:paraId="7B6F68C7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629" w:type="dxa"/>
            <w:shd w:val="clear" w:color="auto" w:fill="FAFAFA"/>
            <w:vAlign w:val="bottom"/>
          </w:tcPr>
          <w:p w14:paraId="7C1394A6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163A95F9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0983A10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AF85207" w14:textId="77777777" w:rsidR="000733BD" w:rsidRPr="008F762D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</w:tr>
      <w:tr w:rsidR="000733BD" w:rsidRPr="008F762D" w14:paraId="2B4FC9DF" w14:textId="77777777" w:rsidTr="00DD4241">
        <w:tc>
          <w:tcPr>
            <w:tcW w:w="2961" w:type="dxa"/>
          </w:tcPr>
          <w:p w14:paraId="5D0E0572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จังหวะเวลาการรับรู้รายได้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7DF3DCDF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0F6D5DE3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71B77F24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27957254" w14:textId="77777777" w:rsidR="000733BD" w:rsidRPr="008F762D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0733BD" w:rsidRPr="008F762D" w14:paraId="777E0918" w14:textId="77777777" w:rsidTr="00DD4241">
        <w:tc>
          <w:tcPr>
            <w:tcW w:w="2961" w:type="dxa"/>
          </w:tcPr>
          <w:p w14:paraId="2F00432F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เมื่อปฏิบัติตามภาระที่ต้องปฏิบัติ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381E2D61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78BFAAC4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C071ACF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679C6FE8" w14:textId="77777777" w:rsidR="000733BD" w:rsidRPr="008F762D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0733BD" w:rsidRPr="008F762D" w14:paraId="67E27837" w14:textId="77777777" w:rsidTr="00DD4241">
        <w:tc>
          <w:tcPr>
            <w:tcW w:w="2961" w:type="dxa"/>
          </w:tcPr>
          <w:p w14:paraId="392FDA8D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เสร็จสิ้น (point in time)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7BE01E5F" w14:textId="0ED8D895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96</w:t>
            </w:r>
            <w:r w:rsidR="008820FF" w:rsidRPr="008F762D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697</w:t>
            </w:r>
            <w:r w:rsidR="008820FF" w:rsidRPr="008F762D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632</w:t>
            </w:r>
          </w:p>
        </w:tc>
        <w:tc>
          <w:tcPr>
            <w:tcW w:w="2025" w:type="dxa"/>
            <w:shd w:val="clear" w:color="auto" w:fill="FAFAFA"/>
            <w:vAlign w:val="bottom"/>
          </w:tcPr>
          <w:p w14:paraId="5FFA29D5" w14:textId="19F67F86" w:rsidR="000733BD" w:rsidRPr="008F762D" w:rsidRDefault="008C0460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1B23AC05" w14:textId="2086F13A" w:rsidR="000733BD" w:rsidRPr="008F762D" w:rsidRDefault="008C0460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0" w:type="dxa"/>
            <w:shd w:val="clear" w:color="auto" w:fill="FAFAFA"/>
            <w:vAlign w:val="bottom"/>
          </w:tcPr>
          <w:p w14:paraId="428AF4E9" w14:textId="311BBAEB" w:rsidR="000733BD" w:rsidRPr="008F762D" w:rsidRDefault="006F0EA3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96</w:t>
            </w:r>
            <w:r w:rsidR="008820FF" w:rsidRPr="008F762D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697</w:t>
            </w:r>
            <w:r w:rsidR="008820FF" w:rsidRPr="008F762D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632</w:t>
            </w:r>
          </w:p>
        </w:tc>
      </w:tr>
      <w:tr w:rsidR="000733BD" w:rsidRPr="008F762D" w14:paraId="5891ECFE" w14:textId="77777777" w:rsidTr="00DD4241">
        <w:tc>
          <w:tcPr>
            <w:tcW w:w="2961" w:type="dxa"/>
          </w:tcPr>
          <w:p w14:paraId="762AD38F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ตลอดช่วงเวลาที่ปฏิบัติตามภาระที่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6402FF45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6207F0AD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5A90B4A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21230C0C" w14:textId="77777777" w:rsidR="000733BD" w:rsidRPr="008F762D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0733BD" w:rsidRPr="008F762D" w14:paraId="3305E3EC" w14:textId="77777777" w:rsidTr="00DD4241">
        <w:tc>
          <w:tcPr>
            <w:tcW w:w="2961" w:type="dxa"/>
          </w:tcPr>
          <w:p w14:paraId="713DB4CC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ต้องปฏิบัติ (over time)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FAFAFA"/>
          </w:tcPr>
          <w:p w14:paraId="674DDEDB" w14:textId="08319FDA" w:rsidR="000733BD" w:rsidRPr="008F762D" w:rsidRDefault="00283420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AFAFA"/>
          </w:tcPr>
          <w:p w14:paraId="316B755D" w14:textId="116CD2BC" w:rsidR="000733BD" w:rsidRPr="008F762D" w:rsidRDefault="006F0EA3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175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919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</w:tcPr>
          <w:p w14:paraId="028249A7" w14:textId="4175361D" w:rsidR="000733BD" w:rsidRPr="008F762D" w:rsidRDefault="006F0EA3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55</w:t>
            </w:r>
            <w:r w:rsidR="008C0460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345</w:t>
            </w:r>
            <w:r w:rsidR="008C0460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259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5B504F7A" w14:textId="35DF8238" w:rsidR="000733BD" w:rsidRPr="008F762D" w:rsidRDefault="006F0EA3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231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264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409</w:t>
            </w:r>
          </w:p>
        </w:tc>
      </w:tr>
      <w:tr w:rsidR="000733BD" w:rsidRPr="008F762D" w14:paraId="587D43F4" w14:textId="77777777" w:rsidTr="00DD4241">
        <w:tc>
          <w:tcPr>
            <w:tcW w:w="2961" w:type="dxa"/>
          </w:tcPr>
          <w:p w14:paraId="0405B519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รวมรายได้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A0123D2" w14:textId="70091231" w:rsidR="000733BD" w:rsidRPr="008F762D" w:rsidRDefault="006F0EA3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96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697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632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8C821C7" w14:textId="0C9CDE01" w:rsidR="000733BD" w:rsidRPr="008F762D" w:rsidRDefault="006F0EA3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175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919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0C4BE1D" w14:textId="2E6C204F" w:rsidR="000733BD" w:rsidRPr="008F762D" w:rsidRDefault="006F0EA3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55</w:t>
            </w:r>
            <w:r w:rsidR="008C0460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345</w:t>
            </w:r>
            <w:r w:rsidR="008C0460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259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6BE2AD0" w14:textId="3F35440D" w:rsidR="000733BD" w:rsidRPr="008F762D" w:rsidRDefault="006F0EA3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327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962</w:t>
            </w:r>
            <w:r w:rsidR="008820FF" w:rsidRPr="008F762D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041</w:t>
            </w:r>
          </w:p>
        </w:tc>
      </w:tr>
    </w:tbl>
    <w:p w14:paraId="304EAF02" w14:textId="77777777" w:rsidR="001A08C2" w:rsidRPr="008F762D" w:rsidRDefault="001A08C2">
      <w:pPr>
        <w:spacing w:after="160" w:line="259" w:lineRule="auto"/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  <w:bookmarkStart w:id="2" w:name="_heading=h.gjdgxs" w:colFirst="0" w:colLast="0"/>
      <w:bookmarkEnd w:id="2"/>
      <w:r w:rsidRPr="008F762D">
        <w:rPr>
          <w:rFonts w:ascii="Browallia New" w:eastAsia="Browallia New" w:hAnsi="Browallia New" w:cs="Browallia New"/>
          <w:bCs/>
          <w:color w:val="000000"/>
          <w:sz w:val="26"/>
          <w:szCs w:val="26"/>
        </w:rPr>
        <w:br w:type="page"/>
      </w:r>
    </w:p>
    <w:p w14:paraId="105E2F3F" w14:textId="77777777" w:rsidR="000733BD" w:rsidRPr="008F762D" w:rsidRDefault="000733BD" w:rsidP="000733BD">
      <w:pPr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tbl>
      <w:tblPr>
        <w:tblW w:w="0" w:type="auto"/>
        <w:tblInd w:w="-126" w:type="dxa"/>
        <w:tblLayout w:type="fixed"/>
        <w:tblLook w:val="0000" w:firstRow="0" w:lastRow="0" w:firstColumn="0" w:lastColumn="0" w:noHBand="0" w:noVBand="0"/>
      </w:tblPr>
      <w:tblGrid>
        <w:gridCol w:w="3096"/>
        <w:gridCol w:w="1629"/>
        <w:gridCol w:w="2025"/>
        <w:gridCol w:w="1559"/>
        <w:gridCol w:w="1270"/>
      </w:tblGrid>
      <w:tr w:rsidR="00AF5F15" w:rsidRPr="008F762D" w14:paraId="0AC02B11" w14:textId="77777777" w:rsidTr="00AF5F15">
        <w:tc>
          <w:tcPr>
            <w:tcW w:w="3096" w:type="dxa"/>
            <w:shd w:val="clear" w:color="auto" w:fill="auto"/>
            <w:vAlign w:val="bottom"/>
          </w:tcPr>
          <w:p w14:paraId="1ABC6F7C" w14:textId="77777777" w:rsidR="00AF5F15" w:rsidRPr="008F762D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0DB406" w14:textId="77777777" w:rsidR="00AF5F15" w:rsidRPr="008F762D" w:rsidRDefault="00AF5F15" w:rsidP="006A638E">
            <w:pPr>
              <w:tabs>
                <w:tab w:val="left" w:pos="-72"/>
              </w:tabs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AF5F15" w:rsidRPr="008F762D" w14:paraId="4A364AC2" w14:textId="77777777" w:rsidTr="00AF5F15">
        <w:tc>
          <w:tcPr>
            <w:tcW w:w="3096" w:type="dxa"/>
            <w:shd w:val="clear" w:color="auto" w:fill="auto"/>
            <w:vAlign w:val="bottom"/>
          </w:tcPr>
          <w:p w14:paraId="0940D956" w14:textId="77777777" w:rsidR="00AF5F15" w:rsidRPr="008F762D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DE6786" w14:textId="53EC8865" w:rsidR="00AF5F15" w:rsidRPr="008F762D" w:rsidRDefault="00AF5F15" w:rsidP="006A638E">
            <w:pPr>
              <w:tabs>
                <w:tab w:val="left" w:pos="-72"/>
              </w:tabs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 xml:space="preserve">สำหรับงวดหกเดือนสิ้นสุดวันที่ </w:t>
            </w:r>
            <w:r w:rsidR="006F0EA3" w:rsidRPr="006F0EA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30</w:t>
            </w:r>
            <w:r w:rsidRPr="008F762D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 xml:space="preserve">มิถุนายน พ.ศ. </w:t>
            </w:r>
            <w:r w:rsidR="006F0EA3" w:rsidRPr="006F0EA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2565</w:t>
            </w:r>
          </w:p>
        </w:tc>
      </w:tr>
      <w:tr w:rsidR="00AF5F15" w:rsidRPr="008F762D" w14:paraId="7C5EE85F" w14:textId="77777777" w:rsidTr="00AF5F15">
        <w:tc>
          <w:tcPr>
            <w:tcW w:w="3096" w:type="dxa"/>
            <w:shd w:val="clear" w:color="auto" w:fill="auto"/>
            <w:vAlign w:val="bottom"/>
          </w:tcPr>
          <w:p w14:paraId="1FDECE78" w14:textId="77777777" w:rsidR="00AF5F15" w:rsidRPr="008F762D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A38AD7" w14:textId="77777777" w:rsidR="00AF5F15" w:rsidRPr="008F762D" w:rsidRDefault="00AF5F15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จำหน่ายอุปกรณ์</w:t>
            </w:r>
          </w:p>
          <w:p w14:paraId="3A122B41" w14:textId="77777777" w:rsidR="00AF5F15" w:rsidRPr="008F762D" w:rsidRDefault="00AF5F15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เกี่ยวกับเทคโนโลยีสารสนเทศ</w:t>
            </w: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122B96" w14:textId="77777777" w:rsidR="00AF5F15" w:rsidRPr="008F762D" w:rsidRDefault="00AF5F15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ให้บริการศูนย์ข้อมูล</w:t>
            </w:r>
          </w:p>
          <w:p w14:paraId="621F0490" w14:textId="77777777" w:rsidR="00AF5F15" w:rsidRPr="008F762D" w:rsidRDefault="00AF5F15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อินเทอร์เน็ตและบริการ</w:t>
            </w:r>
          </w:p>
          <w:p w14:paraId="5AFEF7CE" w14:textId="77777777" w:rsidR="00AF5F15" w:rsidRPr="008F762D" w:rsidRDefault="00AF5F15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02757E78" w14:textId="77777777" w:rsidR="00AF5F15" w:rsidRPr="008F762D" w:rsidRDefault="00AF5F15" w:rsidP="006A638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  <w:p w14:paraId="708172E5" w14:textId="77777777" w:rsidR="00AF5F15" w:rsidRPr="008F762D" w:rsidRDefault="00AF5F15" w:rsidP="006A638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  <w:p w14:paraId="3121A8F7" w14:textId="77777777" w:rsidR="00AF5F15" w:rsidRPr="008F762D" w:rsidRDefault="00AF5F15" w:rsidP="006A638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รับเหมาก่อสร้าง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735BDA2D" w14:textId="77777777" w:rsidR="00AF5F15" w:rsidRPr="008F762D" w:rsidRDefault="00AF5F15" w:rsidP="006A638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  <w:p w14:paraId="25CDF75F" w14:textId="77777777" w:rsidR="00AF5F15" w:rsidRPr="008F762D" w:rsidRDefault="00AF5F15" w:rsidP="006A638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  <w:p w14:paraId="6997B746" w14:textId="77777777" w:rsidR="00AF5F15" w:rsidRPr="008F762D" w:rsidRDefault="00AF5F15" w:rsidP="006A638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รวม</w:t>
            </w:r>
          </w:p>
        </w:tc>
      </w:tr>
      <w:tr w:rsidR="00AF5F15" w:rsidRPr="008F762D" w14:paraId="7150E5EA" w14:textId="77777777" w:rsidTr="00AF5F15">
        <w:tc>
          <w:tcPr>
            <w:tcW w:w="3096" w:type="dxa"/>
            <w:shd w:val="clear" w:color="auto" w:fill="auto"/>
            <w:vAlign w:val="bottom"/>
          </w:tcPr>
          <w:p w14:paraId="60056C96" w14:textId="77777777" w:rsidR="00AF5F15" w:rsidRPr="008F762D" w:rsidRDefault="00AF5F15" w:rsidP="006A638E">
            <w:pPr>
              <w:tabs>
                <w:tab w:val="left" w:pos="817"/>
              </w:tabs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4B239BDF" w14:textId="77777777" w:rsidR="00AF5F15" w:rsidRPr="008F762D" w:rsidRDefault="00AF5F15" w:rsidP="006A638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301F8AA3" w14:textId="77777777" w:rsidR="00AF5F15" w:rsidRPr="008F762D" w:rsidRDefault="00AF5F15" w:rsidP="006A638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51653C6" w14:textId="77777777" w:rsidR="00AF5F15" w:rsidRPr="008F762D" w:rsidRDefault="00AF5F15" w:rsidP="006A638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0498B47E" w14:textId="77777777" w:rsidR="00AF5F15" w:rsidRPr="008F762D" w:rsidRDefault="00AF5F15" w:rsidP="006A638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AF5F15" w:rsidRPr="008F762D" w14:paraId="7A989783" w14:textId="77777777" w:rsidTr="00AF5F15">
        <w:tc>
          <w:tcPr>
            <w:tcW w:w="3096" w:type="dxa"/>
            <w:shd w:val="clear" w:color="auto" w:fill="auto"/>
            <w:vAlign w:val="bottom"/>
          </w:tcPr>
          <w:p w14:paraId="47913F4A" w14:textId="77777777" w:rsidR="00AF5F15" w:rsidRPr="008F762D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35C856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534589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9F7EBF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CE4777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F5F15" w:rsidRPr="008F762D" w14:paraId="44BB6813" w14:textId="77777777" w:rsidTr="00AF5F15">
        <w:tc>
          <w:tcPr>
            <w:tcW w:w="3096" w:type="dxa"/>
            <w:shd w:val="clear" w:color="auto" w:fill="auto"/>
            <w:vAlign w:val="bottom"/>
          </w:tcPr>
          <w:p w14:paraId="4AF98363" w14:textId="77777777" w:rsidR="00AF5F15" w:rsidRPr="008F762D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61323E1C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5F85AD82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65E3F4D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08AF361B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F5F15" w:rsidRPr="008F762D" w14:paraId="7C838AC3" w14:textId="77777777" w:rsidTr="00AF5F15">
        <w:tc>
          <w:tcPr>
            <w:tcW w:w="3096" w:type="dxa"/>
            <w:shd w:val="clear" w:color="auto" w:fill="auto"/>
            <w:vAlign w:val="bottom"/>
          </w:tcPr>
          <w:p w14:paraId="64947891" w14:textId="77777777" w:rsidR="00AF5F15" w:rsidRPr="008F762D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รายได้ตามส่วนงานธุรกิจรวม</w:t>
            </w:r>
          </w:p>
        </w:tc>
        <w:tc>
          <w:tcPr>
            <w:tcW w:w="1629" w:type="dxa"/>
            <w:shd w:val="clear" w:color="auto" w:fill="auto"/>
          </w:tcPr>
          <w:p w14:paraId="2EE24072" w14:textId="540A0C60" w:rsidR="00AF5F15" w:rsidRPr="008F762D" w:rsidRDefault="006F0EA3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291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163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570</w:t>
            </w:r>
          </w:p>
        </w:tc>
        <w:tc>
          <w:tcPr>
            <w:tcW w:w="2025" w:type="dxa"/>
            <w:shd w:val="clear" w:color="auto" w:fill="auto"/>
          </w:tcPr>
          <w:p w14:paraId="38CF333A" w14:textId="0E267ACA" w:rsidR="00AF5F15" w:rsidRPr="008F762D" w:rsidRDefault="006F0EA3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146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458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341</w:t>
            </w:r>
          </w:p>
        </w:tc>
        <w:tc>
          <w:tcPr>
            <w:tcW w:w="1559" w:type="dxa"/>
            <w:shd w:val="clear" w:color="auto" w:fill="auto"/>
          </w:tcPr>
          <w:p w14:paraId="7FECFB6D" w14:textId="6EC6FF0E" w:rsidR="00AF5F15" w:rsidRPr="008F762D" w:rsidRDefault="006F0EA3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385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720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788</w:t>
            </w:r>
          </w:p>
        </w:tc>
        <w:tc>
          <w:tcPr>
            <w:tcW w:w="1270" w:type="dxa"/>
            <w:shd w:val="clear" w:color="auto" w:fill="auto"/>
          </w:tcPr>
          <w:p w14:paraId="4176901D" w14:textId="28B479CB" w:rsidR="00AF5F15" w:rsidRPr="008F762D" w:rsidRDefault="006F0EA3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823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342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699</w:t>
            </w:r>
          </w:p>
        </w:tc>
      </w:tr>
      <w:tr w:rsidR="00AF5F15" w:rsidRPr="008F762D" w14:paraId="50CE83A8" w14:textId="77777777" w:rsidTr="00AF5F15">
        <w:tc>
          <w:tcPr>
            <w:tcW w:w="3096" w:type="dxa"/>
            <w:shd w:val="clear" w:color="auto" w:fill="auto"/>
            <w:vAlign w:val="bottom"/>
          </w:tcPr>
          <w:p w14:paraId="5D6F6010" w14:textId="77777777" w:rsidR="00AF5F15" w:rsidRPr="008F762D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รายได้ระหว่างส่วนงาน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14C51E28" w14:textId="77777777" w:rsidR="00AF5F15" w:rsidRPr="008F762D" w:rsidRDefault="00AF5F15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69229DED" w14:textId="5F46F661" w:rsidR="00AF5F15" w:rsidRPr="008F762D" w:rsidRDefault="00AF5F15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309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388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0116C2E" w14:textId="77777777" w:rsidR="00AF5F15" w:rsidRPr="008F762D" w:rsidRDefault="00AF5F15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67700DCE" w14:textId="41322C21" w:rsidR="00AF5F15" w:rsidRPr="008F762D" w:rsidRDefault="00AF5F15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309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388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AF5F15" w:rsidRPr="008F762D" w14:paraId="1AADD736" w14:textId="77777777" w:rsidTr="00AF5F15">
        <w:tc>
          <w:tcPr>
            <w:tcW w:w="3096" w:type="dxa"/>
            <w:shd w:val="clear" w:color="auto" w:fill="auto"/>
            <w:vAlign w:val="bottom"/>
          </w:tcPr>
          <w:p w14:paraId="1D9DAC7C" w14:textId="77777777" w:rsidR="00AF5F15" w:rsidRPr="008F762D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รายได้สุทธิ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EECC77" w14:textId="20AF03D5" w:rsidR="00AF5F15" w:rsidRPr="008F762D" w:rsidRDefault="006F0EA3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291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163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570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26CCA5" w14:textId="37770D36" w:rsidR="00AF5F15" w:rsidRPr="008F762D" w:rsidRDefault="006F0EA3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141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148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953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85A07F" w14:textId="43C2276C" w:rsidR="00AF5F15" w:rsidRPr="008F762D" w:rsidRDefault="006F0EA3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385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720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788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6AF7B6" w14:textId="74CE4BCD" w:rsidR="00AF5F15" w:rsidRPr="008F762D" w:rsidRDefault="006F0EA3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818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033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311</w:t>
            </w:r>
          </w:p>
        </w:tc>
      </w:tr>
      <w:tr w:rsidR="00AF5F15" w:rsidRPr="008F762D" w14:paraId="7BF2D251" w14:textId="77777777" w:rsidTr="00AF5F15">
        <w:tc>
          <w:tcPr>
            <w:tcW w:w="3096" w:type="dxa"/>
            <w:shd w:val="clear" w:color="auto" w:fill="auto"/>
            <w:vAlign w:val="bottom"/>
          </w:tcPr>
          <w:p w14:paraId="1A260125" w14:textId="77777777" w:rsidR="00AF5F15" w:rsidRPr="008F762D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06A9B4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A9403E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129344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A88493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F5F15" w:rsidRPr="008F762D" w14:paraId="6806A06D" w14:textId="77777777" w:rsidTr="00AF5F15">
        <w:trPr>
          <w:trHeight w:val="20"/>
        </w:trPr>
        <w:tc>
          <w:tcPr>
            <w:tcW w:w="3096" w:type="dxa"/>
            <w:shd w:val="clear" w:color="auto" w:fill="auto"/>
            <w:vAlign w:val="bottom"/>
          </w:tcPr>
          <w:p w14:paraId="2D7B623E" w14:textId="77777777" w:rsidR="00AF5F15" w:rsidRPr="008F762D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ผลการดำเนินงานตามส่วนงาน</w:t>
            </w:r>
          </w:p>
        </w:tc>
        <w:tc>
          <w:tcPr>
            <w:tcW w:w="1629" w:type="dxa"/>
            <w:shd w:val="clear" w:color="auto" w:fill="auto"/>
          </w:tcPr>
          <w:p w14:paraId="71749EE4" w14:textId="707F7BD2" w:rsidR="00AF5F15" w:rsidRPr="008F762D" w:rsidRDefault="006F0EA3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678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544</w:t>
            </w:r>
          </w:p>
        </w:tc>
        <w:tc>
          <w:tcPr>
            <w:tcW w:w="2025" w:type="dxa"/>
            <w:shd w:val="clear" w:color="auto" w:fill="auto"/>
          </w:tcPr>
          <w:p w14:paraId="22007DC7" w14:textId="30CEA4F9" w:rsidR="00AF5F15" w:rsidRPr="008F762D" w:rsidRDefault="006F0EA3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37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257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189</w:t>
            </w:r>
          </w:p>
        </w:tc>
        <w:tc>
          <w:tcPr>
            <w:tcW w:w="1559" w:type="dxa"/>
            <w:shd w:val="clear" w:color="auto" w:fill="auto"/>
          </w:tcPr>
          <w:p w14:paraId="07E5F2F8" w14:textId="5801F314" w:rsidR="00AF5F15" w:rsidRPr="008F762D" w:rsidRDefault="006F0EA3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45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885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540</w:t>
            </w:r>
          </w:p>
        </w:tc>
        <w:tc>
          <w:tcPr>
            <w:tcW w:w="1270" w:type="dxa"/>
            <w:shd w:val="clear" w:color="auto" w:fill="auto"/>
          </w:tcPr>
          <w:p w14:paraId="1BA6C600" w14:textId="27D569D7" w:rsidR="00AF5F15" w:rsidRPr="008F762D" w:rsidRDefault="006F0EA3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98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821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273</w:t>
            </w:r>
          </w:p>
        </w:tc>
      </w:tr>
      <w:tr w:rsidR="00AF5F15" w:rsidRPr="008F762D" w14:paraId="18EB6B00" w14:textId="77777777" w:rsidTr="00AF5F15">
        <w:tc>
          <w:tcPr>
            <w:tcW w:w="3096" w:type="dxa"/>
            <w:shd w:val="clear" w:color="auto" w:fill="auto"/>
            <w:vAlign w:val="bottom"/>
          </w:tcPr>
          <w:p w14:paraId="614558CD" w14:textId="77777777" w:rsidR="00AF5F15" w:rsidRPr="008F762D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3C6C9D32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2DD75025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82A7222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</w:tcPr>
          <w:p w14:paraId="4F696242" w14:textId="42C412DF" w:rsidR="00AF5F15" w:rsidRPr="008F762D" w:rsidRDefault="006F0EA3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712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686</w:t>
            </w:r>
          </w:p>
        </w:tc>
      </w:tr>
      <w:tr w:rsidR="00AF5F15" w:rsidRPr="008F762D" w14:paraId="127D9333" w14:textId="77777777" w:rsidTr="00AF5F15">
        <w:tc>
          <w:tcPr>
            <w:tcW w:w="3096" w:type="dxa"/>
            <w:shd w:val="clear" w:color="auto" w:fill="auto"/>
            <w:vAlign w:val="bottom"/>
          </w:tcPr>
          <w:p w14:paraId="1A749D7E" w14:textId="77777777" w:rsidR="00AF5F15" w:rsidRPr="008F762D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06CAB0FC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28F46E98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44375CA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</w:tcPr>
          <w:p w14:paraId="6B0AA58A" w14:textId="5536A117" w:rsidR="00AF5F15" w:rsidRPr="008F762D" w:rsidRDefault="00AF5F15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60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374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936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AF5F15" w:rsidRPr="008F762D" w14:paraId="40802187" w14:textId="77777777" w:rsidTr="00AF5F15">
        <w:tc>
          <w:tcPr>
            <w:tcW w:w="3096" w:type="dxa"/>
            <w:shd w:val="clear" w:color="auto" w:fill="auto"/>
            <w:vAlign w:val="bottom"/>
          </w:tcPr>
          <w:p w14:paraId="7684CCF0" w14:textId="77777777" w:rsidR="00AF5F15" w:rsidRPr="008F762D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5FB702FB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0AFA3153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B430456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150A2026" w14:textId="3995D77B" w:rsidR="00AF5F15" w:rsidRPr="008F762D" w:rsidRDefault="00AF5F15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941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130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AF5F15" w:rsidRPr="008F762D" w14:paraId="5C950681" w14:textId="77777777" w:rsidTr="00AF5F15">
        <w:tc>
          <w:tcPr>
            <w:tcW w:w="3096" w:type="dxa"/>
            <w:shd w:val="clear" w:color="auto" w:fill="auto"/>
            <w:vAlign w:val="bottom"/>
          </w:tcPr>
          <w:p w14:paraId="0E931C13" w14:textId="77777777" w:rsidR="00AF5F15" w:rsidRPr="008F762D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กำไรก่อนค่าใช้จ่ายภาษีเงินได้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3CA8CB30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3287B273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AD5C098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4A4064" w14:textId="5747579B" w:rsidR="00AF5F15" w:rsidRPr="008F762D" w:rsidRDefault="006F0EA3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27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217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893</w:t>
            </w:r>
          </w:p>
        </w:tc>
      </w:tr>
      <w:tr w:rsidR="00AF5F15" w:rsidRPr="008F762D" w14:paraId="1311AC0F" w14:textId="77777777" w:rsidTr="00AF5F15">
        <w:tc>
          <w:tcPr>
            <w:tcW w:w="3096" w:type="dxa"/>
            <w:shd w:val="clear" w:color="auto" w:fill="auto"/>
            <w:vAlign w:val="bottom"/>
          </w:tcPr>
          <w:p w14:paraId="5C277C52" w14:textId="77777777" w:rsidR="00AF5F15" w:rsidRPr="008F762D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71D9407C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368BC810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B86E0C2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694F3C" w14:textId="6B0EF078" w:rsidR="00AF5F15" w:rsidRPr="008F762D" w:rsidRDefault="006F0EA3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807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811</w:t>
            </w:r>
          </w:p>
        </w:tc>
      </w:tr>
      <w:tr w:rsidR="00AF5F15" w:rsidRPr="008F762D" w14:paraId="58B353B8" w14:textId="77777777" w:rsidTr="00AF5F15">
        <w:trPr>
          <w:trHeight w:val="343"/>
        </w:trPr>
        <w:tc>
          <w:tcPr>
            <w:tcW w:w="3096" w:type="dxa"/>
            <w:shd w:val="clear" w:color="auto" w:fill="auto"/>
            <w:vAlign w:val="bottom"/>
          </w:tcPr>
          <w:p w14:paraId="28026749" w14:textId="77777777" w:rsidR="00AF5F15" w:rsidRPr="008F762D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7F4118F5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7F676D1B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DD1999F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FF497F" w14:textId="6C36440E" w:rsidR="00AF5F15" w:rsidRPr="008F762D" w:rsidRDefault="006F0EA3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025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704</w:t>
            </w:r>
          </w:p>
        </w:tc>
      </w:tr>
      <w:tr w:rsidR="00AF5F15" w:rsidRPr="008F762D" w14:paraId="2F56CFDC" w14:textId="77777777" w:rsidTr="00AF5F15">
        <w:tc>
          <w:tcPr>
            <w:tcW w:w="3096" w:type="dxa"/>
            <w:shd w:val="clear" w:color="auto" w:fill="auto"/>
            <w:vAlign w:val="bottom"/>
          </w:tcPr>
          <w:p w14:paraId="729F97BA" w14:textId="77777777" w:rsidR="00AF5F15" w:rsidRPr="008F762D" w:rsidRDefault="00AF5F15" w:rsidP="006A638E">
            <w:pPr>
              <w:ind w:left="37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6F8CAB43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02930A60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E01C10A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57975F" w14:textId="77777777" w:rsidR="00AF5F15" w:rsidRPr="008F762D" w:rsidRDefault="00AF5F15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F5F15" w:rsidRPr="008F762D" w14:paraId="10369EE3" w14:textId="77777777" w:rsidTr="00AF5F15">
        <w:tc>
          <w:tcPr>
            <w:tcW w:w="3096" w:type="dxa"/>
            <w:shd w:val="clear" w:color="auto" w:fill="auto"/>
            <w:vAlign w:val="bottom"/>
          </w:tcPr>
          <w:p w14:paraId="3070F52D" w14:textId="77777777" w:rsidR="00AF5F15" w:rsidRPr="008F762D" w:rsidRDefault="00AF5F15" w:rsidP="006A638E">
            <w:pPr>
              <w:ind w:left="37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จังหวะเวลาการรับรู้รายได้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787A9969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125C37B9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6D2814E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04B78A05" w14:textId="77777777" w:rsidR="00AF5F15" w:rsidRPr="008F762D" w:rsidRDefault="00AF5F15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F5F15" w:rsidRPr="008F762D" w14:paraId="78CBB76A" w14:textId="77777777" w:rsidTr="00AF5F15">
        <w:tc>
          <w:tcPr>
            <w:tcW w:w="3096" w:type="dxa"/>
            <w:shd w:val="clear" w:color="auto" w:fill="auto"/>
            <w:vAlign w:val="bottom"/>
          </w:tcPr>
          <w:p w14:paraId="1A7A1F5E" w14:textId="77777777" w:rsidR="00AF5F15" w:rsidRPr="008F762D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เมื่อปฏิบัติตามภาระที่ต้องปฏิบัติ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5A1215C4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02D9D806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A410D28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2CA2B377" w14:textId="77777777" w:rsidR="00AF5F15" w:rsidRPr="008F762D" w:rsidRDefault="00AF5F15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F5F15" w:rsidRPr="008F762D" w14:paraId="1278D2A8" w14:textId="77777777" w:rsidTr="00AF5F15">
        <w:tc>
          <w:tcPr>
            <w:tcW w:w="3096" w:type="dxa"/>
            <w:shd w:val="clear" w:color="auto" w:fill="auto"/>
            <w:vAlign w:val="bottom"/>
          </w:tcPr>
          <w:p w14:paraId="3A485FE2" w14:textId="77777777" w:rsidR="00AF5F15" w:rsidRPr="008F762D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เสร็จสิ้น (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point in time)</w:t>
            </w:r>
          </w:p>
        </w:tc>
        <w:tc>
          <w:tcPr>
            <w:tcW w:w="1629" w:type="dxa"/>
            <w:shd w:val="clear" w:color="auto" w:fill="auto"/>
          </w:tcPr>
          <w:p w14:paraId="05933D0B" w14:textId="6BE3720D" w:rsidR="00AF5F15" w:rsidRPr="008F762D" w:rsidRDefault="006F0EA3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291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163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570</w:t>
            </w:r>
          </w:p>
        </w:tc>
        <w:tc>
          <w:tcPr>
            <w:tcW w:w="2025" w:type="dxa"/>
            <w:shd w:val="clear" w:color="auto" w:fill="auto"/>
          </w:tcPr>
          <w:p w14:paraId="7C997D99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7745609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0" w:type="dxa"/>
            <w:shd w:val="clear" w:color="auto" w:fill="auto"/>
          </w:tcPr>
          <w:p w14:paraId="35157010" w14:textId="521B71F4" w:rsidR="00AF5F15" w:rsidRPr="008F762D" w:rsidRDefault="006F0EA3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291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163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570</w:t>
            </w:r>
          </w:p>
        </w:tc>
      </w:tr>
      <w:tr w:rsidR="00AF5F15" w:rsidRPr="008F762D" w14:paraId="30050DAC" w14:textId="77777777" w:rsidTr="00AF5F15">
        <w:tc>
          <w:tcPr>
            <w:tcW w:w="3096" w:type="dxa"/>
            <w:shd w:val="clear" w:color="auto" w:fill="auto"/>
            <w:vAlign w:val="bottom"/>
          </w:tcPr>
          <w:p w14:paraId="40363D64" w14:textId="77777777" w:rsidR="00AF5F15" w:rsidRPr="008F762D" w:rsidRDefault="00AF5F15" w:rsidP="006A638E">
            <w:pPr>
              <w:ind w:left="37"/>
              <w:rPr>
                <w:rFonts w:ascii="Browallia New" w:eastAsia="Browallia New" w:hAnsi="Browallia New" w:cs="Browallia New"/>
                <w:spacing w:val="-8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pacing w:val="-8"/>
                <w:sz w:val="26"/>
                <w:szCs w:val="26"/>
                <w:cs/>
              </w:rPr>
              <w:t>ตลอดช่วงเวลาที่ปฏิบัติตามภาระที่</w:t>
            </w:r>
          </w:p>
        </w:tc>
        <w:tc>
          <w:tcPr>
            <w:tcW w:w="1629" w:type="dxa"/>
            <w:shd w:val="clear" w:color="auto" w:fill="auto"/>
          </w:tcPr>
          <w:p w14:paraId="7BDDEE4E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</w:tcPr>
          <w:p w14:paraId="0C0C2365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14:paraId="48B69350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</w:tcPr>
          <w:p w14:paraId="1F3E31B1" w14:textId="77777777" w:rsidR="00AF5F15" w:rsidRPr="008F762D" w:rsidRDefault="00AF5F15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F5F15" w:rsidRPr="008F762D" w14:paraId="46AA6FE4" w14:textId="77777777" w:rsidTr="00AF5F15">
        <w:tc>
          <w:tcPr>
            <w:tcW w:w="3096" w:type="dxa"/>
            <w:shd w:val="clear" w:color="auto" w:fill="auto"/>
            <w:vAlign w:val="bottom"/>
          </w:tcPr>
          <w:p w14:paraId="4CEA4611" w14:textId="77777777" w:rsidR="00AF5F15" w:rsidRPr="008F762D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ต้องปฏิบัติ (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over time)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528ED80F" w14:textId="77777777" w:rsidR="00AF5F15" w:rsidRPr="008F762D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4D03A824" w14:textId="5B8812B0" w:rsidR="00AF5F15" w:rsidRPr="008F762D" w:rsidRDefault="006F0EA3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141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148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953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0564E1D" w14:textId="1E31F3E7" w:rsidR="00AF5F15" w:rsidRPr="008F762D" w:rsidRDefault="006F0EA3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385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720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788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29FF6AA1" w14:textId="108CBD98" w:rsidR="00AF5F15" w:rsidRPr="008F762D" w:rsidRDefault="006F0EA3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526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869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741</w:t>
            </w:r>
          </w:p>
        </w:tc>
      </w:tr>
      <w:tr w:rsidR="00AF5F15" w:rsidRPr="008F762D" w14:paraId="4FACD2CF" w14:textId="77777777" w:rsidTr="00AF5F15">
        <w:tc>
          <w:tcPr>
            <w:tcW w:w="3096" w:type="dxa"/>
            <w:shd w:val="clear" w:color="auto" w:fill="auto"/>
            <w:vAlign w:val="bottom"/>
          </w:tcPr>
          <w:p w14:paraId="139349A9" w14:textId="77777777" w:rsidR="00AF5F15" w:rsidRPr="008F762D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7D84FB" w14:textId="259A650B" w:rsidR="00AF5F15" w:rsidRPr="008F762D" w:rsidRDefault="006F0EA3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291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163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570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634795" w14:textId="70F08EA0" w:rsidR="00AF5F15" w:rsidRPr="008F762D" w:rsidRDefault="006F0EA3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141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148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953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BDF406" w14:textId="5DB026DD" w:rsidR="00AF5F15" w:rsidRPr="008F762D" w:rsidRDefault="006F0EA3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385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720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788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475C4D" w14:textId="660EA8E6" w:rsidR="00AF5F15" w:rsidRPr="008F762D" w:rsidRDefault="006F0EA3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818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033</w:t>
            </w:r>
            <w:r w:rsidR="00AF5F1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311</w:t>
            </w:r>
          </w:p>
        </w:tc>
      </w:tr>
    </w:tbl>
    <w:p w14:paraId="290A7488" w14:textId="77777777" w:rsidR="000733BD" w:rsidRPr="008F762D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hAnsi="Browallia New" w:cs="Browallia New"/>
          <w:sz w:val="26"/>
          <w:szCs w:val="26"/>
        </w:rPr>
        <w:br w:type="page"/>
      </w:r>
    </w:p>
    <w:p w14:paraId="11255BF4" w14:textId="77777777" w:rsidR="000733BD" w:rsidRPr="008F762D" w:rsidRDefault="000733BD" w:rsidP="00AD0E48">
      <w:pPr>
        <w:jc w:val="both"/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p w14:paraId="7064B170" w14:textId="77777777" w:rsidR="008D74F5" w:rsidRPr="008F762D" w:rsidRDefault="008D74F5" w:rsidP="008D74F5">
      <w:pPr>
        <w:tabs>
          <w:tab w:val="left" w:pos="9781"/>
        </w:tabs>
        <w:jc w:val="thaiDistribute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8F762D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ข้อมูลเกี่ยวกับลูกค้ารายใหญ่</w:t>
      </w:r>
    </w:p>
    <w:p w14:paraId="61F81091" w14:textId="77777777" w:rsidR="008D74F5" w:rsidRPr="008F762D" w:rsidRDefault="008D74F5" w:rsidP="008D74F5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4A086B0" w14:textId="77777777" w:rsidR="008D74F5" w:rsidRPr="008F762D" w:rsidRDefault="008D74F5" w:rsidP="008D74F5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>กลุ่มกิจการมีลูกค้ารายใหญ่ซึ่งวิเคราะห์รายได้ตามแต่ละส่วนงานได้ดังนี้</w:t>
      </w:r>
    </w:p>
    <w:p w14:paraId="1D5BB2A8" w14:textId="77777777" w:rsidR="008D74F5" w:rsidRPr="008F762D" w:rsidRDefault="008D74F5" w:rsidP="008D74F5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2" w:type="dxa"/>
        <w:tblLayout w:type="fixed"/>
        <w:tblLook w:val="0000" w:firstRow="0" w:lastRow="0" w:firstColumn="0" w:lastColumn="0" w:noHBand="0" w:noVBand="0"/>
      </w:tblPr>
      <w:tblGrid>
        <w:gridCol w:w="3154"/>
        <w:gridCol w:w="1629"/>
        <w:gridCol w:w="1843"/>
        <w:gridCol w:w="1559"/>
        <w:gridCol w:w="1267"/>
      </w:tblGrid>
      <w:tr w:rsidR="008D74F5" w:rsidRPr="008F762D" w14:paraId="2AE6A253" w14:textId="77777777" w:rsidTr="00D77E09">
        <w:tc>
          <w:tcPr>
            <w:tcW w:w="3154" w:type="dxa"/>
            <w:vAlign w:val="bottom"/>
          </w:tcPr>
          <w:p w14:paraId="61E18AA8" w14:textId="77777777" w:rsidR="008D74F5" w:rsidRPr="008F762D" w:rsidRDefault="008D74F5" w:rsidP="00D77E09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912EA4" w14:textId="77777777" w:rsidR="008D74F5" w:rsidRPr="008F762D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จำหน่ายอุปกรณ์</w:t>
            </w:r>
          </w:p>
          <w:p w14:paraId="70B71AB9" w14:textId="77777777" w:rsidR="008D74F5" w:rsidRPr="008F762D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เกี่ยวกับเทคโนโลยีสารสนเทศ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89208C" w14:textId="77777777" w:rsidR="008D74F5" w:rsidRPr="008F762D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ให้บริการศูนย์ข้อมูลอินเทอร์เน็ตและ</w:t>
            </w:r>
          </w:p>
          <w:p w14:paraId="16B25FB9" w14:textId="77777777" w:rsidR="008D74F5" w:rsidRPr="008F762D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บริการที่เกี่ยวข้อง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0EECE9" w14:textId="77777777" w:rsidR="008D74F5" w:rsidRPr="008F762D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รับเหมาก่อสร้าง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A38308" w14:textId="77777777" w:rsidR="008D74F5" w:rsidRPr="008F762D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รวม</w:t>
            </w:r>
          </w:p>
        </w:tc>
      </w:tr>
      <w:tr w:rsidR="008D74F5" w:rsidRPr="008F762D" w14:paraId="6F1FAFB0" w14:textId="77777777" w:rsidTr="00D77E09">
        <w:tc>
          <w:tcPr>
            <w:tcW w:w="3154" w:type="dxa"/>
            <w:vAlign w:val="bottom"/>
          </w:tcPr>
          <w:p w14:paraId="6CEE0A83" w14:textId="77777777" w:rsidR="008D74F5" w:rsidRPr="008F762D" w:rsidRDefault="008D74F5" w:rsidP="00D77E09">
            <w:pPr>
              <w:tabs>
                <w:tab w:val="left" w:pos="817"/>
              </w:tabs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1644EC" w14:textId="77777777" w:rsidR="008D74F5" w:rsidRPr="008F762D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5EB2A2" w14:textId="77777777" w:rsidR="008D74F5" w:rsidRPr="008F762D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F79A5E" w14:textId="77777777" w:rsidR="008D74F5" w:rsidRPr="008F762D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E9C462" w14:textId="77777777" w:rsidR="008D74F5" w:rsidRPr="008F762D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8D74F5" w:rsidRPr="008F762D" w14:paraId="69FA7A7B" w14:textId="77777777" w:rsidTr="00D77E09">
        <w:tc>
          <w:tcPr>
            <w:tcW w:w="3154" w:type="dxa"/>
            <w:vAlign w:val="bottom"/>
          </w:tcPr>
          <w:p w14:paraId="2DA3F16B" w14:textId="77777777" w:rsidR="008D74F5" w:rsidRPr="008F762D" w:rsidRDefault="008D74F5" w:rsidP="00D77E09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7160BA" w14:textId="77777777" w:rsidR="008D74F5" w:rsidRPr="008F762D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9884A7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B25E6A4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0DF19B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D74F5" w:rsidRPr="008F762D" w14:paraId="13265542" w14:textId="77777777" w:rsidTr="00D77E09">
        <w:tc>
          <w:tcPr>
            <w:tcW w:w="3154" w:type="dxa"/>
          </w:tcPr>
          <w:p w14:paraId="4939C335" w14:textId="77777777" w:rsidR="008D74F5" w:rsidRPr="008F762D" w:rsidRDefault="008D74F5" w:rsidP="00D77E09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สำหรับงวดหกเดือนสิ้นสุด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4802B221" w14:textId="77777777" w:rsidR="008D74F5" w:rsidRPr="008F762D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FAFAFA"/>
            <w:vAlign w:val="bottom"/>
          </w:tcPr>
          <w:p w14:paraId="2A7868B7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8560E51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FAFAFA"/>
            <w:vAlign w:val="bottom"/>
          </w:tcPr>
          <w:p w14:paraId="48703176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D74F5" w:rsidRPr="008F762D" w14:paraId="10C0F5FF" w14:textId="77777777" w:rsidTr="00D77E09">
        <w:trPr>
          <w:trHeight w:val="52"/>
        </w:trPr>
        <w:tc>
          <w:tcPr>
            <w:tcW w:w="3154" w:type="dxa"/>
          </w:tcPr>
          <w:p w14:paraId="40A19334" w14:textId="301359D0" w:rsidR="008D74F5" w:rsidRPr="008F762D" w:rsidRDefault="008D74F5" w:rsidP="00D77E09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วันที่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มิถุนายน 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1198FDA5" w14:textId="77777777" w:rsidR="008D74F5" w:rsidRPr="008F762D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FAFAFA"/>
            <w:vAlign w:val="bottom"/>
          </w:tcPr>
          <w:p w14:paraId="35476EEB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10770E42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FAFAFA"/>
            <w:vAlign w:val="bottom"/>
          </w:tcPr>
          <w:p w14:paraId="426AA822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D74F5" w:rsidRPr="008F762D" w14:paraId="34DE3E88" w14:textId="77777777" w:rsidTr="00D77E09">
        <w:trPr>
          <w:trHeight w:val="52"/>
        </w:trPr>
        <w:tc>
          <w:tcPr>
            <w:tcW w:w="3154" w:type="dxa"/>
          </w:tcPr>
          <w:p w14:paraId="55AA02B7" w14:textId="7F6CBD24" w:rsidR="008D74F5" w:rsidRPr="008F762D" w:rsidRDefault="008D74F5" w:rsidP="00D77E09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629" w:type="dxa"/>
            <w:shd w:val="clear" w:color="auto" w:fill="FAFAFA"/>
          </w:tcPr>
          <w:p w14:paraId="76370077" w14:textId="2B5FA371" w:rsidR="008D74F5" w:rsidRPr="008F762D" w:rsidRDefault="006F0EA3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8D74F5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361</w:t>
            </w:r>
            <w:r w:rsidR="008D74F5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335</w:t>
            </w:r>
          </w:p>
        </w:tc>
        <w:tc>
          <w:tcPr>
            <w:tcW w:w="1843" w:type="dxa"/>
            <w:shd w:val="clear" w:color="auto" w:fill="FAFAFA"/>
          </w:tcPr>
          <w:p w14:paraId="3719DB34" w14:textId="45A285E9" w:rsidR="008D74F5" w:rsidRPr="008F762D" w:rsidRDefault="006F0EA3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8D74F5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098</w:t>
            </w:r>
            <w:r w:rsidR="008D74F5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419</w:t>
            </w:r>
          </w:p>
        </w:tc>
        <w:tc>
          <w:tcPr>
            <w:tcW w:w="1559" w:type="dxa"/>
            <w:shd w:val="clear" w:color="auto" w:fill="FAFAFA"/>
          </w:tcPr>
          <w:p w14:paraId="75FB2B09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7" w:type="dxa"/>
            <w:shd w:val="clear" w:color="auto" w:fill="FAFAFA"/>
          </w:tcPr>
          <w:p w14:paraId="3FAEED9C" w14:textId="76010BDB" w:rsidR="008D74F5" w:rsidRPr="008F762D" w:rsidRDefault="006F0EA3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82</w:t>
            </w:r>
            <w:r w:rsidR="008D74F5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="008D74F5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754</w:t>
            </w:r>
          </w:p>
        </w:tc>
      </w:tr>
      <w:tr w:rsidR="008D74F5" w:rsidRPr="008F762D" w14:paraId="21C354BD" w14:textId="77777777" w:rsidTr="00D77E09">
        <w:trPr>
          <w:trHeight w:val="52"/>
        </w:trPr>
        <w:tc>
          <w:tcPr>
            <w:tcW w:w="3154" w:type="dxa"/>
          </w:tcPr>
          <w:p w14:paraId="4D11BE79" w14:textId="2A1F02D0" w:rsidR="008D74F5" w:rsidRPr="008F762D" w:rsidRDefault="008D74F5" w:rsidP="00D77E09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1629" w:type="dxa"/>
            <w:shd w:val="clear" w:color="auto" w:fill="FAFAFA"/>
          </w:tcPr>
          <w:p w14:paraId="3CC50458" w14:textId="77777777" w:rsidR="008D74F5" w:rsidRPr="008F762D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3" w:type="dxa"/>
            <w:shd w:val="clear" w:color="auto" w:fill="FAFAFA"/>
          </w:tcPr>
          <w:p w14:paraId="6D447C62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FAFAFA"/>
          </w:tcPr>
          <w:p w14:paraId="7764A253" w14:textId="55FDC571" w:rsidR="008D74F5" w:rsidRPr="008F762D" w:rsidRDefault="006F0EA3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8D74F5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8D74F5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311</w:t>
            </w:r>
          </w:p>
        </w:tc>
        <w:tc>
          <w:tcPr>
            <w:tcW w:w="1267" w:type="dxa"/>
            <w:shd w:val="clear" w:color="auto" w:fill="FAFAFA"/>
          </w:tcPr>
          <w:p w14:paraId="6AB44B8D" w14:textId="3B080A00" w:rsidR="008D74F5" w:rsidRPr="008F762D" w:rsidRDefault="006F0EA3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8D74F5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8D74F5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311</w:t>
            </w:r>
          </w:p>
        </w:tc>
      </w:tr>
      <w:tr w:rsidR="008D74F5" w:rsidRPr="008F762D" w14:paraId="2A3BEACC" w14:textId="77777777" w:rsidTr="00D77E09">
        <w:trPr>
          <w:trHeight w:val="52"/>
        </w:trPr>
        <w:tc>
          <w:tcPr>
            <w:tcW w:w="3154" w:type="dxa"/>
          </w:tcPr>
          <w:p w14:paraId="5D969B71" w14:textId="1E15BB4A" w:rsidR="008D74F5" w:rsidRPr="008F762D" w:rsidRDefault="008D74F5" w:rsidP="00D77E09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3</w:t>
            </w:r>
          </w:p>
        </w:tc>
        <w:tc>
          <w:tcPr>
            <w:tcW w:w="1629" w:type="dxa"/>
            <w:shd w:val="clear" w:color="auto" w:fill="FAFAFA"/>
          </w:tcPr>
          <w:p w14:paraId="75D63482" w14:textId="39966E8F" w:rsidR="008D74F5" w:rsidRPr="008F762D" w:rsidRDefault="006F0EA3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8D74F5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967</w:t>
            </w:r>
            <w:r w:rsidR="008D74F5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429</w:t>
            </w:r>
          </w:p>
        </w:tc>
        <w:tc>
          <w:tcPr>
            <w:tcW w:w="1843" w:type="dxa"/>
            <w:shd w:val="clear" w:color="auto" w:fill="FAFAFA"/>
          </w:tcPr>
          <w:p w14:paraId="35A96619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FAFAFA"/>
          </w:tcPr>
          <w:p w14:paraId="3EBEA520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7" w:type="dxa"/>
            <w:shd w:val="clear" w:color="auto" w:fill="FAFAFA"/>
          </w:tcPr>
          <w:p w14:paraId="32D18083" w14:textId="2E793E93" w:rsidR="008D74F5" w:rsidRPr="008F762D" w:rsidRDefault="006F0EA3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8D74F5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967</w:t>
            </w:r>
            <w:r w:rsidR="008D74F5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429</w:t>
            </w:r>
          </w:p>
        </w:tc>
      </w:tr>
      <w:tr w:rsidR="008D74F5" w:rsidRPr="008F762D" w14:paraId="141F53B4" w14:textId="77777777" w:rsidTr="00D77E09">
        <w:trPr>
          <w:trHeight w:val="52"/>
        </w:trPr>
        <w:tc>
          <w:tcPr>
            <w:tcW w:w="3154" w:type="dxa"/>
            <w:shd w:val="clear" w:color="auto" w:fill="auto"/>
          </w:tcPr>
          <w:p w14:paraId="57AB5958" w14:textId="77777777" w:rsidR="008D74F5" w:rsidRPr="008F762D" w:rsidRDefault="008D74F5" w:rsidP="00D77E09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638F5883" w14:textId="77777777" w:rsidR="008D74F5" w:rsidRPr="008F762D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D4387BD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2BB1195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0D9E7C9D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D74F5" w:rsidRPr="008F762D" w14:paraId="307E7639" w14:textId="77777777" w:rsidTr="00D77E09">
        <w:tc>
          <w:tcPr>
            <w:tcW w:w="3154" w:type="dxa"/>
            <w:shd w:val="clear" w:color="auto" w:fill="auto"/>
          </w:tcPr>
          <w:p w14:paraId="10DACA81" w14:textId="77777777" w:rsidR="008D74F5" w:rsidRPr="008F762D" w:rsidRDefault="008D74F5" w:rsidP="00D77E09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สำหรับงวดหกเดือนสิ้นสุด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34976D7D" w14:textId="77777777" w:rsidR="008D74F5" w:rsidRPr="008F762D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05017D9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BAFA598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6C706FD0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D74F5" w:rsidRPr="008F762D" w14:paraId="34295AB0" w14:textId="77777777" w:rsidTr="00D77E09">
        <w:trPr>
          <w:trHeight w:val="52"/>
        </w:trPr>
        <w:tc>
          <w:tcPr>
            <w:tcW w:w="3154" w:type="dxa"/>
            <w:shd w:val="clear" w:color="auto" w:fill="auto"/>
          </w:tcPr>
          <w:p w14:paraId="7E8A45B1" w14:textId="485AFF78" w:rsidR="008D74F5" w:rsidRPr="008F762D" w:rsidRDefault="008D74F5" w:rsidP="00D77E09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วันที่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มิถุนายน 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19A0811A" w14:textId="77777777" w:rsidR="008D74F5" w:rsidRPr="008F762D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D858834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6C710DA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5DDE4C7E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D74F5" w:rsidRPr="008F762D" w14:paraId="31EFECE9" w14:textId="77777777" w:rsidTr="00D77E09">
        <w:trPr>
          <w:trHeight w:val="52"/>
        </w:trPr>
        <w:tc>
          <w:tcPr>
            <w:tcW w:w="3154" w:type="dxa"/>
            <w:shd w:val="clear" w:color="auto" w:fill="auto"/>
          </w:tcPr>
          <w:p w14:paraId="3188CE68" w14:textId="1A9A818B" w:rsidR="008D74F5" w:rsidRPr="008F762D" w:rsidRDefault="008D74F5" w:rsidP="00D77E09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629" w:type="dxa"/>
            <w:shd w:val="clear" w:color="auto" w:fill="auto"/>
          </w:tcPr>
          <w:p w14:paraId="686335A9" w14:textId="2AB6FAD6" w:rsidR="008D74F5" w:rsidRPr="008F762D" w:rsidRDefault="006F0EA3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203</w:t>
            </w:r>
            <w:r w:rsidR="008D74F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357</w:t>
            </w:r>
            <w:r w:rsidR="008D74F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218</w:t>
            </w:r>
          </w:p>
        </w:tc>
        <w:tc>
          <w:tcPr>
            <w:tcW w:w="1843" w:type="dxa"/>
            <w:shd w:val="clear" w:color="auto" w:fill="auto"/>
          </w:tcPr>
          <w:p w14:paraId="410E71FB" w14:textId="1DD0F009" w:rsidR="008D74F5" w:rsidRPr="008F762D" w:rsidRDefault="006F0EA3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72</w:t>
            </w:r>
            <w:r w:rsidR="008D74F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994</w:t>
            </w:r>
            <w:r w:rsidR="008D74F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266</w:t>
            </w:r>
          </w:p>
        </w:tc>
        <w:tc>
          <w:tcPr>
            <w:tcW w:w="1559" w:type="dxa"/>
            <w:shd w:val="clear" w:color="auto" w:fill="auto"/>
          </w:tcPr>
          <w:p w14:paraId="62377F00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7" w:type="dxa"/>
            <w:shd w:val="clear" w:color="auto" w:fill="auto"/>
          </w:tcPr>
          <w:p w14:paraId="06101485" w14:textId="4A2B7EF7" w:rsidR="008D74F5" w:rsidRPr="008F762D" w:rsidRDefault="006F0EA3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276</w:t>
            </w:r>
            <w:r w:rsidR="008D74F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351</w:t>
            </w:r>
            <w:r w:rsidR="008D74F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484</w:t>
            </w:r>
          </w:p>
        </w:tc>
      </w:tr>
      <w:tr w:rsidR="008D74F5" w:rsidRPr="008F762D" w14:paraId="386621A2" w14:textId="77777777" w:rsidTr="00D77E09">
        <w:trPr>
          <w:trHeight w:val="52"/>
        </w:trPr>
        <w:tc>
          <w:tcPr>
            <w:tcW w:w="3154" w:type="dxa"/>
            <w:shd w:val="clear" w:color="auto" w:fill="auto"/>
          </w:tcPr>
          <w:p w14:paraId="5C608221" w14:textId="1639A8B5" w:rsidR="008D74F5" w:rsidRPr="008F762D" w:rsidRDefault="008D74F5" w:rsidP="00D77E09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1629" w:type="dxa"/>
            <w:shd w:val="clear" w:color="auto" w:fill="auto"/>
          </w:tcPr>
          <w:p w14:paraId="7D6D23DF" w14:textId="77777777" w:rsidR="008D74F5" w:rsidRPr="008F762D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5F0613D4" w14:textId="77777777" w:rsidR="008D74F5" w:rsidRPr="008F762D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7338290" w14:textId="62E6F611" w:rsidR="008D74F5" w:rsidRPr="008F762D" w:rsidRDefault="006F0EA3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="008D74F5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8D74F5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067</w:t>
            </w:r>
          </w:p>
        </w:tc>
        <w:tc>
          <w:tcPr>
            <w:tcW w:w="1267" w:type="dxa"/>
            <w:shd w:val="clear" w:color="auto" w:fill="auto"/>
          </w:tcPr>
          <w:p w14:paraId="5E2479EB" w14:textId="625263A9" w:rsidR="008D74F5" w:rsidRPr="008F762D" w:rsidRDefault="006F0EA3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="008D74F5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8D74F5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067</w:t>
            </w:r>
          </w:p>
        </w:tc>
      </w:tr>
    </w:tbl>
    <w:p w14:paraId="5F56C697" w14:textId="7E893E56" w:rsidR="000733BD" w:rsidRPr="008F762D" w:rsidRDefault="000733BD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1F0D6FBD" w14:textId="77777777" w:rsidR="000733BD" w:rsidRPr="008F762D" w:rsidRDefault="000733BD" w:rsidP="000733BD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8F762D" w14:paraId="32500C5B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61847A2D" w14:textId="0737AEA7" w:rsidR="000733BD" w:rsidRPr="008F762D" w:rsidRDefault="006F0EA3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7</w:t>
            </w:r>
            <w:r w:rsidR="000733BD" w:rsidRPr="008F762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8F762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14:paraId="43F6CA23" w14:textId="77777777" w:rsidR="000733BD" w:rsidRPr="008F762D" w:rsidRDefault="000733BD" w:rsidP="000733BD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0733BD" w:rsidRPr="008F762D" w14:paraId="741A30C7" w14:textId="77777777" w:rsidTr="00DD4241">
        <w:tc>
          <w:tcPr>
            <w:tcW w:w="4266" w:type="dxa"/>
          </w:tcPr>
          <w:p w14:paraId="6DB57AB4" w14:textId="778B9DA1" w:rsidR="000733BD" w:rsidRPr="008F762D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312AFF" w14:textId="77777777" w:rsidR="000733BD" w:rsidRPr="008F762D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4B7027" w14:textId="77777777" w:rsidR="000733BD" w:rsidRPr="008F762D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8F762D" w14:paraId="1B71EC56" w14:textId="77777777" w:rsidTr="00DD4241">
        <w:tc>
          <w:tcPr>
            <w:tcW w:w="4266" w:type="dxa"/>
          </w:tcPr>
          <w:p w14:paraId="2BCE2D5E" w14:textId="77777777" w:rsidR="000733BD" w:rsidRPr="008F762D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FAF385B" w14:textId="7D595229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011C04B" w14:textId="52680CD4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40AD0CA" w14:textId="1108A4E2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DF8C388" w14:textId="015F3138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8F762D" w14:paraId="6216CC34" w14:textId="77777777" w:rsidTr="00DD4241">
        <w:tc>
          <w:tcPr>
            <w:tcW w:w="4266" w:type="dxa"/>
          </w:tcPr>
          <w:p w14:paraId="7C844DFE" w14:textId="77777777" w:rsidR="000733BD" w:rsidRPr="008F762D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AB116A9" w14:textId="6C0DEEB8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76BF484D" w14:textId="2EF6721C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</w:tcPr>
          <w:p w14:paraId="2345BC5E" w14:textId="0C63FB8B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45582882" w14:textId="3F98475F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8F762D" w14:paraId="0C448C28" w14:textId="77777777" w:rsidTr="00DD4241">
        <w:tc>
          <w:tcPr>
            <w:tcW w:w="4266" w:type="dxa"/>
          </w:tcPr>
          <w:p w14:paraId="1FA4E3F3" w14:textId="77777777" w:rsidR="000733BD" w:rsidRPr="008F762D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3C99AD3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845574F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733568D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78C4BCB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8F762D" w14:paraId="035BAA80" w14:textId="77777777" w:rsidTr="00DD4241">
        <w:tc>
          <w:tcPr>
            <w:tcW w:w="4266" w:type="dxa"/>
          </w:tcPr>
          <w:p w14:paraId="3CC1931A" w14:textId="77777777" w:rsidR="000733BD" w:rsidRPr="008F762D" w:rsidRDefault="000733BD" w:rsidP="00DD4241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352B9A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7D6A703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D1DF6D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E75416C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8F762D" w14:paraId="405CF937" w14:textId="77777777" w:rsidTr="00DD4241">
        <w:tc>
          <w:tcPr>
            <w:tcW w:w="4266" w:type="dxa"/>
          </w:tcPr>
          <w:p w14:paraId="6EA890F1" w14:textId="77777777" w:rsidR="000733BD" w:rsidRPr="008F762D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3CD6057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8F5CDF0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8EA2BFB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AA61413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8F762D" w14:paraId="73C445F8" w14:textId="77777777" w:rsidTr="00C618C8">
        <w:tc>
          <w:tcPr>
            <w:tcW w:w="4266" w:type="dxa"/>
          </w:tcPr>
          <w:p w14:paraId="49D1846D" w14:textId="77777777" w:rsidR="005A3542" w:rsidRPr="008F762D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บุคคลภายนอก</w:t>
            </w:r>
          </w:p>
        </w:tc>
        <w:tc>
          <w:tcPr>
            <w:tcW w:w="1296" w:type="dxa"/>
            <w:shd w:val="clear" w:color="auto" w:fill="FAFAFA"/>
          </w:tcPr>
          <w:p w14:paraId="05D23473" w14:textId="3FD7F698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225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620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194</w:t>
            </w:r>
          </w:p>
        </w:tc>
        <w:tc>
          <w:tcPr>
            <w:tcW w:w="1296" w:type="dxa"/>
            <w:vAlign w:val="bottom"/>
          </w:tcPr>
          <w:p w14:paraId="6C32D400" w14:textId="63EC8726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194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760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4FBF4FD" w14:textId="56494FA5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168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831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105</w:t>
            </w:r>
          </w:p>
        </w:tc>
        <w:tc>
          <w:tcPr>
            <w:tcW w:w="1296" w:type="dxa"/>
            <w:vAlign w:val="bottom"/>
          </w:tcPr>
          <w:p w14:paraId="00F28AD2" w14:textId="027CE03C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434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987</w:t>
            </w:r>
          </w:p>
        </w:tc>
      </w:tr>
      <w:tr w:rsidR="005A3542" w:rsidRPr="008F762D" w14:paraId="0C555F27" w14:textId="77777777" w:rsidTr="00C618C8">
        <w:tc>
          <w:tcPr>
            <w:tcW w:w="4266" w:type="dxa"/>
          </w:tcPr>
          <w:p w14:paraId="4BBD3753" w14:textId="2FFECD49" w:rsidR="005A3542" w:rsidRPr="008F762D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ลูกหนี้การค้า - กิจการที่เกี่ยวข้องกัน (หมายเหตุ 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Pr="008F762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50056AD" w14:textId="4C112F11" w:rsidR="005A3542" w:rsidRPr="008F762D" w:rsidRDefault="00E205CF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909F76C" w14:textId="44D13C1C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65DC80" w14:textId="6D7155B5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74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749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4C8F469" w14:textId="4DBD190B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998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159</w:t>
            </w:r>
          </w:p>
        </w:tc>
      </w:tr>
      <w:tr w:rsidR="005A3542" w:rsidRPr="008F762D" w14:paraId="0762BE78" w14:textId="77777777" w:rsidTr="00C618C8">
        <w:tc>
          <w:tcPr>
            <w:tcW w:w="4266" w:type="dxa"/>
          </w:tcPr>
          <w:p w14:paraId="42300A13" w14:textId="77777777" w:rsidR="005A3542" w:rsidRPr="008F762D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7FF4981" w14:textId="62FEFE7D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225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620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194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7B3A219" w14:textId="0577CF8A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194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760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5E5075" w14:textId="1D1E58DC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168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905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854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A4154E6" w14:textId="40D6BC9E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168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433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146</w:t>
            </w:r>
          </w:p>
        </w:tc>
      </w:tr>
      <w:tr w:rsidR="005A3542" w:rsidRPr="008F762D" w14:paraId="5E19F9F0" w14:textId="77777777" w:rsidTr="009A4446">
        <w:tc>
          <w:tcPr>
            <w:tcW w:w="4266" w:type="dxa"/>
          </w:tcPr>
          <w:p w14:paraId="7231BCEF" w14:textId="77777777" w:rsidR="005A3542" w:rsidRPr="008F762D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92A17A1" w14:textId="183AE34D" w:rsidR="005A3542" w:rsidRPr="008F762D" w:rsidRDefault="00E205CF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41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045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780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ED9709A" w14:textId="02C9446A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F0EA3"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</w:t>
            </w: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F0EA3"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999</w:t>
            </w: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F0EA3"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810</w:t>
            </w: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6C19A30" w14:textId="380F4D26" w:rsidR="005A3542" w:rsidRPr="008F762D" w:rsidRDefault="00E205CF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26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790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882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C44FFE6" w14:textId="70B769C5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F0EA3"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</w:t>
            </w: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F0EA3"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744</w:t>
            </w: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F0EA3"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912</w:t>
            </w: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5A3542" w:rsidRPr="008F762D" w14:paraId="7B668189" w14:textId="77777777" w:rsidTr="009A4446">
        <w:tc>
          <w:tcPr>
            <w:tcW w:w="4266" w:type="dxa"/>
          </w:tcPr>
          <w:p w14:paraId="25964ECC" w14:textId="77777777" w:rsidR="005A3542" w:rsidRPr="008F762D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2599D16" w14:textId="49B7B35D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184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574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414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EC1895" w14:textId="6F9BDE2C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677B977" w14:textId="08EC98CD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142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114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972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12B996" w14:textId="00562427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139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688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234</w:t>
            </w:r>
          </w:p>
        </w:tc>
      </w:tr>
      <w:tr w:rsidR="005A3542" w:rsidRPr="008F762D" w14:paraId="2A682039" w14:textId="77777777" w:rsidTr="00DD4241">
        <w:tc>
          <w:tcPr>
            <w:tcW w:w="4266" w:type="dxa"/>
          </w:tcPr>
          <w:p w14:paraId="26846101" w14:textId="77777777" w:rsidR="005A3542" w:rsidRPr="008F762D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8A1D22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08C7CEA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A0F580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1F6F6D4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8F762D" w14:paraId="02780E7F" w14:textId="77777777" w:rsidTr="004C0C39">
        <w:tc>
          <w:tcPr>
            <w:tcW w:w="4266" w:type="dxa"/>
          </w:tcPr>
          <w:p w14:paraId="593CC2F7" w14:textId="77777777" w:rsidR="005A3542" w:rsidRPr="008F762D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ลูกหนี้ค่าก่อสร้างที่ยังไม่ได้เรียกเก็บ</w:t>
            </w:r>
          </w:p>
        </w:tc>
        <w:tc>
          <w:tcPr>
            <w:tcW w:w="1296" w:type="dxa"/>
            <w:shd w:val="clear" w:color="auto" w:fill="FAFAFA"/>
          </w:tcPr>
          <w:p w14:paraId="0B10758B" w14:textId="6B527C40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388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203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940</w:t>
            </w:r>
          </w:p>
        </w:tc>
        <w:tc>
          <w:tcPr>
            <w:tcW w:w="1296" w:type="dxa"/>
            <w:vAlign w:val="bottom"/>
          </w:tcPr>
          <w:p w14:paraId="117A19FC" w14:textId="7EC3474D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442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630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753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4438CC6" w14:textId="2E79AFB2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329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985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226</w:t>
            </w:r>
          </w:p>
        </w:tc>
        <w:tc>
          <w:tcPr>
            <w:tcW w:w="1296" w:type="dxa"/>
            <w:vAlign w:val="bottom"/>
          </w:tcPr>
          <w:p w14:paraId="7E7C528E" w14:textId="174377DC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356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867</w:t>
            </w:r>
          </w:p>
        </w:tc>
      </w:tr>
      <w:tr w:rsidR="005A3542" w:rsidRPr="008F762D" w14:paraId="434C4F55" w14:textId="77777777" w:rsidTr="00F0239F">
        <w:tc>
          <w:tcPr>
            <w:tcW w:w="4266" w:type="dxa"/>
          </w:tcPr>
          <w:p w14:paraId="52D0C9D2" w14:textId="77777777" w:rsidR="005A3542" w:rsidRPr="008F762D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ลูกหนี้เงินประกันผลงานตามสัญญาก่อสร้าง</w:t>
            </w:r>
          </w:p>
        </w:tc>
        <w:tc>
          <w:tcPr>
            <w:tcW w:w="1296" w:type="dxa"/>
            <w:shd w:val="clear" w:color="auto" w:fill="FAFAFA"/>
          </w:tcPr>
          <w:p w14:paraId="2EDB5329" w14:textId="646F8217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42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273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336</w:t>
            </w:r>
          </w:p>
        </w:tc>
        <w:tc>
          <w:tcPr>
            <w:tcW w:w="1296" w:type="dxa"/>
            <w:vAlign w:val="bottom"/>
          </w:tcPr>
          <w:p w14:paraId="2F121C85" w14:textId="38E180A2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4DCDEE0" w14:textId="6B1FE222" w:rsidR="005A3542" w:rsidRPr="008F762D" w:rsidRDefault="006F0EA3" w:rsidP="005C5252">
            <w:pPr>
              <w:ind w:left="720" w:right="-72" w:hanging="72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36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988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293</w:t>
            </w:r>
          </w:p>
        </w:tc>
        <w:tc>
          <w:tcPr>
            <w:tcW w:w="1296" w:type="dxa"/>
            <w:vAlign w:val="bottom"/>
          </w:tcPr>
          <w:p w14:paraId="085F18EF" w14:textId="61CE7E6F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095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146</w:t>
            </w:r>
          </w:p>
        </w:tc>
      </w:tr>
      <w:tr w:rsidR="005A3542" w:rsidRPr="008F762D" w14:paraId="7DDB22FE" w14:textId="77777777" w:rsidTr="00F0239F">
        <w:tc>
          <w:tcPr>
            <w:tcW w:w="4266" w:type="dxa"/>
          </w:tcPr>
          <w:p w14:paraId="618C46CB" w14:textId="77777777" w:rsidR="005A3542" w:rsidRPr="008F762D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เงินจ่ายล่วงหน้าค่าก่อสร้าง</w:t>
            </w:r>
          </w:p>
        </w:tc>
        <w:tc>
          <w:tcPr>
            <w:tcW w:w="1296" w:type="dxa"/>
            <w:shd w:val="clear" w:color="auto" w:fill="FAFAFA"/>
          </w:tcPr>
          <w:p w14:paraId="5D84CE8F" w14:textId="0A5B807C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31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574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063</w:t>
            </w:r>
          </w:p>
        </w:tc>
        <w:tc>
          <w:tcPr>
            <w:tcW w:w="1296" w:type="dxa"/>
            <w:vAlign w:val="bottom"/>
          </w:tcPr>
          <w:p w14:paraId="4AF5249B" w14:textId="19F581C8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529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98A3449" w14:textId="68982DB4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16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770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382</w:t>
            </w:r>
          </w:p>
        </w:tc>
        <w:tc>
          <w:tcPr>
            <w:tcW w:w="1296" w:type="dxa"/>
            <w:vAlign w:val="bottom"/>
          </w:tcPr>
          <w:p w14:paraId="0604B688" w14:textId="2F2B19C2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280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045</w:t>
            </w:r>
          </w:p>
        </w:tc>
      </w:tr>
      <w:tr w:rsidR="005A3542" w:rsidRPr="008F762D" w14:paraId="370F2E4F" w14:textId="77777777" w:rsidTr="00DD4241">
        <w:tc>
          <w:tcPr>
            <w:tcW w:w="4266" w:type="dxa"/>
          </w:tcPr>
          <w:p w14:paraId="5ADA7530" w14:textId="77777777" w:rsidR="005A3542" w:rsidRPr="008F762D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เงินจ่ายล่วงหน้าค่าสินค้าและบริการ</w:t>
            </w:r>
          </w:p>
        </w:tc>
        <w:tc>
          <w:tcPr>
            <w:tcW w:w="1296" w:type="dxa"/>
            <w:shd w:val="clear" w:color="auto" w:fill="FAFAFA"/>
          </w:tcPr>
          <w:p w14:paraId="09CEA9A7" w14:textId="331D584E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34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395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604</w:t>
            </w:r>
          </w:p>
        </w:tc>
        <w:tc>
          <w:tcPr>
            <w:tcW w:w="1296" w:type="dxa"/>
            <w:shd w:val="clear" w:color="auto" w:fill="auto"/>
          </w:tcPr>
          <w:p w14:paraId="584F1EC5" w14:textId="0C508074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489</w:t>
            </w:r>
          </w:p>
        </w:tc>
        <w:tc>
          <w:tcPr>
            <w:tcW w:w="1296" w:type="dxa"/>
            <w:shd w:val="clear" w:color="auto" w:fill="FAFAFA"/>
          </w:tcPr>
          <w:p w14:paraId="6E5C40C2" w14:textId="4D825698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20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726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542</w:t>
            </w:r>
          </w:p>
        </w:tc>
        <w:tc>
          <w:tcPr>
            <w:tcW w:w="1296" w:type="dxa"/>
            <w:shd w:val="clear" w:color="auto" w:fill="auto"/>
          </w:tcPr>
          <w:p w14:paraId="642D4078" w14:textId="061E1D7D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489</w:t>
            </w:r>
          </w:p>
        </w:tc>
      </w:tr>
      <w:tr w:rsidR="00E034E8" w:rsidRPr="008F762D" w14:paraId="27A56754" w14:textId="77777777" w:rsidTr="00DD4241">
        <w:tc>
          <w:tcPr>
            <w:tcW w:w="4266" w:type="dxa"/>
          </w:tcPr>
          <w:p w14:paraId="6506A310" w14:textId="5CBCC7CF" w:rsidR="00E034E8" w:rsidRPr="008F762D" w:rsidRDefault="00E034E8" w:rsidP="005A354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เงินจ่ายล่วงหน้าค่าก่อสร้างอาคาร</w:t>
            </w:r>
          </w:p>
        </w:tc>
        <w:tc>
          <w:tcPr>
            <w:tcW w:w="1296" w:type="dxa"/>
            <w:shd w:val="clear" w:color="auto" w:fill="FAFAFA"/>
          </w:tcPr>
          <w:p w14:paraId="4AAA8B68" w14:textId="665328E4" w:rsidR="00E034E8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32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582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505</w:t>
            </w:r>
          </w:p>
        </w:tc>
        <w:tc>
          <w:tcPr>
            <w:tcW w:w="1296" w:type="dxa"/>
            <w:shd w:val="clear" w:color="auto" w:fill="auto"/>
          </w:tcPr>
          <w:p w14:paraId="0BB2F285" w14:textId="46ECD34A" w:rsidR="00E034E8" w:rsidRPr="008F762D" w:rsidRDefault="00E034E8" w:rsidP="005A354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FAFAFA"/>
          </w:tcPr>
          <w:p w14:paraId="6B0E94B5" w14:textId="0C5A1A18" w:rsidR="00E034E8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32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582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505</w:t>
            </w:r>
          </w:p>
        </w:tc>
        <w:tc>
          <w:tcPr>
            <w:tcW w:w="1296" w:type="dxa"/>
            <w:shd w:val="clear" w:color="auto" w:fill="auto"/>
          </w:tcPr>
          <w:p w14:paraId="296BCD08" w14:textId="1A61CB05" w:rsidR="00E034E8" w:rsidRPr="008F762D" w:rsidRDefault="00E034E8" w:rsidP="005A354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A3542" w:rsidRPr="008F762D" w14:paraId="034A835F" w14:textId="77777777" w:rsidTr="00F0239F">
        <w:tc>
          <w:tcPr>
            <w:tcW w:w="4266" w:type="dxa"/>
          </w:tcPr>
          <w:p w14:paraId="5C706A0F" w14:textId="77777777" w:rsidR="005A3542" w:rsidRPr="008F762D" w:rsidRDefault="005A3542" w:rsidP="005A354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shd w:val="clear" w:color="auto" w:fill="FAFAFA"/>
          </w:tcPr>
          <w:p w14:paraId="5FA1A7BA" w14:textId="4B0FDBBE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171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296" w:type="dxa"/>
            <w:vAlign w:val="bottom"/>
          </w:tcPr>
          <w:p w14:paraId="57AC6216" w14:textId="78975D13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356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B3BC5D4" w14:textId="0B5CFB89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672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550</w:t>
            </w:r>
          </w:p>
        </w:tc>
        <w:tc>
          <w:tcPr>
            <w:tcW w:w="1296" w:type="dxa"/>
            <w:vAlign w:val="bottom"/>
          </w:tcPr>
          <w:p w14:paraId="0F2115B5" w14:textId="2353BA69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202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289</w:t>
            </w:r>
          </w:p>
        </w:tc>
      </w:tr>
      <w:tr w:rsidR="005A3542" w:rsidRPr="008F762D" w14:paraId="76131F74" w14:textId="77777777" w:rsidTr="00F0239F">
        <w:tc>
          <w:tcPr>
            <w:tcW w:w="4266" w:type="dxa"/>
          </w:tcPr>
          <w:p w14:paraId="5C9E72FB" w14:textId="77777777" w:rsidR="005A3542" w:rsidRPr="008F762D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shd w:val="clear" w:color="auto" w:fill="FAFAFA"/>
          </w:tcPr>
          <w:p w14:paraId="45ADEC1D" w14:textId="3563BEFF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806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814</w:t>
            </w:r>
          </w:p>
        </w:tc>
        <w:tc>
          <w:tcPr>
            <w:tcW w:w="1296" w:type="dxa"/>
            <w:vAlign w:val="bottom"/>
          </w:tcPr>
          <w:p w14:paraId="3C47F8B7" w14:textId="376021F7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020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01D58B3" w14:textId="5E9F2C55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468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399</w:t>
            </w:r>
          </w:p>
        </w:tc>
        <w:tc>
          <w:tcPr>
            <w:tcW w:w="1296" w:type="dxa"/>
            <w:vAlign w:val="bottom"/>
          </w:tcPr>
          <w:p w14:paraId="70E0AB28" w14:textId="648073BE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819</w:t>
            </w:r>
          </w:p>
        </w:tc>
      </w:tr>
      <w:tr w:rsidR="005A3542" w:rsidRPr="008F762D" w14:paraId="015D2446" w14:textId="77777777" w:rsidTr="00F0239F">
        <w:tc>
          <w:tcPr>
            <w:tcW w:w="4266" w:type="dxa"/>
          </w:tcPr>
          <w:p w14:paraId="56AAA425" w14:textId="77777777" w:rsidR="005A3542" w:rsidRPr="008F762D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  <w:shd w:val="clear" w:color="auto" w:fill="FAFAFA"/>
          </w:tcPr>
          <w:p w14:paraId="6B67F4C8" w14:textId="2A70B32B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404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609</w:t>
            </w:r>
          </w:p>
        </w:tc>
        <w:tc>
          <w:tcPr>
            <w:tcW w:w="1296" w:type="dxa"/>
            <w:vAlign w:val="bottom"/>
          </w:tcPr>
          <w:p w14:paraId="0E269897" w14:textId="373E777A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9B89D1D" w14:textId="5FC702FB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915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037</w:t>
            </w:r>
          </w:p>
        </w:tc>
        <w:tc>
          <w:tcPr>
            <w:tcW w:w="1296" w:type="dxa"/>
            <w:vAlign w:val="bottom"/>
          </w:tcPr>
          <w:p w14:paraId="3A704D95" w14:textId="26540474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030</w:t>
            </w:r>
          </w:p>
        </w:tc>
      </w:tr>
      <w:tr w:rsidR="005A3542" w:rsidRPr="008F762D" w14:paraId="0CBCA014" w14:textId="77777777" w:rsidTr="00F0239F">
        <w:tc>
          <w:tcPr>
            <w:tcW w:w="4266" w:type="dxa"/>
          </w:tcPr>
          <w:p w14:paraId="6D454E6B" w14:textId="77777777" w:rsidR="005A3542" w:rsidRPr="008F762D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FAFAFA"/>
          </w:tcPr>
          <w:p w14:paraId="16DE5988" w14:textId="1973D196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444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960</w:t>
            </w:r>
          </w:p>
        </w:tc>
        <w:tc>
          <w:tcPr>
            <w:tcW w:w="1296" w:type="dxa"/>
            <w:vAlign w:val="bottom"/>
          </w:tcPr>
          <w:p w14:paraId="6B1D82C2" w14:textId="1BCC6ECD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958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62E29D6" w14:textId="409A292A" w:rsidR="005A3542" w:rsidRPr="008F762D" w:rsidRDefault="005C525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407DD2C" w14:textId="15114D41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A3542" w:rsidRPr="008F762D" w14:paraId="51BBBFB6" w14:textId="77777777" w:rsidTr="00A154FC">
        <w:tc>
          <w:tcPr>
            <w:tcW w:w="4266" w:type="dxa"/>
          </w:tcPr>
          <w:p w14:paraId="3B55D07E" w14:textId="77777777" w:rsidR="005A3542" w:rsidRPr="008F762D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662C5893" w14:textId="712CF558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243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699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4EE155" w14:textId="2DB38471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619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27633A" w14:textId="37C7AF95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172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828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1690BE" w14:textId="0827DDF0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858</w:t>
            </w:r>
          </w:p>
        </w:tc>
      </w:tr>
      <w:tr w:rsidR="00A154FC" w:rsidRPr="008F762D" w14:paraId="45BDB971" w14:textId="77777777" w:rsidTr="00DD4241">
        <w:tc>
          <w:tcPr>
            <w:tcW w:w="4266" w:type="dxa"/>
          </w:tcPr>
          <w:p w14:paraId="2BA9CBEE" w14:textId="77777777" w:rsidR="00A154FC" w:rsidRPr="008F762D" w:rsidRDefault="00A154FC" w:rsidP="00A154FC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0141A7" w14:textId="77777777" w:rsidR="00A154FC" w:rsidRPr="008F762D" w:rsidRDefault="00A154FC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40757D" w14:textId="77777777" w:rsidR="00A154FC" w:rsidRPr="008F762D" w:rsidRDefault="00A154FC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E823BD" w14:textId="77777777" w:rsidR="00A154FC" w:rsidRPr="008F762D" w:rsidRDefault="00A154FC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AAFCFA4" w14:textId="77777777" w:rsidR="00A154FC" w:rsidRPr="008F762D" w:rsidRDefault="00A154FC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154FC" w:rsidRPr="008F762D" w14:paraId="06BE9932" w14:textId="77777777" w:rsidTr="00DD4241">
        <w:tc>
          <w:tcPr>
            <w:tcW w:w="4266" w:type="dxa"/>
          </w:tcPr>
          <w:p w14:paraId="1A800F6D" w14:textId="77777777" w:rsidR="00A154FC" w:rsidRPr="008F762D" w:rsidRDefault="00A154FC" w:rsidP="00A154FC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DDC873D" w14:textId="5F1A4D84" w:rsidR="00A154FC" w:rsidRPr="008F762D" w:rsidRDefault="006F0EA3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738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675</w:t>
            </w:r>
            <w:r w:rsidR="00E205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876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3D034E" w14:textId="448AC5DB" w:rsidR="00A154FC" w:rsidRPr="008F762D" w:rsidRDefault="006F0EA3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698</w:t>
            </w:r>
            <w:r w:rsidR="00A154FC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082</w:t>
            </w:r>
            <w:r w:rsidR="00A154FC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FB4A080" w14:textId="039FEE08" w:rsidR="00A154FC" w:rsidRPr="008F762D" w:rsidRDefault="006F0EA3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612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396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734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F7E2E2F" w14:textId="541E0B72" w:rsidR="00A154FC" w:rsidRPr="008F762D" w:rsidRDefault="006F0EA3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622</w:t>
            </w:r>
            <w:r w:rsidR="00A154FC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500</w:t>
            </w:r>
            <w:r w:rsidR="00A154FC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777</w:t>
            </w:r>
          </w:p>
        </w:tc>
      </w:tr>
    </w:tbl>
    <w:p w14:paraId="5907B7A7" w14:textId="77777777" w:rsidR="000733BD" w:rsidRPr="008F762D" w:rsidRDefault="000733BD" w:rsidP="000733BD">
      <w:pPr>
        <w:ind w:left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hAnsi="Browallia New" w:cs="Browallia New"/>
          <w:sz w:val="26"/>
          <w:szCs w:val="26"/>
        </w:rPr>
        <w:br w:type="page"/>
      </w:r>
    </w:p>
    <w:p w14:paraId="181D6D1E" w14:textId="77777777" w:rsidR="000733BD" w:rsidRPr="008F762D" w:rsidRDefault="000733BD" w:rsidP="000733BD">
      <w:pPr>
        <w:tabs>
          <w:tab w:val="left" w:pos="540"/>
        </w:tabs>
        <w:jc w:val="both"/>
        <w:rPr>
          <w:rFonts w:ascii="Browallia New" w:eastAsia="Browallia New" w:hAnsi="Browallia New" w:cs="Browallia New"/>
          <w:b/>
          <w:color w:val="000000"/>
          <w:sz w:val="26"/>
          <w:szCs w:val="26"/>
        </w:rPr>
      </w:pPr>
    </w:p>
    <w:p w14:paraId="3BEFDD82" w14:textId="4BA46CED" w:rsidR="000733BD" w:rsidRPr="008F762D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ลูกหนี้การค้า สามารถวิเคราะห์ตามอายุหนี้ที่ค้างชำระได้ดังนี้</w:t>
      </w:r>
    </w:p>
    <w:p w14:paraId="7C11943F" w14:textId="77777777" w:rsidR="000733BD" w:rsidRPr="008F762D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733BD" w:rsidRPr="008F762D" w14:paraId="6DE76620" w14:textId="77777777" w:rsidTr="00DD4241">
        <w:tc>
          <w:tcPr>
            <w:tcW w:w="4262" w:type="dxa"/>
            <w:vAlign w:val="bottom"/>
          </w:tcPr>
          <w:p w14:paraId="497134CA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03059F" w14:textId="77777777" w:rsidR="000733BD" w:rsidRPr="008F762D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FB6F3D" w14:textId="77777777" w:rsidR="000733BD" w:rsidRPr="008F762D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8F762D" w14:paraId="03159CCE" w14:textId="77777777" w:rsidTr="00DD4241">
        <w:tc>
          <w:tcPr>
            <w:tcW w:w="4262" w:type="dxa"/>
            <w:vAlign w:val="bottom"/>
          </w:tcPr>
          <w:p w14:paraId="6145DA33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FD0CB0A" w14:textId="26A950A1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80A29C8" w14:textId="7DD81EE0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8F1ADC1" w14:textId="246BEEE0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AA3A59F" w14:textId="356ACDA2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8F762D" w14:paraId="12668F92" w14:textId="77777777" w:rsidTr="00DD4241">
        <w:tc>
          <w:tcPr>
            <w:tcW w:w="4262" w:type="dxa"/>
            <w:vAlign w:val="bottom"/>
          </w:tcPr>
          <w:p w14:paraId="6F2D4EB8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831D86A" w14:textId="2950AE99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6B4836BE" w14:textId="15251B92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</w:tcPr>
          <w:p w14:paraId="4C6907DD" w14:textId="1E3385EB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745F9867" w14:textId="1573E8CC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8F762D" w14:paraId="53B394E5" w14:textId="77777777" w:rsidTr="00DD4241">
        <w:tc>
          <w:tcPr>
            <w:tcW w:w="4262" w:type="dxa"/>
            <w:vAlign w:val="bottom"/>
          </w:tcPr>
          <w:p w14:paraId="039E9A1A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68A848D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B0BFC66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5DEB38A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B9A90D8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8F762D" w14:paraId="41C781C8" w14:textId="77777777" w:rsidTr="00DD4241">
        <w:tc>
          <w:tcPr>
            <w:tcW w:w="4262" w:type="dxa"/>
            <w:vAlign w:val="bottom"/>
          </w:tcPr>
          <w:p w14:paraId="2B63FAA5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936389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25E3F35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ABB630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A79127F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0733BD" w:rsidRPr="008F762D" w14:paraId="5CF298E7" w14:textId="77777777" w:rsidTr="00DD4241">
        <w:tc>
          <w:tcPr>
            <w:tcW w:w="4262" w:type="dxa"/>
          </w:tcPr>
          <w:p w14:paraId="1DCAA1DC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96" w:type="dxa"/>
            <w:shd w:val="clear" w:color="auto" w:fill="FAFAFA"/>
          </w:tcPr>
          <w:p w14:paraId="01B0445A" w14:textId="60882A7B" w:rsidR="000733BD" w:rsidRPr="008F762D" w:rsidRDefault="006F0EA3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022</w:t>
            </w:r>
          </w:p>
        </w:tc>
        <w:tc>
          <w:tcPr>
            <w:tcW w:w="1296" w:type="dxa"/>
          </w:tcPr>
          <w:p w14:paraId="623AD27C" w14:textId="7988F051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71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559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730</w:t>
            </w:r>
          </w:p>
        </w:tc>
        <w:tc>
          <w:tcPr>
            <w:tcW w:w="1296" w:type="dxa"/>
            <w:shd w:val="clear" w:color="auto" w:fill="FAFAFA"/>
          </w:tcPr>
          <w:p w14:paraId="05A9DC2F" w14:textId="44BFB2B7" w:rsidR="000733BD" w:rsidRPr="008F762D" w:rsidRDefault="006F0EA3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236</w:t>
            </w:r>
          </w:p>
        </w:tc>
        <w:tc>
          <w:tcPr>
            <w:tcW w:w="1296" w:type="dxa"/>
          </w:tcPr>
          <w:p w14:paraId="6070A83A" w14:textId="415073DE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59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377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170</w:t>
            </w:r>
          </w:p>
        </w:tc>
      </w:tr>
      <w:tr w:rsidR="000733BD" w:rsidRPr="008F762D" w14:paraId="4C69BD5B" w14:textId="77777777" w:rsidTr="00DD4241">
        <w:tc>
          <w:tcPr>
            <w:tcW w:w="4262" w:type="dxa"/>
          </w:tcPr>
          <w:p w14:paraId="61E0BBF8" w14:textId="6A3F2544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05980212" w14:textId="4D3AA005" w:rsidR="000733BD" w:rsidRPr="008F762D" w:rsidRDefault="006F0EA3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90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767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522</w:t>
            </w:r>
          </w:p>
        </w:tc>
        <w:tc>
          <w:tcPr>
            <w:tcW w:w="1296" w:type="dxa"/>
          </w:tcPr>
          <w:p w14:paraId="33943260" w14:textId="697A6234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51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107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481</w:t>
            </w:r>
          </w:p>
        </w:tc>
        <w:tc>
          <w:tcPr>
            <w:tcW w:w="1296" w:type="dxa"/>
            <w:shd w:val="clear" w:color="auto" w:fill="FAFAFA"/>
          </w:tcPr>
          <w:p w14:paraId="575D4B70" w14:textId="05A31236" w:rsidR="000733BD" w:rsidRPr="008F762D" w:rsidRDefault="006F0EA3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354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117</w:t>
            </w:r>
          </w:p>
        </w:tc>
        <w:tc>
          <w:tcPr>
            <w:tcW w:w="1296" w:type="dxa"/>
          </w:tcPr>
          <w:p w14:paraId="3123FB3A" w14:textId="570E0222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51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142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363</w:t>
            </w:r>
          </w:p>
        </w:tc>
      </w:tr>
      <w:tr w:rsidR="000733BD" w:rsidRPr="008F762D" w14:paraId="4587DAE3" w14:textId="77777777" w:rsidTr="00DD4241">
        <w:tc>
          <w:tcPr>
            <w:tcW w:w="4262" w:type="dxa"/>
          </w:tcPr>
          <w:p w14:paraId="0F922B5F" w14:textId="4E03B72C" w:rsidR="000733BD" w:rsidRPr="008F762D" w:rsidRDefault="006F0EA3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0733BD" w:rsidRPr="008F762D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0733BD"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759690C8" w14:textId="493583E6" w:rsidR="000733BD" w:rsidRPr="008F762D" w:rsidRDefault="006F0EA3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054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323</w:t>
            </w:r>
          </w:p>
        </w:tc>
        <w:tc>
          <w:tcPr>
            <w:tcW w:w="1296" w:type="dxa"/>
          </w:tcPr>
          <w:p w14:paraId="2C3D4E7B" w14:textId="4266AC00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16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625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149</w:t>
            </w:r>
          </w:p>
        </w:tc>
        <w:tc>
          <w:tcPr>
            <w:tcW w:w="1296" w:type="dxa"/>
            <w:shd w:val="clear" w:color="auto" w:fill="FAFAFA"/>
          </w:tcPr>
          <w:p w14:paraId="46F8880B" w14:textId="1D5951B0" w:rsidR="000733BD" w:rsidRPr="008F762D" w:rsidRDefault="006F0EA3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349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323</w:t>
            </w:r>
          </w:p>
        </w:tc>
        <w:tc>
          <w:tcPr>
            <w:tcW w:w="1296" w:type="dxa"/>
          </w:tcPr>
          <w:p w14:paraId="4787F326" w14:textId="306FEFC9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16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625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149</w:t>
            </w:r>
          </w:p>
        </w:tc>
      </w:tr>
      <w:tr w:rsidR="000733BD" w:rsidRPr="008F762D" w14:paraId="7C6D0F21" w14:textId="77777777" w:rsidTr="00DD4241">
        <w:tc>
          <w:tcPr>
            <w:tcW w:w="4262" w:type="dxa"/>
          </w:tcPr>
          <w:p w14:paraId="07E50764" w14:textId="1E3360C0" w:rsidR="000733BD" w:rsidRPr="008F762D" w:rsidRDefault="006F0EA3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0733BD" w:rsidRPr="008F762D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0733BD"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78594165" w14:textId="627EB841" w:rsidR="000733BD" w:rsidRPr="008F762D" w:rsidRDefault="006F0EA3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268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187</w:t>
            </w:r>
          </w:p>
        </w:tc>
        <w:tc>
          <w:tcPr>
            <w:tcW w:w="1296" w:type="dxa"/>
          </w:tcPr>
          <w:p w14:paraId="132EB721" w14:textId="3F70985E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468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803</w:t>
            </w:r>
          </w:p>
        </w:tc>
        <w:tc>
          <w:tcPr>
            <w:tcW w:w="1296" w:type="dxa"/>
            <w:shd w:val="clear" w:color="auto" w:fill="FAFAFA"/>
          </w:tcPr>
          <w:p w14:paraId="02343526" w14:textId="485044B4" w:rsidR="000733BD" w:rsidRPr="008F762D" w:rsidRDefault="006F0EA3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268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187</w:t>
            </w:r>
          </w:p>
        </w:tc>
        <w:tc>
          <w:tcPr>
            <w:tcW w:w="1296" w:type="dxa"/>
          </w:tcPr>
          <w:p w14:paraId="27E7A336" w14:textId="28D09EA0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543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552</w:t>
            </w:r>
          </w:p>
        </w:tc>
      </w:tr>
      <w:tr w:rsidR="000733BD" w:rsidRPr="008F762D" w14:paraId="21058787" w14:textId="77777777" w:rsidTr="00DD4241">
        <w:tc>
          <w:tcPr>
            <w:tcW w:w="4262" w:type="dxa"/>
          </w:tcPr>
          <w:p w14:paraId="7EEA64E3" w14:textId="7A7EDC0F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 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12D5B12" w14:textId="5DF83133" w:rsidR="000733BD" w:rsidRPr="008F762D" w:rsidRDefault="006F0EA3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140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40B65BB" w14:textId="44BB6390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42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999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810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44A8683" w14:textId="174973D6" w:rsidR="000733BD" w:rsidRPr="008F762D" w:rsidRDefault="006F0EA3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929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991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A170AC9" w14:textId="71C6D3E1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28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744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912</w:t>
            </w:r>
          </w:p>
        </w:tc>
      </w:tr>
      <w:tr w:rsidR="000733BD" w:rsidRPr="008F762D" w14:paraId="2FE64FD3" w14:textId="77777777" w:rsidTr="00DD4241">
        <w:tc>
          <w:tcPr>
            <w:tcW w:w="4262" w:type="dxa"/>
          </w:tcPr>
          <w:p w14:paraId="6C2D1CF5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9BCD7D2" w14:textId="75FC97E2" w:rsidR="000733BD" w:rsidRPr="008F762D" w:rsidRDefault="006F0EA3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225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620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194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CB04DA8" w14:textId="24930D53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194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760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973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2A012FB" w14:textId="2C49FE59" w:rsidR="000733BD" w:rsidRPr="008F762D" w:rsidRDefault="006F0EA3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168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905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854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204DEDC" w14:textId="78D504E3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168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433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146</w:t>
            </w:r>
          </w:p>
        </w:tc>
      </w:tr>
      <w:tr w:rsidR="000733BD" w:rsidRPr="008F762D" w14:paraId="74BE17F6" w14:textId="77777777" w:rsidTr="00DD4241">
        <w:tc>
          <w:tcPr>
            <w:tcW w:w="4262" w:type="dxa"/>
          </w:tcPr>
          <w:p w14:paraId="31912A72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9161442" w14:textId="13FE95C5" w:rsidR="000733BD" w:rsidRPr="008F762D" w:rsidRDefault="005C5252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045</w:t>
            </w:r>
            <w:r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Pr="008F762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F13EE55" w14:textId="280220B3" w:rsidR="000733BD" w:rsidRPr="008F762D" w:rsidRDefault="00C45C21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42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999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810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AAB2239" w14:textId="3315243E" w:rsidR="000733BD" w:rsidRPr="008F762D" w:rsidRDefault="005C5252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790</w:t>
            </w:r>
            <w:r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882</w:t>
            </w:r>
            <w:r w:rsidRPr="008F762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24CBB67" w14:textId="4B863DAB" w:rsidR="000733BD" w:rsidRPr="008F762D" w:rsidRDefault="00C45C21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28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744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912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0733BD" w:rsidRPr="008F762D" w14:paraId="41177B7D" w14:textId="77777777" w:rsidTr="00DD4241">
        <w:tc>
          <w:tcPr>
            <w:tcW w:w="4262" w:type="dxa"/>
          </w:tcPr>
          <w:p w14:paraId="3BAA2563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9692BE6" w14:textId="4D5C6508" w:rsidR="000733BD" w:rsidRPr="008F762D" w:rsidRDefault="006F0EA3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184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574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414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5BD5F" w14:textId="5F0EBC69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151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761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6FE9C70" w14:textId="18F244A5" w:rsidR="000733BD" w:rsidRPr="008F762D" w:rsidRDefault="006F0EA3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="005C5252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972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C42DA2" w14:textId="363D414D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139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688</w:t>
            </w:r>
            <w:r w:rsidR="00C45C2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234</w:t>
            </w:r>
          </w:p>
        </w:tc>
      </w:tr>
    </w:tbl>
    <w:p w14:paraId="3CE949DF" w14:textId="277156A4" w:rsidR="000733BD" w:rsidRPr="008F762D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62E3F1B" w14:textId="2AEDDB82" w:rsidR="00284038" w:rsidRPr="008F762D" w:rsidRDefault="00284038" w:rsidP="000C1767">
      <w:pPr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ลูกหนี้การค้าที่ค้างชำระเกิน </w:t>
      </w:r>
      <w:r w:rsidR="006F0EA3" w:rsidRPr="006F0EA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12</w:t>
      </w:r>
      <w:r w:rsidRPr="008F762D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เดือน ที่ยังไม่ได้ตั้งค่าเผื่อผลขาดทุนที่คาดว่าจะเกิดขึ้นเป็นลูกหนี้ตามสัญญาก่อสร้างที่จะได้รับชำระ</w:t>
      </w:r>
      <w:r w:rsidR="008F762D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br/>
      </w:r>
      <w:r w:rsidRPr="008F762D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เมื่อบริษัทดำเนินการทดสอบการติดตั้งระบบไฟฟ้าและผ่านคณะกรรมการตรวจรับงานตามสัญญาเสร็จสิ้น</w:t>
      </w:r>
      <w:r w:rsidR="00D3655E" w:rsidRPr="008F762D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ทั้งโครงการ</w:t>
      </w:r>
      <w:r w:rsidRPr="008F762D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ซึ่งผู้บริหารคาดว่า</w:t>
      </w:r>
      <w:r w:rsidR="008F762D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br/>
      </w:r>
      <w:r w:rsidRPr="008F762D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จะได้รับภายใน</w:t>
      </w:r>
      <w:r w:rsidR="008902AB" w:rsidRPr="008F762D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เดือนพฤศจิกายน พ.ศ. </w:t>
      </w:r>
      <w:r w:rsidR="006F0EA3" w:rsidRPr="006F0EA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2566</w:t>
      </w:r>
    </w:p>
    <w:p w14:paraId="566CA08E" w14:textId="77777777" w:rsidR="00E929E4" w:rsidRPr="008F762D" w:rsidRDefault="00E929E4" w:rsidP="000733BD">
      <w:pPr>
        <w:jc w:val="both"/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8F762D" w14:paraId="5ABF68EC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5CC3B339" w14:textId="5650DFD9" w:rsidR="000733BD" w:rsidRPr="008F762D" w:rsidRDefault="006F0EA3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6F0EA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8</w:t>
            </w:r>
            <w:r w:rsidR="000733BD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สินค้าคงเหลือ</w:t>
            </w:r>
          </w:p>
        </w:tc>
      </w:tr>
    </w:tbl>
    <w:p w14:paraId="7C29100E" w14:textId="77777777" w:rsidR="000733BD" w:rsidRPr="008F762D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0733BD" w:rsidRPr="008F762D" w14:paraId="0F4703AC" w14:textId="77777777" w:rsidTr="00DD4241">
        <w:tc>
          <w:tcPr>
            <w:tcW w:w="4277" w:type="dxa"/>
            <w:vAlign w:val="bottom"/>
          </w:tcPr>
          <w:p w14:paraId="4E59DF9F" w14:textId="77777777" w:rsidR="000733BD" w:rsidRPr="008F762D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E4BE63" w14:textId="77777777" w:rsidR="000733BD" w:rsidRPr="008F762D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68BDD3" w14:textId="77777777" w:rsidR="000733BD" w:rsidRPr="008F762D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8F762D" w14:paraId="692EF013" w14:textId="77777777" w:rsidTr="00DD4241">
        <w:tc>
          <w:tcPr>
            <w:tcW w:w="4277" w:type="dxa"/>
            <w:vAlign w:val="bottom"/>
          </w:tcPr>
          <w:p w14:paraId="3264A3EB" w14:textId="77777777" w:rsidR="000733BD" w:rsidRPr="008F762D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9F13E51" w14:textId="5E497B22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6F0A25D" w14:textId="2BB4508C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89183B5" w14:textId="16E94E1D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17679E3" w14:textId="67D3275A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8F762D" w14:paraId="54218914" w14:textId="77777777" w:rsidTr="00DD4241">
        <w:tc>
          <w:tcPr>
            <w:tcW w:w="4277" w:type="dxa"/>
            <w:vAlign w:val="bottom"/>
          </w:tcPr>
          <w:p w14:paraId="48BCF76C" w14:textId="77777777" w:rsidR="000733BD" w:rsidRPr="008F762D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46CC101" w14:textId="2B40273B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2B3503E1" w14:textId="14BEA2BC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</w:tcPr>
          <w:p w14:paraId="2BE29147" w14:textId="0E99BE4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2DEC0FA9" w14:textId="25A598A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8F762D" w14:paraId="346C7E61" w14:textId="77777777" w:rsidTr="00DD4241">
        <w:tc>
          <w:tcPr>
            <w:tcW w:w="4277" w:type="dxa"/>
            <w:vAlign w:val="bottom"/>
          </w:tcPr>
          <w:p w14:paraId="2594B76F" w14:textId="77777777" w:rsidR="000733BD" w:rsidRPr="008F762D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54DD7C4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65B6E1E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C9C4EAA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3829A76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8F762D" w14:paraId="791FDB7D" w14:textId="77777777" w:rsidTr="00DD4241">
        <w:tc>
          <w:tcPr>
            <w:tcW w:w="4277" w:type="dxa"/>
            <w:shd w:val="clear" w:color="auto" w:fill="auto"/>
            <w:vAlign w:val="bottom"/>
          </w:tcPr>
          <w:p w14:paraId="41391D17" w14:textId="77777777" w:rsidR="000733BD" w:rsidRPr="008F762D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1DCAA1" w14:textId="77777777" w:rsidR="000733BD" w:rsidRPr="008F762D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F36312" w14:textId="77777777" w:rsidR="000733BD" w:rsidRPr="008F762D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02C888D" w14:textId="77777777" w:rsidR="000733BD" w:rsidRPr="008F762D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7F48FD" w14:textId="77777777" w:rsidR="000733BD" w:rsidRPr="008F762D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8F762D" w14:paraId="68F93208" w14:textId="77777777" w:rsidTr="00F57984">
        <w:tc>
          <w:tcPr>
            <w:tcW w:w="4277" w:type="dxa"/>
          </w:tcPr>
          <w:p w14:paraId="563440DF" w14:textId="77777777" w:rsidR="005A3542" w:rsidRPr="008F762D" w:rsidRDefault="005A3542" w:rsidP="005A3542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296" w:type="dxa"/>
            <w:shd w:val="clear" w:color="auto" w:fill="FAFAFA"/>
          </w:tcPr>
          <w:p w14:paraId="2DA98B99" w14:textId="5D005D90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078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947</w:t>
            </w:r>
          </w:p>
        </w:tc>
        <w:tc>
          <w:tcPr>
            <w:tcW w:w="1296" w:type="dxa"/>
            <w:vAlign w:val="bottom"/>
          </w:tcPr>
          <w:p w14:paraId="5C5D253A" w14:textId="44B46CF9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160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C6A0832" w14:textId="340BC91D" w:rsidR="005A3542" w:rsidRPr="008F762D" w:rsidRDefault="00B15F38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AC9561C" w14:textId="3F47641F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A3542" w:rsidRPr="008F762D" w14:paraId="75EC811C" w14:textId="77777777" w:rsidTr="00F57984">
        <w:tc>
          <w:tcPr>
            <w:tcW w:w="4277" w:type="dxa"/>
          </w:tcPr>
          <w:p w14:paraId="3B015026" w14:textId="77777777" w:rsidR="005A3542" w:rsidRPr="008F762D" w:rsidRDefault="005A3542" w:rsidP="005A3542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296" w:type="dxa"/>
            <w:shd w:val="clear" w:color="auto" w:fill="FAFAFA"/>
          </w:tcPr>
          <w:p w14:paraId="3C6C8338" w14:textId="3EACAD4B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475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547</w:t>
            </w:r>
          </w:p>
        </w:tc>
        <w:tc>
          <w:tcPr>
            <w:tcW w:w="1296" w:type="dxa"/>
            <w:vAlign w:val="bottom"/>
          </w:tcPr>
          <w:p w14:paraId="29F2C4C6" w14:textId="041E96EA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516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173BA11" w14:textId="5D3DF42D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475</w:t>
            </w:r>
            <w:r w:rsidR="00B15F38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547</w:t>
            </w:r>
          </w:p>
        </w:tc>
        <w:tc>
          <w:tcPr>
            <w:tcW w:w="1296" w:type="dxa"/>
            <w:vAlign w:val="bottom"/>
          </w:tcPr>
          <w:p w14:paraId="2FB60BB9" w14:textId="4B483841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516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358</w:t>
            </w:r>
          </w:p>
        </w:tc>
      </w:tr>
      <w:tr w:rsidR="005A3542" w:rsidRPr="008F762D" w14:paraId="0B111C2A" w14:textId="77777777" w:rsidTr="00F57984">
        <w:tc>
          <w:tcPr>
            <w:tcW w:w="4277" w:type="dxa"/>
          </w:tcPr>
          <w:p w14:paraId="0D220543" w14:textId="77777777" w:rsidR="005A3542" w:rsidRPr="008F762D" w:rsidRDefault="005A3542" w:rsidP="005A3542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296" w:type="dxa"/>
            <w:shd w:val="clear" w:color="auto" w:fill="FAFAFA"/>
          </w:tcPr>
          <w:p w14:paraId="6D309901" w14:textId="04E2631F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854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257</w:t>
            </w:r>
          </w:p>
        </w:tc>
        <w:tc>
          <w:tcPr>
            <w:tcW w:w="1296" w:type="dxa"/>
            <w:vAlign w:val="bottom"/>
          </w:tcPr>
          <w:p w14:paraId="7C6AA802" w14:textId="2590DEB3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659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2BC3D41" w14:textId="5B5100D4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B15F38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854</w:t>
            </w:r>
            <w:r w:rsidR="00B15F38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257</w:t>
            </w:r>
          </w:p>
        </w:tc>
        <w:tc>
          <w:tcPr>
            <w:tcW w:w="1296" w:type="dxa"/>
            <w:vAlign w:val="bottom"/>
          </w:tcPr>
          <w:p w14:paraId="2A86A914" w14:textId="6F653018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659</w:t>
            </w:r>
          </w:p>
        </w:tc>
      </w:tr>
      <w:tr w:rsidR="005C5252" w:rsidRPr="008F762D" w14:paraId="01B51F6A" w14:textId="77777777" w:rsidTr="00F57984">
        <w:tc>
          <w:tcPr>
            <w:tcW w:w="4277" w:type="dxa"/>
          </w:tcPr>
          <w:p w14:paraId="58B3D559" w14:textId="5B4785D7" w:rsidR="005C5252" w:rsidRPr="008F762D" w:rsidRDefault="005C5252" w:rsidP="005A3542">
            <w:pPr>
              <w:ind w:left="-9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งานระหว่างทำภายใต้สัญญาก่อสร้าง</w:t>
            </w:r>
          </w:p>
        </w:tc>
        <w:tc>
          <w:tcPr>
            <w:tcW w:w="1296" w:type="dxa"/>
            <w:shd w:val="clear" w:color="auto" w:fill="FAFAFA"/>
          </w:tcPr>
          <w:p w14:paraId="060CACC0" w14:textId="1B24F593" w:rsidR="005C525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110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187</w:t>
            </w:r>
          </w:p>
        </w:tc>
        <w:tc>
          <w:tcPr>
            <w:tcW w:w="1296" w:type="dxa"/>
            <w:vAlign w:val="bottom"/>
          </w:tcPr>
          <w:p w14:paraId="2F4BE711" w14:textId="118B1AF8" w:rsidR="005C5252" w:rsidRPr="008F762D" w:rsidRDefault="00B15F38" w:rsidP="005A354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DEC3C30" w14:textId="06190CB4" w:rsidR="005C525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110</w:t>
            </w:r>
            <w:r w:rsidR="00B15F38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187</w:t>
            </w:r>
          </w:p>
        </w:tc>
        <w:tc>
          <w:tcPr>
            <w:tcW w:w="1296" w:type="dxa"/>
            <w:vAlign w:val="bottom"/>
          </w:tcPr>
          <w:p w14:paraId="3ACDBC14" w14:textId="20965258" w:rsidR="005C5252" w:rsidRPr="008F762D" w:rsidRDefault="00B15F38" w:rsidP="005A354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A3542" w:rsidRPr="008F762D" w14:paraId="46DC8E2D" w14:textId="77777777" w:rsidTr="00F57984">
        <w:tc>
          <w:tcPr>
            <w:tcW w:w="4277" w:type="dxa"/>
          </w:tcPr>
          <w:p w14:paraId="2593ECA9" w14:textId="77777777" w:rsidR="005A3542" w:rsidRPr="008F762D" w:rsidRDefault="005A3542" w:rsidP="005A3542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รวมสินค้าคงเหลือ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EAD05C" w14:textId="62341146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518</w:t>
            </w:r>
            <w:r w:rsidR="005C525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938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9481F67" w14:textId="23FE3BD6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814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E9A549" w14:textId="1747F338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B15F38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439</w:t>
            </w:r>
            <w:r w:rsidR="00B15F38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991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476A674" w14:textId="463B6EED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017</w:t>
            </w:r>
          </w:p>
        </w:tc>
      </w:tr>
      <w:tr w:rsidR="005A3542" w:rsidRPr="008F762D" w14:paraId="67697A8E" w14:textId="77777777" w:rsidTr="00F57984">
        <w:tc>
          <w:tcPr>
            <w:tcW w:w="4277" w:type="dxa"/>
          </w:tcPr>
          <w:p w14:paraId="16472C9E" w14:textId="50AC0DF7" w:rsidR="005A3542" w:rsidRPr="008F762D" w:rsidRDefault="005A3542" w:rsidP="005A3542">
            <w:pPr>
              <w:ind w:left="-9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6A5CDD" w:rsidRPr="008F762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ค่าเผื่อการลดลงของมูลค่าสินค้า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875BD3" w14:textId="665E25B1" w:rsidR="005A3542" w:rsidRPr="008F762D" w:rsidRDefault="00B15F38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ADA90DC" w14:textId="5D5FA23A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F0EA3"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</w:t>
            </w: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F0EA3"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528</w:t>
            </w: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F40E47" w14:textId="10185BEC" w:rsidR="005A3542" w:rsidRPr="008F762D" w:rsidRDefault="00B15F38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6D4A923" w14:textId="6F067B1B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6F0EA3"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</w:t>
            </w: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6F0EA3"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528</w:t>
            </w: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5A3542" w:rsidRPr="008F762D" w14:paraId="74E3D11C" w14:textId="77777777" w:rsidTr="005A3542">
        <w:tc>
          <w:tcPr>
            <w:tcW w:w="4277" w:type="dxa"/>
          </w:tcPr>
          <w:p w14:paraId="2DE34722" w14:textId="77777777" w:rsidR="005A3542" w:rsidRPr="008F762D" w:rsidRDefault="005A3542" w:rsidP="005A3542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สินค้าคงเหลือ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32CA2D2" w14:textId="412DA753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B15F38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518</w:t>
            </w:r>
            <w:r w:rsidR="00B15F38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938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6EFFFE" w14:textId="4CCA2A04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790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75FABD6" w14:textId="56DA3869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B15F38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439</w:t>
            </w:r>
            <w:r w:rsidR="00B15F38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991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500531" w14:textId="10DEF49B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630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489</w:t>
            </w:r>
          </w:p>
        </w:tc>
      </w:tr>
    </w:tbl>
    <w:p w14:paraId="780BBF26" w14:textId="448993D0" w:rsidR="000D531C" w:rsidRPr="008F762D" w:rsidRDefault="000D531C">
      <w:pPr>
        <w:spacing w:after="160" w:line="259" w:lineRule="auto"/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br w:type="page"/>
      </w:r>
    </w:p>
    <w:p w14:paraId="12BD5B8F" w14:textId="77777777" w:rsidR="00E929E4" w:rsidRPr="008F762D" w:rsidRDefault="00E929E4" w:rsidP="00ED096E">
      <w:pPr>
        <w:jc w:val="both"/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8F762D" w14:paraId="091C65E2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2304C593" w14:textId="302A8E1E" w:rsidR="000733BD" w:rsidRPr="008F762D" w:rsidRDefault="006F0EA3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6F0EA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9</w:t>
            </w:r>
            <w:r w:rsidR="000733BD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F40ACB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เงินลงทุนในบริษัท</w:t>
            </w:r>
            <w:r w:rsidR="00150B8A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ย่อย</w:t>
            </w:r>
            <w:r w:rsidR="00F40ACB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 xml:space="preserve"> และบริษัท</w:t>
            </w:r>
            <w:r w:rsidR="00150B8A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ร่วม</w:t>
            </w:r>
          </w:p>
        </w:tc>
      </w:tr>
    </w:tbl>
    <w:p w14:paraId="7958887D" w14:textId="77777777" w:rsidR="00A03F0E" w:rsidRPr="008F762D" w:rsidRDefault="00A03F0E" w:rsidP="001A08C2">
      <w:pPr>
        <w:tabs>
          <w:tab w:val="left" w:pos="0"/>
          <w:tab w:val="left" w:pos="567"/>
        </w:tabs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p w14:paraId="3D1CE8A8" w14:textId="22357F12" w:rsidR="002C7673" w:rsidRPr="008F762D" w:rsidRDefault="002C7673" w:rsidP="00A03F0E">
      <w:pPr>
        <w:tabs>
          <w:tab w:val="left" w:pos="0"/>
          <w:tab w:val="left" w:pos="7380"/>
          <w:tab w:val="right" w:pos="8640"/>
        </w:tabs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8F762D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การเปลี่ยนแปลงของเงินลงทุน</w:t>
      </w:r>
    </w:p>
    <w:p w14:paraId="26C8F349" w14:textId="77777777" w:rsidR="00E72554" w:rsidRPr="008F762D" w:rsidRDefault="00E72554" w:rsidP="001A08C2">
      <w:pPr>
        <w:tabs>
          <w:tab w:val="left" w:pos="0"/>
          <w:tab w:val="left" w:pos="567"/>
        </w:tabs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p w14:paraId="0629EDD9" w14:textId="546B91A0" w:rsidR="00E72554" w:rsidRPr="008F762D" w:rsidRDefault="00E72554" w:rsidP="00E72554">
      <w:pPr>
        <w:tabs>
          <w:tab w:val="left" w:pos="0"/>
          <w:tab w:val="left" w:pos="1170"/>
        </w:tabs>
        <w:jc w:val="both"/>
        <w:rPr>
          <w:rFonts w:ascii="Browallia New" w:eastAsia="Browallia New" w:hAnsi="Browallia New" w:cs="Browallia New"/>
          <w:i/>
          <w:iCs/>
          <w:color w:val="CF4A02"/>
          <w:sz w:val="26"/>
          <w:szCs w:val="26"/>
        </w:rPr>
      </w:pPr>
      <w:r w:rsidRPr="008F762D">
        <w:rPr>
          <w:rFonts w:ascii="Browallia New" w:eastAsia="Browallia New" w:hAnsi="Browallia New" w:cs="Browallia New"/>
          <w:i/>
          <w:iCs/>
          <w:color w:val="CF4A02"/>
          <w:sz w:val="26"/>
          <w:szCs w:val="26"/>
          <w:cs/>
        </w:rPr>
        <w:t>เงินลงทุนในบริษัทย่อย</w:t>
      </w:r>
    </w:p>
    <w:p w14:paraId="3DBE79B2" w14:textId="77777777" w:rsidR="00BE04EE" w:rsidRPr="008F762D" w:rsidRDefault="00BE04EE" w:rsidP="001A08C2">
      <w:pPr>
        <w:tabs>
          <w:tab w:val="left" w:pos="0"/>
          <w:tab w:val="left" w:pos="567"/>
        </w:tabs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  <w:cs/>
        </w:rPr>
      </w:pPr>
    </w:p>
    <w:p w14:paraId="11964566" w14:textId="482EFD7C" w:rsidR="00E72554" w:rsidRPr="008F762D" w:rsidRDefault="00E72554" w:rsidP="00E72554">
      <w:pPr>
        <w:tabs>
          <w:tab w:val="left" w:pos="0"/>
          <w:tab w:val="left" w:pos="117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การเปลี่ยนแปลงของเงินลงทุนในบริษัทย่อยสำหรับงวด</w:t>
      </w:r>
      <w:r w:rsidR="00BE04EE" w:rsidRPr="008F762D">
        <w:rPr>
          <w:rFonts w:ascii="Browallia New" w:eastAsia="Browallia New" w:hAnsi="Browallia New" w:cs="Browallia New"/>
          <w:sz w:val="26"/>
          <w:szCs w:val="26"/>
          <w:cs/>
        </w:rPr>
        <w:t>หก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เดือนสิ้นสุดวันที่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30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มิถุนาย</w:t>
      </w:r>
      <w:r w:rsidR="00171F8E" w:rsidRPr="008F762D">
        <w:rPr>
          <w:rFonts w:ascii="Browallia New" w:eastAsia="Browallia New" w:hAnsi="Browallia New" w:cs="Browallia New"/>
          <w:sz w:val="26"/>
          <w:szCs w:val="26"/>
          <w:cs/>
        </w:rPr>
        <w:t>น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พ.ศ.</w:t>
      </w:r>
      <w:r w:rsidR="00171F8E"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2566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มีดังนี้</w:t>
      </w:r>
    </w:p>
    <w:p w14:paraId="4CF109EF" w14:textId="77777777" w:rsidR="00E72554" w:rsidRPr="008F762D" w:rsidRDefault="00E72554" w:rsidP="00E72554">
      <w:pPr>
        <w:tabs>
          <w:tab w:val="left" w:pos="0"/>
          <w:tab w:val="left" w:pos="567"/>
        </w:tabs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3"/>
        <w:gridCol w:w="2925"/>
      </w:tblGrid>
      <w:tr w:rsidR="00E72554" w:rsidRPr="008F762D" w14:paraId="45B8D067" w14:textId="77777777" w:rsidTr="00B86A6C">
        <w:trPr>
          <w:trHeight w:val="355"/>
        </w:trPr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9B9E7" w14:textId="77777777" w:rsidR="00E72554" w:rsidRPr="008F762D" w:rsidRDefault="00E72554" w:rsidP="000D531C">
            <w:pPr>
              <w:ind w:left="-105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2925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69B104" w14:textId="2B83E26A" w:rsidR="00E72554" w:rsidRPr="008F762D" w:rsidRDefault="00E72554" w:rsidP="00AD0A88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72554" w:rsidRPr="008F762D" w14:paraId="4FEBF0A9" w14:textId="77777777" w:rsidTr="00B86A6C"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FD31D" w14:textId="77777777" w:rsidR="00E72554" w:rsidRPr="008F762D" w:rsidRDefault="00E72554" w:rsidP="000D531C">
            <w:pPr>
              <w:tabs>
                <w:tab w:val="left" w:pos="0"/>
              </w:tabs>
              <w:ind w:left="-10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F2D542" w14:textId="77777777" w:rsidR="00E72554" w:rsidRPr="008F762D" w:rsidRDefault="00E72554" w:rsidP="00AD0A88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เงินลงทุนตามวิธี</w:t>
            </w: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</w:tr>
      <w:tr w:rsidR="00E72554" w:rsidRPr="008F762D" w14:paraId="207F20C8" w14:textId="77777777" w:rsidTr="00B86A6C"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</w:tcPr>
          <w:p w14:paraId="297C5944" w14:textId="77777777" w:rsidR="00E72554" w:rsidRPr="008F762D" w:rsidRDefault="00E72554" w:rsidP="000D531C">
            <w:pPr>
              <w:tabs>
                <w:tab w:val="left" w:pos="0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2793F53" w14:textId="77777777" w:rsidR="00E72554" w:rsidRPr="008F762D" w:rsidRDefault="00E72554" w:rsidP="00B86A6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72554" w:rsidRPr="008F762D" w14:paraId="37927B83" w14:textId="77777777" w:rsidTr="000D531C"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</w:tcPr>
          <w:p w14:paraId="48195306" w14:textId="7AE89D9C" w:rsidR="00E72554" w:rsidRPr="008F762D" w:rsidRDefault="00E72554" w:rsidP="000D531C">
            <w:pPr>
              <w:tabs>
                <w:tab w:val="left" w:pos="0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E92FA21" w14:textId="1C260DB5" w:rsidR="00E72554" w:rsidRPr="008F762D" w:rsidRDefault="00E72554" w:rsidP="00B86A6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D531C" w:rsidRPr="008F762D" w14:paraId="24F16F50" w14:textId="77777777" w:rsidTr="000D531C"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</w:tcPr>
          <w:p w14:paraId="007894B3" w14:textId="5C005E53" w:rsidR="000D531C" w:rsidRPr="008F762D" w:rsidRDefault="000D531C" w:rsidP="000D531C">
            <w:pPr>
              <w:tabs>
                <w:tab w:val="left" w:pos="0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CED415E" w14:textId="791EB371" w:rsidR="000D531C" w:rsidRPr="008F762D" w:rsidRDefault="006F0EA3" w:rsidP="000D531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13</w:t>
            </w:r>
            <w:r w:rsidR="000D531C"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624</w:t>
            </w:r>
            <w:r w:rsidR="000D531C"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575</w:t>
            </w:r>
          </w:p>
        </w:tc>
      </w:tr>
      <w:tr w:rsidR="000D531C" w:rsidRPr="008F762D" w14:paraId="168C73E0" w14:textId="77777777" w:rsidTr="00B86A6C"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</w:tcPr>
          <w:p w14:paraId="09991AEC" w14:textId="77777777" w:rsidR="000D531C" w:rsidRPr="008F762D" w:rsidRDefault="000D531C" w:rsidP="000D531C">
            <w:pPr>
              <w:tabs>
                <w:tab w:val="left" w:pos="0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1AA8A67" w14:textId="629942F4" w:rsidR="000D531C" w:rsidRPr="008F762D" w:rsidRDefault="006F0EA3" w:rsidP="000D531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50</w:t>
            </w:r>
            <w:r w:rsidR="000D531C"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510</w:t>
            </w:r>
            <w:r w:rsidR="000D531C"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0D531C" w:rsidRPr="008F762D" w14:paraId="7564EB34" w14:textId="77777777" w:rsidTr="00B86A6C"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</w:tcPr>
          <w:p w14:paraId="254625C7" w14:textId="77777777" w:rsidR="000D531C" w:rsidRPr="008F762D" w:rsidRDefault="000D531C" w:rsidP="000D531C">
            <w:pPr>
              <w:tabs>
                <w:tab w:val="left" w:pos="0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F240F20" w14:textId="32E93905" w:rsidR="000D531C" w:rsidRPr="008F762D" w:rsidRDefault="006F0EA3" w:rsidP="000D531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64</w:t>
            </w:r>
            <w:r w:rsidR="000D531C"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134</w:t>
            </w:r>
            <w:r w:rsidR="000D531C"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575</w:t>
            </w:r>
          </w:p>
        </w:tc>
      </w:tr>
    </w:tbl>
    <w:p w14:paraId="3BA02D04" w14:textId="77777777" w:rsidR="00E72554" w:rsidRPr="008F762D" w:rsidRDefault="00E72554" w:rsidP="00E72554">
      <w:pPr>
        <w:tabs>
          <w:tab w:val="left" w:pos="0"/>
          <w:tab w:val="left" w:pos="1170"/>
        </w:tabs>
        <w:jc w:val="both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p w14:paraId="0AEBC780" w14:textId="62C4EEDF" w:rsidR="00E72554" w:rsidRPr="008F762D" w:rsidRDefault="00E72554" w:rsidP="00E72554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11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พฤษภาคม พ.ศ.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2566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ที่ประชุมคณะกรรมการบริษัท ครั้งที่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3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/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2566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ได้มีมติเพิ่มทุนจดทะเบียนของบริษัท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โปรเอ็น </w:t>
      </w:r>
      <w:r w:rsidRPr="008F762D">
        <w:rPr>
          <w:rFonts w:ascii="Browallia New" w:eastAsia="Browallia New" w:hAnsi="Browallia New" w:cs="Browallia New"/>
          <w:sz w:val="26"/>
          <w:szCs w:val="26"/>
        </w:rPr>
        <w:br/>
      </w:r>
      <w:r w:rsidRPr="008F762D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เทเลบิซ จำกัด ซึ่งเป็นบริษัทย่อย จำนวน </w:t>
      </w:r>
      <w:r w:rsidR="006F0EA3" w:rsidRPr="006F0EA3">
        <w:rPr>
          <w:rFonts w:ascii="Browallia New" w:eastAsia="Browallia New" w:hAnsi="Browallia New" w:cs="Browallia New"/>
          <w:spacing w:val="-6"/>
          <w:sz w:val="26"/>
          <w:szCs w:val="26"/>
        </w:rPr>
        <w:t>50</w:t>
      </w:r>
      <w:r w:rsidRPr="008F762D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ล้านบาท โดยแบ่งออกเป็นหุ้นสามัญ จำนวน </w:t>
      </w:r>
      <w:r w:rsidR="006F0EA3" w:rsidRPr="006F0EA3">
        <w:rPr>
          <w:rFonts w:ascii="Browallia New" w:eastAsia="Browallia New" w:hAnsi="Browallia New" w:cs="Browallia New"/>
          <w:spacing w:val="-6"/>
          <w:sz w:val="26"/>
          <w:szCs w:val="26"/>
        </w:rPr>
        <w:t>500</w:t>
      </w:r>
      <w:r w:rsidRPr="008F762D">
        <w:rPr>
          <w:rFonts w:ascii="Browallia New" w:eastAsia="Browallia New" w:hAnsi="Browallia New" w:cs="Browallia New"/>
          <w:spacing w:val="-6"/>
          <w:sz w:val="26"/>
          <w:szCs w:val="26"/>
        </w:rPr>
        <w:t>,</w:t>
      </w:r>
      <w:r w:rsidR="006F0EA3" w:rsidRPr="006F0EA3">
        <w:rPr>
          <w:rFonts w:ascii="Browallia New" w:eastAsia="Browallia New" w:hAnsi="Browallia New" w:cs="Browallia New"/>
          <w:spacing w:val="-6"/>
          <w:sz w:val="26"/>
          <w:szCs w:val="26"/>
        </w:rPr>
        <w:t>000</w:t>
      </w:r>
      <w:r w:rsidRPr="008F762D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หุ้น มูลค่าที่ตราไว้หุ้นละ </w:t>
      </w:r>
      <w:r w:rsidR="006F0EA3" w:rsidRPr="006F0EA3">
        <w:rPr>
          <w:rFonts w:ascii="Browallia New" w:eastAsia="Browallia New" w:hAnsi="Browallia New" w:cs="Browallia New"/>
          <w:spacing w:val="-6"/>
          <w:sz w:val="26"/>
          <w:szCs w:val="26"/>
        </w:rPr>
        <w:t>100</w:t>
      </w:r>
      <w:r w:rsidRPr="008F762D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บาท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1A08C2" w:rsidRPr="008F762D">
        <w:rPr>
          <w:rFonts w:ascii="Browallia New" w:eastAsia="Browallia New" w:hAnsi="Browallia New" w:cs="Browallia New"/>
          <w:sz w:val="26"/>
          <w:szCs w:val="26"/>
        </w:rPr>
        <w:br/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โดยจ่ายชำ</w:t>
      </w:r>
      <w:r w:rsidR="005B6503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ระ</w:t>
      </w:r>
      <w:r w:rsidR="00265DAA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เต็มจำนวน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เป็นจำนวนเงิน 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50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ล้านบาท ในเดือน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พฤษภาคม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ส่งผลให้จำนวนทุนจดทะเบียนและ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ชำระแล้ว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เพิ่มขึ้นจาก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10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 เป็น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60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</w:p>
    <w:p w14:paraId="12513333" w14:textId="77777777" w:rsidR="00E72554" w:rsidRPr="008F762D" w:rsidRDefault="00E72554" w:rsidP="00E72554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78B26D4F" w14:textId="6C432201" w:rsidR="00E72554" w:rsidRPr="008F762D" w:rsidRDefault="00E72554" w:rsidP="00E72554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11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พฤษภาคม พ.ศ.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2566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ที่ประชุมคณะกรรมบริษัท ครั้งที่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3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/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2566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ได้มีมติอนุมัติจัดตั้งบริษัทย่อย ชื่อ บริษัท จัมป์บอกซ์จำกัด ซึ่งเป็นบริษัทจัดตั้งในประเทศไทย โดยมีทุนจดทะเบียน จำนวน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4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 ประกอบด้วยหุ้นสามัญจำนวน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40</w:t>
      </w:r>
      <w:r w:rsidRPr="008F762D">
        <w:rPr>
          <w:rFonts w:ascii="Browallia New" w:eastAsia="Browallia New" w:hAnsi="Browallia New" w:cs="Browallia New"/>
          <w:sz w:val="26"/>
          <w:szCs w:val="26"/>
        </w:rPr>
        <w:t>,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000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หุ้น มูลค่า</w:t>
      </w:r>
      <w:r w:rsidR="008F762D">
        <w:rPr>
          <w:rFonts w:ascii="Browallia New" w:eastAsia="Browallia New" w:hAnsi="Browallia New" w:cs="Browallia New"/>
          <w:sz w:val="26"/>
          <w:szCs w:val="26"/>
        </w:rPr>
        <w:br/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ที่ตราไว้หุ้นละ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100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บาท โดยบริษัท โปรเอ็น คอร์ป จำกัด (มหาชน) เป็นผู้ถือหุ้นในบริษัทดังกล่าวในสัดส่วนร้อยละ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51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ของจำนวนหุ้น</w:t>
      </w:r>
      <w:r w:rsidR="008F762D">
        <w:rPr>
          <w:rFonts w:ascii="Browallia New" w:eastAsia="Browallia New" w:hAnsi="Browallia New" w:cs="Browallia New"/>
          <w:sz w:val="26"/>
          <w:szCs w:val="26"/>
        </w:rPr>
        <w:br/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ที่ออกทั้งหมด เมื่อวันที่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28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มิถุนายน พ.ศ.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2566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บริษัทได้ชำระค่าหุ้นแล้วร้อยละ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คิดเป็นจำนวนเงิน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0</w:t>
      </w:r>
      <w:r w:rsidRPr="008F762D">
        <w:rPr>
          <w:rFonts w:ascii="Browallia New" w:eastAsia="Browallia New" w:hAnsi="Browallia New" w:cs="Browallia New"/>
          <w:sz w:val="26"/>
          <w:szCs w:val="26"/>
        </w:rPr>
        <w:t>.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51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</w:t>
      </w:r>
    </w:p>
    <w:p w14:paraId="7018706C" w14:textId="77777777" w:rsidR="00E72554" w:rsidRPr="008F762D" w:rsidRDefault="00E72554" w:rsidP="00E72554">
      <w:pPr>
        <w:jc w:val="both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p w14:paraId="6ED8E72D" w14:textId="60797EEF" w:rsidR="00195F1C" w:rsidRPr="008F762D" w:rsidRDefault="00E72554" w:rsidP="001A08C2">
      <w:pPr>
        <w:tabs>
          <w:tab w:val="left" w:pos="0"/>
          <w:tab w:val="left" w:pos="117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บริษัท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จัมป์บอกซ์</w:t>
      </w:r>
      <w:r w:rsidR="001B1B1E"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จำกัด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เป็นบริษัทที่จดทะเบียนจัดตั้งในประเทศไทย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ดำเนินธุรกิจหลักให้บริการจัดอบรมหลักสูตรพร้อมทั้งให้คำปรึกษาเกี่ยวกับเทคโนโลยีทางด้านการศึกษาและให้บริการด้านทรัพยากรมนุษย์</w:t>
      </w:r>
    </w:p>
    <w:p w14:paraId="0668F545" w14:textId="4F4E5B5D" w:rsidR="001A08C2" w:rsidRPr="008F762D" w:rsidRDefault="001A08C2">
      <w:pPr>
        <w:spacing w:after="160" w:line="259" w:lineRule="auto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CF4A02"/>
          <w:sz w:val="26"/>
          <w:szCs w:val="26"/>
        </w:rPr>
        <w:br w:type="page"/>
      </w:r>
    </w:p>
    <w:p w14:paraId="492FFDF0" w14:textId="77777777" w:rsidR="00443671" w:rsidRPr="008F762D" w:rsidRDefault="00443671" w:rsidP="00E72554">
      <w:pPr>
        <w:tabs>
          <w:tab w:val="left" w:pos="0"/>
          <w:tab w:val="left" w:pos="1170"/>
        </w:tabs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p w14:paraId="5D891790" w14:textId="6F7ECF05" w:rsidR="00195F1C" w:rsidRPr="008F762D" w:rsidRDefault="00195F1C" w:rsidP="00A03F0E">
      <w:pPr>
        <w:tabs>
          <w:tab w:val="left" w:pos="0"/>
          <w:tab w:val="left" w:pos="1170"/>
        </w:tabs>
        <w:jc w:val="both"/>
        <w:rPr>
          <w:rFonts w:ascii="Browallia New" w:eastAsia="Browallia New" w:hAnsi="Browallia New" w:cs="Browallia New"/>
          <w:i/>
          <w:iCs/>
          <w:color w:val="CF4A02"/>
          <w:sz w:val="26"/>
          <w:szCs w:val="26"/>
        </w:rPr>
      </w:pPr>
      <w:r w:rsidRPr="008F762D">
        <w:rPr>
          <w:rFonts w:ascii="Browallia New" w:eastAsia="Browallia New" w:hAnsi="Browallia New" w:cs="Browallia New"/>
          <w:i/>
          <w:iCs/>
          <w:color w:val="CF4A02"/>
          <w:sz w:val="26"/>
          <w:szCs w:val="26"/>
          <w:cs/>
        </w:rPr>
        <w:t>เงินลงทุนในบริษัทร่วม</w:t>
      </w:r>
    </w:p>
    <w:p w14:paraId="6F59D2F7" w14:textId="77777777" w:rsidR="00195F1C" w:rsidRPr="008F762D" w:rsidRDefault="00195F1C" w:rsidP="00A03F0E">
      <w:pPr>
        <w:tabs>
          <w:tab w:val="left" w:pos="0"/>
          <w:tab w:val="left" w:pos="1170"/>
        </w:tabs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p w14:paraId="6BE49EAC" w14:textId="00FDD042" w:rsidR="000733BD" w:rsidRPr="008F762D" w:rsidRDefault="00195F1C" w:rsidP="00A03F0E">
      <w:pPr>
        <w:tabs>
          <w:tab w:val="left" w:pos="0"/>
          <w:tab w:val="left" w:pos="117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การเปลี่ยนแปลงของเงินลงทุนในบริษัทร่วมสำหรับงวด</w:t>
      </w:r>
      <w:r w:rsidR="0072610C" w:rsidRPr="008F762D">
        <w:rPr>
          <w:rFonts w:ascii="Browallia New" w:eastAsia="Browallia New" w:hAnsi="Browallia New" w:cs="Browallia New"/>
          <w:sz w:val="26"/>
          <w:szCs w:val="26"/>
          <w:cs/>
        </w:rPr>
        <w:t>หก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เดือนสิ้นสุดวันที่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30</w:t>
      </w:r>
      <w:r w:rsidR="00AF5F15"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AF5F15" w:rsidRPr="008F762D">
        <w:rPr>
          <w:rFonts w:ascii="Browallia New" w:eastAsia="Browallia New" w:hAnsi="Browallia New" w:cs="Browallia New"/>
          <w:sz w:val="26"/>
          <w:szCs w:val="26"/>
          <w:cs/>
        </w:rPr>
        <w:t>มิถุนายน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พ.ศ.</w:t>
      </w:r>
      <w:r w:rsidR="009F5932"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2566</w:t>
      </w:r>
      <w:r w:rsidR="001A410E"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มีดังนี้</w:t>
      </w:r>
    </w:p>
    <w:p w14:paraId="01742F2F" w14:textId="77777777" w:rsidR="00A03F0E" w:rsidRPr="008F762D" w:rsidRDefault="00A03F0E" w:rsidP="00A03F0E">
      <w:pPr>
        <w:tabs>
          <w:tab w:val="left" w:pos="0"/>
          <w:tab w:val="left" w:pos="567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2380"/>
        <w:gridCol w:w="2403"/>
      </w:tblGrid>
      <w:tr w:rsidR="001A410E" w:rsidRPr="008F762D" w14:paraId="309C8422" w14:textId="77777777" w:rsidTr="001A410E">
        <w:trPr>
          <w:trHeight w:val="3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323F7" w14:textId="77777777" w:rsidR="001A410E" w:rsidRPr="008F762D" w:rsidRDefault="001A410E" w:rsidP="000D531C">
            <w:pPr>
              <w:tabs>
                <w:tab w:val="left" w:pos="0"/>
              </w:tabs>
              <w:ind w:left="-10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70304CC1" w14:textId="7CA79EC7" w:rsidR="001A410E" w:rsidRPr="008F762D" w:rsidRDefault="001A410E" w:rsidP="000D531C">
            <w:pPr>
              <w:ind w:left="-105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380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14:paraId="6C620296" w14:textId="77777777" w:rsidR="00AD0A88" w:rsidRPr="008F762D" w:rsidRDefault="00AD0A88" w:rsidP="00A03F0E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5BC2534E" w14:textId="2AB4926C" w:rsidR="001A410E" w:rsidRPr="008F762D" w:rsidRDefault="001A410E" w:rsidP="00A03F0E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77DF0B" w14:textId="77777777" w:rsidR="00AD0A88" w:rsidRPr="008F762D" w:rsidRDefault="001A410E" w:rsidP="00A03F0E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5F2F45FF" w14:textId="773954D1" w:rsidR="001A410E" w:rsidRPr="008F762D" w:rsidRDefault="001A410E" w:rsidP="00A03F0E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1A410E" w:rsidRPr="008F762D" w14:paraId="3E92E705" w14:textId="77777777" w:rsidTr="001A410E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5E7D6" w14:textId="77777777" w:rsidR="001A410E" w:rsidRPr="008F762D" w:rsidRDefault="001A410E" w:rsidP="000D531C">
            <w:pPr>
              <w:tabs>
                <w:tab w:val="left" w:pos="0"/>
              </w:tabs>
              <w:ind w:left="-10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8D5A70" w14:textId="7E94CDFC" w:rsidR="001A410E" w:rsidRPr="008F762D" w:rsidRDefault="001A410E" w:rsidP="00AD0A88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เงินลงทุนตามวิธีส่วนได้เสีย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EE96A6" w14:textId="2DB34EB4" w:rsidR="001A410E" w:rsidRPr="008F762D" w:rsidRDefault="001A410E" w:rsidP="00AD0A88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เงินลงทุนตามวิธีราคาทุน</w:t>
            </w:r>
          </w:p>
        </w:tc>
      </w:tr>
      <w:tr w:rsidR="001A410E" w:rsidRPr="008F762D" w14:paraId="5B4F2559" w14:textId="77777777" w:rsidTr="00B72C1F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5ED797D0" w14:textId="77777777" w:rsidR="001A410E" w:rsidRPr="008F762D" w:rsidRDefault="001A410E" w:rsidP="000D531C">
            <w:pPr>
              <w:tabs>
                <w:tab w:val="left" w:pos="0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B31D89" w14:textId="0C8B5A6B" w:rsidR="001A410E" w:rsidRPr="008F762D" w:rsidRDefault="001A410E" w:rsidP="00A03F0E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1F7C6E" w14:textId="54D32805" w:rsidR="001A410E" w:rsidRPr="008F762D" w:rsidRDefault="001A410E" w:rsidP="00A03F0E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A410E" w:rsidRPr="008F762D" w14:paraId="506C45AA" w14:textId="77777777" w:rsidTr="001A410E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0658BA6D" w14:textId="4E8D67AF" w:rsidR="001A410E" w:rsidRPr="008F762D" w:rsidRDefault="001A410E" w:rsidP="000D531C">
            <w:pPr>
              <w:tabs>
                <w:tab w:val="left" w:pos="0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08A41CA" w14:textId="512D366A" w:rsidR="001A410E" w:rsidRPr="008F762D" w:rsidRDefault="001A410E" w:rsidP="00A03F0E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AA19F10" w14:textId="2F1B9B9A" w:rsidR="001A410E" w:rsidRPr="008F762D" w:rsidRDefault="001A410E" w:rsidP="00A03F0E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D531C" w:rsidRPr="008F762D" w14:paraId="3A222092" w14:textId="77777777" w:rsidTr="001A410E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64B97647" w14:textId="3D2A7ABF" w:rsidR="000D531C" w:rsidRPr="008F762D" w:rsidRDefault="000D531C" w:rsidP="000D531C">
            <w:pPr>
              <w:tabs>
                <w:tab w:val="left" w:pos="0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48F1BA2" w14:textId="21B3C66F" w:rsidR="000D531C" w:rsidRPr="008F762D" w:rsidRDefault="000D531C" w:rsidP="000D531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4D8AA71" w14:textId="08D04A06" w:rsidR="000D531C" w:rsidRPr="008F762D" w:rsidRDefault="000D531C" w:rsidP="000D531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0D531C" w:rsidRPr="008F762D" w14:paraId="2FA922BA" w14:textId="77777777" w:rsidTr="001A410E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03B56D76" w14:textId="337D7E17" w:rsidR="000D531C" w:rsidRPr="008F762D" w:rsidRDefault="000D531C" w:rsidP="000D531C">
            <w:pPr>
              <w:tabs>
                <w:tab w:val="left" w:pos="0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350D53" w14:textId="2FA652C7" w:rsidR="000D531C" w:rsidRPr="008F762D" w:rsidRDefault="006F0EA3" w:rsidP="000D531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95</w:t>
            </w:r>
            <w:r w:rsidR="000D531C"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0D531C"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4D119B" w14:textId="2D2A36D7" w:rsidR="000D531C" w:rsidRPr="008F762D" w:rsidRDefault="006F0EA3" w:rsidP="000D531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95</w:t>
            </w:r>
            <w:r w:rsidR="000D531C"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0D531C"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040</w:t>
            </w:r>
          </w:p>
        </w:tc>
      </w:tr>
      <w:tr w:rsidR="000D531C" w:rsidRPr="008F762D" w14:paraId="592C63B1" w14:textId="77777777" w:rsidTr="001A410E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21714D77" w14:textId="6768910E" w:rsidR="000D531C" w:rsidRPr="008F762D" w:rsidRDefault="000D531C" w:rsidP="000D531C">
            <w:pPr>
              <w:tabs>
                <w:tab w:val="left" w:pos="0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ส่วนแบ่งกำไร(ขาดทุน)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CC30A0D" w14:textId="4EED4890" w:rsidR="000D531C" w:rsidRPr="008F762D" w:rsidRDefault="000D531C" w:rsidP="000D531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6F0EA3"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148</w:t>
            </w:r>
            <w:r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771</w:t>
            </w:r>
            <w:r w:rsidRPr="008F762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2B587EE" w14:textId="15039BAE" w:rsidR="000D531C" w:rsidRPr="008F762D" w:rsidRDefault="000D531C" w:rsidP="000D531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0D531C" w:rsidRPr="008F762D" w14:paraId="7AD88B21" w14:textId="77777777" w:rsidTr="001A410E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79046A31" w14:textId="77777777" w:rsidR="000D531C" w:rsidRPr="008F762D" w:rsidRDefault="000D531C" w:rsidP="000D531C">
            <w:pPr>
              <w:tabs>
                <w:tab w:val="left" w:pos="0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A9D2401" w14:textId="7EA5AE59" w:rsidR="000D531C" w:rsidRPr="008F762D" w:rsidRDefault="006F0EA3" w:rsidP="000D531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93</w:t>
            </w:r>
            <w:r w:rsidR="000D531C"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851</w:t>
            </w:r>
            <w:r w:rsidR="000D531C"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269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E7BD54B" w14:textId="6D2DD61B" w:rsidR="000D531C" w:rsidRPr="008F762D" w:rsidRDefault="006F0EA3" w:rsidP="000D531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95</w:t>
            </w:r>
            <w:r w:rsidR="000D531C"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0D531C"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040</w:t>
            </w:r>
          </w:p>
        </w:tc>
      </w:tr>
    </w:tbl>
    <w:p w14:paraId="3CBEF344" w14:textId="77777777" w:rsidR="00A03F0E" w:rsidRPr="008F762D" w:rsidRDefault="00A03F0E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C8526C1" w14:textId="667A7A90" w:rsidR="0051256C" w:rsidRPr="008F762D" w:rsidRDefault="0070194F" w:rsidP="00240D24">
      <w:pPr>
        <w:tabs>
          <w:tab w:val="left" w:pos="0"/>
        </w:tabs>
        <w:jc w:val="both"/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ในเดือนมีนาคม พ.ศ. 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bookmarkStart w:id="3" w:name="OLE_LINK1"/>
      <w:r w:rsidR="0051256C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บริษัทได้ลงทุนในบริษัท เกตเวย์ เซอร์วิส </w:t>
      </w:r>
      <w:r w:rsidR="00211A34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 xml:space="preserve">จำกัด </w:t>
      </w:r>
      <w:r w:rsidR="0051256C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จำนวน 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1</w:t>
      </w:r>
      <w:r w:rsidR="0051256C"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172</w:t>
      </w:r>
      <w:r w:rsidR="0051256C"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840</w:t>
      </w:r>
      <w:r w:rsidR="0051256C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หุ้น ราคาหุ้นละ 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81</w:t>
      </w:r>
      <w:r w:rsidR="0051256C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บาท</w:t>
      </w:r>
      <w:r w:rsidR="00A03F0E"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A03F0E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รวมเป็นจำนวนเงิน 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95</w:t>
      </w:r>
      <w:r w:rsidR="00A03F0E"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A03F0E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ล้านบาท</w:t>
      </w:r>
      <w:r w:rsidR="0051256C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โดยบริษัท โปรเอ็น คอร์ป จำกัด (มหาชน) เป็นผู้ถือหุ้นในบริษัทดังกล่าวในสัดส่วนร้อยละ 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19</w:t>
      </w:r>
      <w:r w:rsidR="0051256C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ของจำนวนหุ้นที่ออก</w:t>
      </w:r>
      <w:r w:rsidR="0051256C" w:rsidRPr="008F762D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ทั้งหมด </w:t>
      </w:r>
      <w:r w:rsidRPr="008F762D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และจ่ายชำระเงินแล้วเป็นจำนวนเงิน </w:t>
      </w:r>
      <w:r w:rsidR="006F0EA3" w:rsidRPr="006F0EA3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70</w:t>
      </w:r>
      <w:r w:rsidRPr="008F762D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ล้านบาท</w:t>
      </w:r>
      <w:r w:rsidR="0051256C" w:rsidRPr="008F762D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643004" w:rsidRPr="008F762D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โดย</w:t>
      </w:r>
      <w:r w:rsidR="0051256C" w:rsidRPr="008F762D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จะชำระค่าหุ้น</w:t>
      </w:r>
      <w:r w:rsidR="009C62CD" w:rsidRPr="008F762D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ที่เหลือจำนวน</w:t>
      </w:r>
      <w:r w:rsidR="00A14076" w:rsidRPr="008F762D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เงิน</w:t>
      </w:r>
      <w:r w:rsidR="009C62CD" w:rsidRPr="008F762D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6F0EA3" w:rsidRPr="006F0EA3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25</w:t>
      </w:r>
      <w:r w:rsidR="00240D24" w:rsidRPr="008F762D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.</w:t>
      </w:r>
      <w:r w:rsidR="006F0EA3" w:rsidRPr="006F0EA3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04</w:t>
      </w:r>
      <w:r w:rsidR="009C62CD" w:rsidRPr="008F762D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="009C62CD" w:rsidRPr="008F762D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ล้านบาท</w:t>
      </w:r>
      <w:r w:rsidR="00A14076" w:rsidRPr="008F762D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ภายในเดือนตุลาคม พ</w:t>
      </w:r>
      <w:r w:rsidR="00A14076" w:rsidRPr="008F762D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.</w:t>
      </w:r>
      <w:r w:rsidR="00A14076" w:rsidRPr="008F762D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ศ</w:t>
      </w:r>
      <w:r w:rsidR="00A14076" w:rsidRPr="008F762D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. </w:t>
      </w:r>
      <w:r w:rsidR="006F0EA3" w:rsidRPr="006F0EA3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2566</w:t>
      </w:r>
    </w:p>
    <w:p w14:paraId="372F3515" w14:textId="77777777" w:rsidR="0051256C" w:rsidRPr="008F762D" w:rsidRDefault="0051256C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AB1F1D5" w14:textId="3F338BA0" w:rsidR="0070194F" w:rsidRPr="008F762D" w:rsidRDefault="0070194F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บริษัทเกตเวย์ เซอร์วิส จำกัด </w:t>
      </w:r>
      <w:r w:rsidR="0051256C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เป็นบริษัทที่จดทะเบียนจัดตั้งในประเทศไทย 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ดำเนินธุรกิจหลักให้บริการคัดกรองและตรวจสอบเอกสารล่วงหน้าทางอิเล็กทรอนิกส์สำหรับผู้ยื่นขอการตรวจสอบลงตราในรูปแบบอิเล็กทรอนิกส์วีซ่า (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>Electronics Visa On Arrival : E-VOA)</w:t>
      </w:r>
      <w:r w:rsidR="00D84AFE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4959AE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เนื่องจาก</w:t>
      </w:r>
      <w:r w:rsidR="00D84AFE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บริษัท</w:t>
      </w:r>
      <w:r w:rsidR="00A56D25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มีส่วนร่วมในการกำหนดนโยบายและการตัดสินใจเกี่ยวกับเงินปันผลหรือการแบ่งปันส่วนทุนอื่นๆ ซึ่งมีอิทธิพลอย่างมีนัยสำคัญแต่ไม่ถึงระดับการควบคุม บริษัท เกตเวย์ เซอร์วิส </w:t>
      </w:r>
      <w:r w:rsidR="006A72A1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 xml:space="preserve">จำกัด </w:t>
      </w:r>
      <w:r w:rsidR="00A56D25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ดังกล่าวจึงจัดประเภทเป็นเงินลงทุนในบริษัทร่วม</w:t>
      </w:r>
      <w:bookmarkEnd w:id="3"/>
    </w:p>
    <w:p w14:paraId="4D4ED258" w14:textId="77777777" w:rsidR="009C62CD" w:rsidRPr="008F762D" w:rsidRDefault="009C62CD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99F5CB9" w14:textId="752AA778" w:rsidR="0070194F" w:rsidRPr="008F762D" w:rsidRDefault="0070194F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30</w:t>
      </w:r>
      <w:r w:rsidR="008F435D"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8F435D" w:rsidRPr="008F762D">
        <w:rPr>
          <w:rFonts w:ascii="Browallia New" w:eastAsia="Browallia New" w:hAnsi="Browallia New" w:cs="Browallia New"/>
          <w:sz w:val="26"/>
          <w:szCs w:val="26"/>
          <w:cs/>
        </w:rPr>
        <w:t>มิถุนายน พ.ศ.</w:t>
      </w:r>
      <w:r w:rsidR="008F435D"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2566</w:t>
      </w:r>
      <w:r w:rsidR="008F435D"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บริษัท</w:t>
      </w:r>
      <w:r w:rsidR="00422FAC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อยู่ในระหว่างการ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จัดทำรายงานการปันส่วนราคาซื้อ</w:t>
      </w:r>
      <w:r w:rsidR="004E1F69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(</w:t>
      </w:r>
      <w:r w:rsidR="004E1F69"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Purchase Price Allocation, PPA) </w:t>
      </w:r>
      <w:r w:rsidR="004E1F69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ของบริษัท เกตเวย์ เซอร์วิส</w:t>
      </w:r>
      <w:r w:rsidR="001A410E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จำกัด</w:t>
      </w:r>
    </w:p>
    <w:p w14:paraId="0ABD3AB8" w14:textId="4904011E" w:rsidR="00B72C1F" w:rsidRDefault="00B72C1F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39ABC03A" w14:textId="77777777" w:rsidR="00853AC0" w:rsidRPr="008F762D" w:rsidRDefault="00853AC0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94DDD84" w14:textId="5D32CC2D" w:rsidR="00853AC0" w:rsidRPr="008F762D" w:rsidRDefault="00853AC0" w:rsidP="00853AC0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762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ข้อมูลทางการเงินแบบสรุปสำหรับบริษัทร่วม ข้อมูลทางการเงินที่เปิดเผยเป็นจำนวนที่แสดงอยู่ในงบการเงินของบริษัทร่วม ซึ่งได้ปรับปรุง</w:t>
      </w:r>
      <w:r w:rsidRPr="005A762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ด้วยรายการปรับปรุงที่จำเป็นสำหรับการปฏิบัติตามวิธีส่วนได้เสีย รวมถึงการปรับปรุงมูลค่ายุติธรรมและการปรับปรุงเกี่ยวกับความแตกต่าง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ของนโยบายการบัญชีของกลุ่มกิจการและบริษัทร่วม</w:t>
      </w:r>
    </w:p>
    <w:p w14:paraId="4F42361E" w14:textId="3A22FD55" w:rsidR="00853AC0" w:rsidRPr="008F762D" w:rsidRDefault="00853AC0" w:rsidP="00853AC0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7812"/>
        <w:gridCol w:w="1656"/>
      </w:tblGrid>
      <w:tr w:rsidR="00853AC0" w:rsidRPr="008F762D" w14:paraId="5D92B26A" w14:textId="77777777" w:rsidTr="00B72C1F">
        <w:trPr>
          <w:tblHeader/>
        </w:trPr>
        <w:tc>
          <w:tcPr>
            <w:tcW w:w="7812" w:type="dxa"/>
            <w:shd w:val="clear" w:color="auto" w:fill="auto"/>
          </w:tcPr>
          <w:p w14:paraId="7BA936A5" w14:textId="77777777" w:rsidR="00853AC0" w:rsidRPr="008F762D" w:rsidRDefault="00853AC0" w:rsidP="003C11D7">
            <w:pPr>
              <w:ind w:left="334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656" w:type="dxa"/>
            <w:shd w:val="clear" w:color="auto" w:fill="auto"/>
          </w:tcPr>
          <w:p w14:paraId="25A24736" w14:textId="77777777" w:rsidR="00853AC0" w:rsidRPr="008F762D" w:rsidRDefault="00853AC0" w:rsidP="003C11D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th-TH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ณ วันที่ซื้อ</w:t>
            </w:r>
          </w:p>
        </w:tc>
      </w:tr>
      <w:tr w:rsidR="00853AC0" w:rsidRPr="008F762D" w14:paraId="63C356B6" w14:textId="77777777" w:rsidTr="00B72C1F">
        <w:trPr>
          <w:tblHeader/>
        </w:trPr>
        <w:tc>
          <w:tcPr>
            <w:tcW w:w="7812" w:type="dxa"/>
            <w:shd w:val="clear" w:color="auto" w:fill="auto"/>
          </w:tcPr>
          <w:p w14:paraId="5FD37781" w14:textId="77777777" w:rsidR="00853AC0" w:rsidRPr="008F762D" w:rsidRDefault="00853AC0" w:rsidP="003C11D7">
            <w:pPr>
              <w:ind w:left="33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4E9C7863" w14:textId="77777777" w:rsidR="00853AC0" w:rsidRPr="008F762D" w:rsidRDefault="00853AC0" w:rsidP="003C11D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th-TH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853AC0" w:rsidRPr="008F762D" w14:paraId="4032EAF9" w14:textId="77777777" w:rsidTr="00B72C1F">
        <w:tc>
          <w:tcPr>
            <w:tcW w:w="7812" w:type="dxa"/>
            <w:shd w:val="clear" w:color="auto" w:fill="auto"/>
          </w:tcPr>
          <w:p w14:paraId="57E281C5" w14:textId="77777777" w:rsidR="00853AC0" w:rsidRPr="008F762D" w:rsidRDefault="00853AC0" w:rsidP="005A7623">
            <w:pPr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งบแสดงฐานะการเงินโดยสรุป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</w:tcPr>
          <w:p w14:paraId="279953DC" w14:textId="77777777" w:rsidR="00853AC0" w:rsidRPr="008F762D" w:rsidRDefault="00853AC0" w:rsidP="003C11D7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853AC0" w:rsidRPr="008F762D" w14:paraId="3763CA2D" w14:textId="77777777" w:rsidTr="00B72C1F">
        <w:tc>
          <w:tcPr>
            <w:tcW w:w="7812" w:type="dxa"/>
            <w:shd w:val="clear" w:color="auto" w:fill="auto"/>
          </w:tcPr>
          <w:p w14:paraId="7C6D3A4E" w14:textId="77777777" w:rsidR="00853AC0" w:rsidRPr="008F762D" w:rsidRDefault="00853AC0" w:rsidP="005A7623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656" w:type="dxa"/>
            <w:shd w:val="clear" w:color="auto" w:fill="FAFAFA"/>
          </w:tcPr>
          <w:p w14:paraId="0562B91A" w14:textId="77777777" w:rsidR="00853AC0" w:rsidRPr="008F762D" w:rsidRDefault="00853AC0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853AC0" w:rsidRPr="008F762D" w14:paraId="089CF713" w14:textId="77777777" w:rsidTr="00B72C1F">
        <w:tc>
          <w:tcPr>
            <w:tcW w:w="7812" w:type="dxa"/>
            <w:shd w:val="clear" w:color="auto" w:fill="auto"/>
          </w:tcPr>
          <w:p w14:paraId="0A4FEEE0" w14:textId="77777777" w:rsidR="00853AC0" w:rsidRPr="008F762D" w:rsidRDefault="00853AC0" w:rsidP="005A7623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1656" w:type="dxa"/>
            <w:shd w:val="clear" w:color="auto" w:fill="FAFAFA"/>
          </w:tcPr>
          <w:p w14:paraId="378BC8A3" w14:textId="7A4B83BF" w:rsidR="00853AC0" w:rsidRPr="008F762D" w:rsidRDefault="006F0EA3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cs/>
              </w:rPr>
            </w:pP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E22B4D"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297</w:t>
            </w:r>
            <w:r w:rsidR="00E22B4D"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041</w:t>
            </w:r>
          </w:p>
        </w:tc>
      </w:tr>
      <w:tr w:rsidR="00853AC0" w:rsidRPr="008F762D" w14:paraId="2D705C92" w14:textId="77777777" w:rsidTr="00B72C1F">
        <w:tc>
          <w:tcPr>
            <w:tcW w:w="7812" w:type="dxa"/>
            <w:shd w:val="clear" w:color="auto" w:fill="auto"/>
          </w:tcPr>
          <w:p w14:paraId="08BF4FEC" w14:textId="77777777" w:rsidR="00853AC0" w:rsidRPr="008F762D" w:rsidRDefault="00853AC0" w:rsidP="005A7623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1656" w:type="dxa"/>
            <w:shd w:val="clear" w:color="auto" w:fill="FAFAFA"/>
          </w:tcPr>
          <w:p w14:paraId="2E69D72B" w14:textId="26C9489B" w:rsidR="00853AC0" w:rsidRPr="008F762D" w:rsidRDefault="006F0EA3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cs/>
              </w:rPr>
            </w:pP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240</w:t>
            </w:r>
            <w:r w:rsidR="00E22B4D"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331</w:t>
            </w:r>
            <w:r w:rsidR="00E22B4D"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937</w:t>
            </w:r>
          </w:p>
        </w:tc>
      </w:tr>
      <w:tr w:rsidR="00853AC0" w:rsidRPr="008F762D" w14:paraId="51541124" w14:textId="77777777" w:rsidTr="00B72C1F">
        <w:tc>
          <w:tcPr>
            <w:tcW w:w="7812" w:type="dxa"/>
            <w:shd w:val="clear" w:color="auto" w:fill="auto"/>
          </w:tcPr>
          <w:p w14:paraId="4A9C1F9C" w14:textId="77777777" w:rsidR="00853AC0" w:rsidRPr="008F762D" w:rsidRDefault="00853AC0" w:rsidP="005A7623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</w:t>
            </w:r>
          </w:p>
        </w:tc>
        <w:tc>
          <w:tcPr>
            <w:tcW w:w="1656" w:type="dxa"/>
            <w:shd w:val="clear" w:color="auto" w:fill="FAFAFA"/>
          </w:tcPr>
          <w:p w14:paraId="627583F4" w14:textId="77777777" w:rsidR="00853AC0" w:rsidRPr="008F762D" w:rsidRDefault="00853AC0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</w:p>
        </w:tc>
      </w:tr>
      <w:tr w:rsidR="00853AC0" w:rsidRPr="008F762D" w14:paraId="3BA7D562" w14:textId="77777777" w:rsidTr="00B72C1F">
        <w:tc>
          <w:tcPr>
            <w:tcW w:w="7812" w:type="dxa"/>
            <w:shd w:val="clear" w:color="auto" w:fill="auto"/>
          </w:tcPr>
          <w:p w14:paraId="21226254" w14:textId="77777777" w:rsidR="00853AC0" w:rsidRPr="008F762D" w:rsidRDefault="00853AC0" w:rsidP="005A7623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1656" w:type="dxa"/>
            <w:shd w:val="clear" w:color="auto" w:fill="FAFAFA"/>
          </w:tcPr>
          <w:p w14:paraId="3F22F899" w14:textId="653EDC30" w:rsidR="00853AC0" w:rsidRPr="008F762D" w:rsidRDefault="00E22B4D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442</w:t>
            </w:r>
            <w:r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153</w:t>
            </w:r>
            <w:r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513</w:t>
            </w:r>
            <w:r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853AC0" w:rsidRPr="008F762D" w14:paraId="2312FD8A" w14:textId="77777777" w:rsidTr="00B72C1F">
        <w:tc>
          <w:tcPr>
            <w:tcW w:w="7812" w:type="dxa"/>
            <w:shd w:val="clear" w:color="auto" w:fill="auto"/>
          </w:tcPr>
          <w:p w14:paraId="30B1D53D" w14:textId="77777777" w:rsidR="00853AC0" w:rsidRPr="008F762D" w:rsidRDefault="00853AC0" w:rsidP="005A7623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หนี้สินไม่หมุนเวียน</w:t>
            </w:r>
          </w:p>
        </w:tc>
        <w:tc>
          <w:tcPr>
            <w:tcW w:w="1656" w:type="dxa"/>
            <w:shd w:val="clear" w:color="auto" w:fill="FAFAFA"/>
          </w:tcPr>
          <w:p w14:paraId="314E4753" w14:textId="6C2CB65D" w:rsidR="00853AC0" w:rsidRPr="008F762D" w:rsidRDefault="00E22B4D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853AC0" w:rsidRPr="008F762D" w14:paraId="1AFF0519" w14:textId="77777777" w:rsidTr="00B72C1F">
        <w:tc>
          <w:tcPr>
            <w:tcW w:w="7812" w:type="dxa"/>
            <w:shd w:val="clear" w:color="auto" w:fill="auto"/>
          </w:tcPr>
          <w:p w14:paraId="2A956E6D" w14:textId="77777777" w:rsidR="00853AC0" w:rsidRPr="008F762D" w:rsidRDefault="00853AC0" w:rsidP="005A7623">
            <w:pPr>
              <w:ind w:left="-101"/>
              <w:rPr>
                <w:rFonts w:ascii="Browallia New" w:eastAsia="Arial Unicode MS" w:hAnsi="Browallia New" w:cs="Browallia New"/>
                <w:sz w:val="12"/>
                <w:szCs w:val="12"/>
                <w:shd w:val="clear" w:color="auto" w:fill="FFFFFF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</w:tcPr>
          <w:p w14:paraId="41BA1687" w14:textId="77777777" w:rsidR="00853AC0" w:rsidRPr="008F762D" w:rsidRDefault="00853AC0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853AC0" w:rsidRPr="008F762D" w14:paraId="6D5584B4" w14:textId="77777777" w:rsidTr="00B72C1F">
        <w:tc>
          <w:tcPr>
            <w:tcW w:w="7812" w:type="dxa"/>
            <w:shd w:val="clear" w:color="auto" w:fill="auto"/>
          </w:tcPr>
          <w:p w14:paraId="44735192" w14:textId="77777777" w:rsidR="00853AC0" w:rsidRPr="00B72C1F" w:rsidRDefault="00853AC0" w:rsidP="005A7623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72C1F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สินทรัพย์สุทธิ</w:t>
            </w:r>
          </w:p>
        </w:tc>
        <w:tc>
          <w:tcPr>
            <w:tcW w:w="1656" w:type="dxa"/>
            <w:shd w:val="clear" w:color="auto" w:fill="FAFAFA"/>
          </w:tcPr>
          <w:p w14:paraId="170D1E71" w14:textId="633182D8" w:rsidR="00853AC0" w:rsidRPr="008F762D" w:rsidRDefault="00E22B4D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170</w:t>
            </w:r>
            <w:r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524</w:t>
            </w:r>
            <w:r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535</w:t>
            </w:r>
            <w:r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853AC0" w:rsidRPr="008F762D" w14:paraId="7E9643C3" w14:textId="77777777" w:rsidTr="00B72C1F">
        <w:tc>
          <w:tcPr>
            <w:tcW w:w="7812" w:type="dxa"/>
            <w:shd w:val="clear" w:color="auto" w:fill="auto"/>
          </w:tcPr>
          <w:p w14:paraId="04D0DB50" w14:textId="77777777" w:rsidR="00853AC0" w:rsidRPr="00B72C1F" w:rsidRDefault="00853AC0" w:rsidP="005A7623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B72C1F">
              <w:rPr>
                <w:rFonts w:ascii="Browallia New" w:hAnsi="Browallia New" w:cs="Browallia New"/>
                <w:sz w:val="26"/>
                <w:szCs w:val="26"/>
                <w:cs/>
              </w:rPr>
              <w:t>ส่วนได้เสียของกลุ่มกิจการในบริษัทร่วม (ร้อยละ)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</w:tcPr>
          <w:p w14:paraId="5B7A5185" w14:textId="13E222D2" w:rsidR="00853AC0" w:rsidRPr="008F762D" w:rsidRDefault="006F0EA3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19</w:t>
            </w:r>
            <w:r w:rsidR="00853AC0" w:rsidRPr="008F762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6F0EA3">
              <w:rPr>
                <w:rFonts w:ascii="Browallia New" w:eastAsia="Arial Unicode MS" w:hAnsi="Browallia New" w:cs="Browallia New"/>
                <w:sz w:val="26"/>
                <w:szCs w:val="26"/>
              </w:rPr>
              <w:t>00</w:t>
            </w:r>
          </w:p>
        </w:tc>
      </w:tr>
      <w:tr w:rsidR="00853AC0" w:rsidRPr="008F762D" w14:paraId="5BBF7CCA" w14:textId="77777777" w:rsidTr="00B72C1F">
        <w:tc>
          <w:tcPr>
            <w:tcW w:w="7812" w:type="dxa"/>
            <w:shd w:val="clear" w:color="auto" w:fill="auto"/>
          </w:tcPr>
          <w:p w14:paraId="65B297FC" w14:textId="77777777" w:rsidR="00853AC0" w:rsidRPr="00B72C1F" w:rsidRDefault="00853AC0" w:rsidP="005A7623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72C1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ส่วนได้เสียของกลุ่มกิจการในบริษัทร่วม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F7D7A0A" w14:textId="49F4CA7A" w:rsidR="00853AC0" w:rsidRPr="008F762D" w:rsidRDefault="00E22B4D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32</w:t>
            </w:r>
            <w:r w:rsidRPr="008F7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399</w:t>
            </w:r>
            <w:r w:rsidRPr="008F7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662</w:t>
            </w:r>
            <w:r w:rsidRPr="008F7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853AC0" w:rsidRPr="008F762D" w14:paraId="58E5EEA4" w14:textId="77777777" w:rsidTr="00B72C1F">
        <w:tc>
          <w:tcPr>
            <w:tcW w:w="7812" w:type="dxa"/>
            <w:shd w:val="clear" w:color="auto" w:fill="auto"/>
          </w:tcPr>
          <w:p w14:paraId="5C234333" w14:textId="77777777" w:rsidR="00853AC0" w:rsidRPr="008F762D" w:rsidRDefault="00853AC0" w:rsidP="005A7623">
            <w:pPr>
              <w:ind w:left="-101"/>
              <w:rPr>
                <w:rFonts w:ascii="Browallia New" w:eastAsia="Arial Unicode MS" w:hAnsi="Browallia New" w:cs="Browallia New"/>
                <w:sz w:val="12"/>
                <w:szCs w:val="12"/>
                <w:shd w:val="clear" w:color="auto" w:fill="FFFFFF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</w:tcPr>
          <w:p w14:paraId="4FD5D1FE" w14:textId="77777777" w:rsidR="00853AC0" w:rsidRPr="008F762D" w:rsidRDefault="00853AC0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highlight w:val="yellow"/>
              </w:rPr>
            </w:pPr>
          </w:p>
        </w:tc>
      </w:tr>
      <w:tr w:rsidR="00853AC0" w:rsidRPr="008F762D" w14:paraId="573A76D6" w14:textId="77777777" w:rsidTr="00B72C1F">
        <w:tc>
          <w:tcPr>
            <w:tcW w:w="7812" w:type="dxa"/>
            <w:shd w:val="clear" w:color="auto" w:fill="auto"/>
          </w:tcPr>
          <w:p w14:paraId="0800DC9A" w14:textId="77777777" w:rsidR="00853AC0" w:rsidRPr="00B72C1F" w:rsidRDefault="00853AC0" w:rsidP="005A7623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72C1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เงินสดจ่ายเพื่อซื้อเงินลงทุนในบริษัทร่วม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</w:tcPr>
          <w:p w14:paraId="241BBD50" w14:textId="15B17FD6" w:rsidR="00853AC0" w:rsidRPr="008F762D" w:rsidRDefault="006F0EA3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  <w:r w:rsidRPr="006F0EA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95</w:t>
            </w:r>
            <w:r w:rsidR="00E22B4D" w:rsidRPr="008F7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6F0EA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040</w:t>
            </w:r>
            <w:r w:rsidR="00E22B4D" w:rsidRPr="008F7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6F0EA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000</w:t>
            </w:r>
          </w:p>
        </w:tc>
      </w:tr>
      <w:tr w:rsidR="00853AC0" w:rsidRPr="008F762D" w14:paraId="6E914A93" w14:textId="77777777" w:rsidTr="00B72C1F">
        <w:tc>
          <w:tcPr>
            <w:tcW w:w="7812" w:type="dxa"/>
            <w:shd w:val="clear" w:color="auto" w:fill="auto"/>
          </w:tcPr>
          <w:p w14:paraId="78EDC23C" w14:textId="77777777" w:rsidR="00853AC0" w:rsidRPr="008F762D" w:rsidRDefault="00853AC0" w:rsidP="005A7623">
            <w:pPr>
              <w:ind w:left="-101"/>
              <w:rPr>
                <w:rFonts w:ascii="Browallia New" w:eastAsia="Arial Unicode MS" w:hAnsi="Browallia New" w:cs="Browallia New"/>
                <w:sz w:val="12"/>
                <w:szCs w:val="12"/>
                <w:shd w:val="clear" w:color="auto" w:fill="FFFFFF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</w:tcPr>
          <w:p w14:paraId="54417779" w14:textId="77777777" w:rsidR="00853AC0" w:rsidRPr="008F762D" w:rsidRDefault="00853AC0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highlight w:val="yellow"/>
                <w:cs/>
              </w:rPr>
            </w:pPr>
          </w:p>
        </w:tc>
      </w:tr>
      <w:tr w:rsidR="00853AC0" w:rsidRPr="008F762D" w14:paraId="12AF22DC" w14:textId="77777777" w:rsidTr="00B72C1F">
        <w:tc>
          <w:tcPr>
            <w:tcW w:w="7812" w:type="dxa"/>
            <w:shd w:val="clear" w:color="auto" w:fill="auto"/>
          </w:tcPr>
          <w:p w14:paraId="56E6DFA3" w14:textId="77777777" w:rsidR="00853AC0" w:rsidRPr="00B72C1F" w:rsidRDefault="00853AC0" w:rsidP="005A7623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72C1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ค่าความนิยม</w:t>
            </w:r>
            <w:r w:rsidRPr="00B72C1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(</w:t>
            </w:r>
            <w:r w:rsidRPr="00B72C1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บันทึกรวมในมูลค่าเงินลงทุนในบริษัทร่วม</w:t>
            </w:r>
            <w:r w:rsidRPr="00B72C1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</w:tcPr>
          <w:p w14:paraId="721E6254" w14:textId="7420D93A" w:rsidR="00853AC0" w:rsidRPr="008F762D" w:rsidRDefault="006F0EA3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  <w:cs/>
              </w:rPr>
            </w:pPr>
            <w:r w:rsidRPr="006F0EA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127</w:t>
            </w:r>
            <w:r w:rsidR="00E22B4D" w:rsidRPr="008F7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6F0EA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439</w:t>
            </w:r>
            <w:r w:rsidR="00E22B4D" w:rsidRPr="008F7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6F0EA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662</w:t>
            </w:r>
          </w:p>
        </w:tc>
      </w:tr>
    </w:tbl>
    <w:p w14:paraId="63D90C97" w14:textId="77777777" w:rsidR="00853AC0" w:rsidRPr="008F762D" w:rsidRDefault="00853AC0" w:rsidP="00853AC0">
      <w:pPr>
        <w:tabs>
          <w:tab w:val="left" w:pos="540"/>
        </w:tabs>
        <w:rPr>
          <w:rFonts w:ascii="Browallia New" w:hAnsi="Browallia New" w:cs="Browallia New"/>
          <w:sz w:val="26"/>
          <w:szCs w:val="26"/>
        </w:rPr>
      </w:pPr>
    </w:p>
    <w:p w14:paraId="18C4DF50" w14:textId="32182A7F" w:rsidR="00853AC0" w:rsidRPr="008F762D" w:rsidRDefault="00853AC0" w:rsidP="00853AC0">
      <w:pPr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8F762D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กลุ่มกิจการอยู่ในระหว่างประเมินมูลค่ายุติธรรมของสินทรัพย์สุทธิที่ได้จากการซื้อส่วนได้เสีย ณ วันที่ซื้อ และคาดว่าจะแล้วเสร็จ</w:t>
      </w:r>
      <w:r w:rsidRPr="008F762D">
        <w:rPr>
          <w:rFonts w:ascii="Browallia New" w:hAnsi="Browallia New" w:cs="Browallia New"/>
          <w:sz w:val="26"/>
          <w:szCs w:val="26"/>
          <w:cs/>
        </w:rPr>
        <w:t>ภายใน</w:t>
      </w:r>
      <w:r w:rsidRPr="008F762D">
        <w:rPr>
          <w:rFonts w:ascii="Browallia New" w:hAnsi="Browallia New" w:cs="Browallia New"/>
          <w:sz w:val="26"/>
          <w:szCs w:val="26"/>
          <w:cs/>
        </w:rPr>
        <w:br/>
      </w:r>
      <w:r w:rsidR="00CE75B5" w:rsidRPr="008F762D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เดือนธันวาคม พ.ศ. </w:t>
      </w:r>
      <w:r w:rsidR="006F0EA3" w:rsidRPr="006F0EA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2566</w:t>
      </w:r>
      <w:r w:rsidR="00CE75B5" w:rsidRPr="008F762D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8F762D">
        <w:rPr>
          <w:rFonts w:ascii="Browallia New" w:hAnsi="Browallia New" w:cs="Browallia New"/>
          <w:sz w:val="26"/>
          <w:szCs w:val="26"/>
          <w:cs/>
        </w:rPr>
        <w:t>นับจากวันซื้อ</w:t>
      </w:r>
    </w:p>
    <w:p w14:paraId="1A75B6E7" w14:textId="77777777" w:rsidR="0085619C" w:rsidRPr="008F762D" w:rsidRDefault="0085619C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7885615" w14:textId="6EBB1731" w:rsidR="001A08C2" w:rsidRPr="008F762D" w:rsidRDefault="001A08C2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  <w:sectPr w:rsidR="001A08C2" w:rsidRPr="008F762D" w:rsidSect="00CD4F4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 w:code="9"/>
          <w:pgMar w:top="1440" w:right="720" w:bottom="720" w:left="1728" w:header="706" w:footer="576" w:gutter="0"/>
          <w:pgNumType w:start="12"/>
          <w:cols w:space="720"/>
        </w:sectPr>
      </w:pPr>
    </w:p>
    <w:p w14:paraId="61C92380" w14:textId="77777777" w:rsidR="00574D59" w:rsidRPr="008F762D" w:rsidRDefault="00574D59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bookmarkStart w:id="4" w:name="_heading=h.30j0zll" w:colFirst="0" w:colLast="0"/>
      <w:bookmarkEnd w:id="4"/>
    </w:p>
    <w:p w14:paraId="1A98168C" w14:textId="2266D675" w:rsidR="00936205" w:rsidRPr="008F762D" w:rsidRDefault="00936205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30</w:t>
      </w:r>
      <w:r w:rsidR="00AF5F15"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AF5F15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มิถุนายน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พ.ศ.</w:t>
      </w:r>
      <w:r w:rsidR="000A1C8B"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และ</w:t>
      </w:r>
      <w:r w:rsidR="000A1C8B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วันที่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ธันวาคม พ.ศ.</w:t>
      </w:r>
      <w:r w:rsidR="000A1C8B"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2565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เงินลงทุนในบริษัท</w:t>
      </w:r>
      <w:r w:rsidR="00A03F0E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ย่อย 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และบริษัท</w:t>
      </w:r>
      <w:r w:rsidR="00A03F0E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ร่วม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มีดังนี้</w:t>
      </w:r>
    </w:p>
    <w:p w14:paraId="1EC43C65" w14:textId="77777777" w:rsidR="00574D59" w:rsidRPr="008F762D" w:rsidRDefault="00574D59" w:rsidP="000733BD">
      <w:pPr>
        <w:jc w:val="thaiDistribute"/>
        <w:rPr>
          <w:rFonts w:ascii="Browallia New" w:eastAsia="Browallia New" w:hAnsi="Browallia New" w:cs="Browallia New"/>
          <w:color w:val="000000"/>
          <w:sz w:val="16"/>
          <w:szCs w:val="16"/>
        </w:rPr>
      </w:pPr>
    </w:p>
    <w:tbl>
      <w:tblPr>
        <w:tblW w:w="15381" w:type="dxa"/>
        <w:tblLayout w:type="fixed"/>
        <w:tblLook w:val="0400" w:firstRow="0" w:lastRow="0" w:firstColumn="0" w:lastColumn="0" w:noHBand="0" w:noVBand="1"/>
      </w:tblPr>
      <w:tblGrid>
        <w:gridCol w:w="2340"/>
        <w:gridCol w:w="1051"/>
        <w:gridCol w:w="4619"/>
        <w:gridCol w:w="1152"/>
        <w:gridCol w:w="1152"/>
        <w:gridCol w:w="1152"/>
        <w:gridCol w:w="1152"/>
        <w:gridCol w:w="1346"/>
        <w:gridCol w:w="1417"/>
      </w:tblGrid>
      <w:tr w:rsidR="00F70D1A" w:rsidRPr="008F762D" w14:paraId="096E2674" w14:textId="71FA291D" w:rsidTr="009B054D">
        <w:tc>
          <w:tcPr>
            <w:tcW w:w="2340" w:type="dxa"/>
          </w:tcPr>
          <w:p w14:paraId="66DE2110" w14:textId="77777777" w:rsidR="00F70D1A" w:rsidRPr="008F762D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1" w:type="dxa"/>
          </w:tcPr>
          <w:p w14:paraId="72A741D2" w14:textId="77777777" w:rsidR="00F70D1A" w:rsidRPr="008F762D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619" w:type="dxa"/>
          </w:tcPr>
          <w:p w14:paraId="1594FB6B" w14:textId="77777777" w:rsidR="00F70D1A" w:rsidRPr="008F762D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447A63" w14:textId="12618E2D" w:rsidR="00F70D1A" w:rsidRPr="008F762D" w:rsidRDefault="00F70D1A" w:rsidP="001A08C2">
            <w:pPr>
              <w:spacing w:line="320" w:lineRule="exact"/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A18186E" w14:textId="6D9EAC6C" w:rsidR="00F70D1A" w:rsidRPr="008F762D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63" w:type="dxa"/>
            <w:gridSpan w:val="2"/>
            <w:tcBorders>
              <w:bottom w:val="single" w:sz="4" w:space="0" w:color="auto"/>
            </w:tcBorders>
          </w:tcPr>
          <w:p w14:paraId="250827EF" w14:textId="0CC145C7" w:rsidR="00F70D1A" w:rsidRPr="008F762D" w:rsidRDefault="00F70D1A" w:rsidP="001A08C2">
            <w:pPr>
              <w:spacing w:line="3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C4738C" w:rsidRPr="008F762D" w14:paraId="2F0F66C6" w14:textId="77777777" w:rsidTr="009B054D">
        <w:tc>
          <w:tcPr>
            <w:tcW w:w="2340" w:type="dxa"/>
          </w:tcPr>
          <w:p w14:paraId="6C8CC9D0" w14:textId="77777777" w:rsidR="00C4738C" w:rsidRPr="008F762D" w:rsidRDefault="00C4738C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1" w:type="dxa"/>
          </w:tcPr>
          <w:p w14:paraId="70272838" w14:textId="77777777" w:rsidR="00C4738C" w:rsidRPr="008F762D" w:rsidRDefault="00C4738C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619" w:type="dxa"/>
          </w:tcPr>
          <w:p w14:paraId="293EEFB2" w14:textId="77777777" w:rsidR="00C4738C" w:rsidRPr="008F762D" w:rsidRDefault="00C4738C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7E432C" w14:textId="6672821C" w:rsidR="00C4738C" w:rsidRPr="008F762D" w:rsidRDefault="00C4738C" w:rsidP="001A08C2">
            <w:pPr>
              <w:spacing w:line="3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สัดส่วน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CE3E212" w14:textId="51F64ABB" w:rsidR="00C4738C" w:rsidRPr="008F762D" w:rsidRDefault="00C4738C" w:rsidP="001A08C2">
            <w:pPr>
              <w:spacing w:line="3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2763" w:type="dxa"/>
            <w:gridSpan w:val="2"/>
            <w:tcBorders>
              <w:top w:val="single" w:sz="4" w:space="0" w:color="auto"/>
            </w:tcBorders>
          </w:tcPr>
          <w:p w14:paraId="4D64CCBE" w14:textId="709DCA9D" w:rsidR="00C4738C" w:rsidRPr="008F762D" w:rsidRDefault="00C4738C" w:rsidP="001A08C2">
            <w:pPr>
              <w:spacing w:line="3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เงินลงทุน</w:t>
            </w:r>
          </w:p>
        </w:tc>
      </w:tr>
      <w:tr w:rsidR="00F70D1A" w:rsidRPr="008F762D" w14:paraId="779FBFDD" w14:textId="44F0D2F7" w:rsidTr="009F5932">
        <w:trPr>
          <w:trHeight w:val="60"/>
        </w:trPr>
        <w:tc>
          <w:tcPr>
            <w:tcW w:w="2340" w:type="dxa"/>
          </w:tcPr>
          <w:p w14:paraId="61C5F898" w14:textId="77777777" w:rsidR="00F70D1A" w:rsidRPr="008F762D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1" w:type="dxa"/>
          </w:tcPr>
          <w:p w14:paraId="02DED1DD" w14:textId="77777777" w:rsidR="00F70D1A" w:rsidRPr="008F762D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619" w:type="dxa"/>
          </w:tcPr>
          <w:p w14:paraId="3925BB51" w14:textId="77777777" w:rsidR="00F70D1A" w:rsidRPr="008F762D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675C87" w14:textId="77777777" w:rsidR="00F70D1A" w:rsidRPr="008F762D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ในความเป็นเจ้าของ</w:t>
            </w: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558A1A" w14:textId="0FF0D57B" w:rsidR="00F70D1A" w:rsidRPr="008F762D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ในวิธีส่วนได้เสีย</w:t>
            </w:r>
          </w:p>
        </w:tc>
        <w:tc>
          <w:tcPr>
            <w:tcW w:w="2763" w:type="dxa"/>
            <w:gridSpan w:val="2"/>
            <w:tcBorders>
              <w:bottom w:val="single" w:sz="4" w:space="0" w:color="auto"/>
            </w:tcBorders>
          </w:tcPr>
          <w:p w14:paraId="65DA3115" w14:textId="2095AFEF" w:rsidR="00F70D1A" w:rsidRPr="008F762D" w:rsidRDefault="00F70D1A" w:rsidP="001A08C2">
            <w:pPr>
              <w:spacing w:line="3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ในวิธีราคาทุน</w:t>
            </w:r>
          </w:p>
        </w:tc>
      </w:tr>
      <w:tr w:rsidR="00F70D1A" w:rsidRPr="008F762D" w14:paraId="54F1C700" w14:textId="7E99ED48" w:rsidTr="009F5932">
        <w:trPr>
          <w:trHeight w:val="60"/>
        </w:trPr>
        <w:tc>
          <w:tcPr>
            <w:tcW w:w="2340" w:type="dxa"/>
          </w:tcPr>
          <w:p w14:paraId="469078DF" w14:textId="77777777" w:rsidR="00F70D1A" w:rsidRPr="008F762D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1" w:type="dxa"/>
          </w:tcPr>
          <w:p w14:paraId="2F79D8F5" w14:textId="77777777" w:rsidR="00F70D1A" w:rsidRPr="008F762D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4619" w:type="dxa"/>
          </w:tcPr>
          <w:p w14:paraId="7084EF97" w14:textId="77777777" w:rsidR="00F70D1A" w:rsidRPr="008F762D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4A8201B5" w14:textId="3FFC3AAE" w:rsidR="00F70D1A" w:rsidRPr="008F762D" w:rsidRDefault="006F0EA3" w:rsidP="001A08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788848CE" w14:textId="764B4946" w:rsidR="00F70D1A" w:rsidRPr="008F762D" w:rsidRDefault="006F0EA3" w:rsidP="001A08C2">
            <w:pPr>
              <w:spacing w:line="320" w:lineRule="exact"/>
              <w:ind w:left="-6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F70D1A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F5DEEB0" w14:textId="5D0049CD" w:rsidR="00F70D1A" w:rsidRPr="008F762D" w:rsidRDefault="006F0EA3" w:rsidP="001A08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719AA67C" w14:textId="28B09072" w:rsidR="00F70D1A" w:rsidRPr="008F762D" w:rsidRDefault="006F0EA3" w:rsidP="001A08C2">
            <w:pPr>
              <w:spacing w:line="320" w:lineRule="exact"/>
              <w:ind w:left="-6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F70D1A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</w:tc>
        <w:tc>
          <w:tcPr>
            <w:tcW w:w="1346" w:type="dxa"/>
            <w:tcBorders>
              <w:top w:val="single" w:sz="4" w:space="0" w:color="auto"/>
            </w:tcBorders>
          </w:tcPr>
          <w:p w14:paraId="158AAF89" w14:textId="1FF1D9DC" w:rsidR="00F70D1A" w:rsidRPr="008F762D" w:rsidRDefault="006F0EA3" w:rsidP="001A08C2">
            <w:pPr>
              <w:spacing w:line="320" w:lineRule="exact"/>
              <w:ind w:left="-6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230F09E" w14:textId="501E61D3" w:rsidR="00F70D1A" w:rsidRPr="008F762D" w:rsidRDefault="006F0EA3" w:rsidP="001A08C2">
            <w:pPr>
              <w:spacing w:line="320" w:lineRule="exact"/>
              <w:ind w:left="-6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F70D1A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</w:tc>
      </w:tr>
      <w:tr w:rsidR="00F70D1A" w:rsidRPr="008F762D" w14:paraId="27837E31" w14:textId="5A8BDB34" w:rsidTr="009F5932">
        <w:trPr>
          <w:trHeight w:val="60"/>
        </w:trPr>
        <w:tc>
          <w:tcPr>
            <w:tcW w:w="2340" w:type="dxa"/>
          </w:tcPr>
          <w:p w14:paraId="5A6C30D4" w14:textId="77777777" w:rsidR="00F70D1A" w:rsidRPr="008F762D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1" w:type="dxa"/>
          </w:tcPr>
          <w:p w14:paraId="039A0917" w14:textId="77777777" w:rsidR="00F70D1A" w:rsidRPr="008F762D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จดทะเบียน</w:t>
            </w:r>
          </w:p>
        </w:tc>
        <w:tc>
          <w:tcPr>
            <w:tcW w:w="4619" w:type="dxa"/>
          </w:tcPr>
          <w:p w14:paraId="475B6330" w14:textId="77777777" w:rsidR="00F70D1A" w:rsidRPr="008F762D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68799FBD" w14:textId="35B7BA5F" w:rsidR="00F70D1A" w:rsidRPr="008F762D" w:rsidRDefault="00F70D1A" w:rsidP="001A08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152" w:type="dxa"/>
            <w:shd w:val="clear" w:color="auto" w:fill="auto"/>
          </w:tcPr>
          <w:p w14:paraId="1CF1F74B" w14:textId="0D80FC22" w:rsidR="00F70D1A" w:rsidRPr="008F762D" w:rsidRDefault="00F70D1A" w:rsidP="001A08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152" w:type="dxa"/>
            <w:shd w:val="clear" w:color="auto" w:fill="auto"/>
          </w:tcPr>
          <w:p w14:paraId="09A8C5BA" w14:textId="787297B7" w:rsidR="00F70D1A" w:rsidRPr="008F762D" w:rsidRDefault="00F70D1A" w:rsidP="001A08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152" w:type="dxa"/>
            <w:shd w:val="clear" w:color="auto" w:fill="auto"/>
          </w:tcPr>
          <w:p w14:paraId="2AB61D01" w14:textId="4DEFEF48" w:rsidR="00F70D1A" w:rsidRPr="008F762D" w:rsidRDefault="00F70D1A" w:rsidP="001A08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46" w:type="dxa"/>
          </w:tcPr>
          <w:p w14:paraId="46904F90" w14:textId="6BA5E49B" w:rsidR="00F70D1A" w:rsidRPr="008F762D" w:rsidRDefault="00F70D1A" w:rsidP="001A08C2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17" w:type="dxa"/>
          </w:tcPr>
          <w:p w14:paraId="426532D5" w14:textId="714BB6FD" w:rsidR="00F70D1A" w:rsidRPr="008F762D" w:rsidRDefault="00F70D1A" w:rsidP="001A08C2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F70D1A" w:rsidRPr="008F762D" w14:paraId="077FFBF2" w14:textId="3F5BE028" w:rsidTr="009F5932">
        <w:trPr>
          <w:trHeight w:val="110"/>
        </w:trPr>
        <w:tc>
          <w:tcPr>
            <w:tcW w:w="2340" w:type="dxa"/>
            <w:tcBorders>
              <w:bottom w:val="single" w:sz="4" w:space="0" w:color="auto"/>
            </w:tcBorders>
          </w:tcPr>
          <w:p w14:paraId="7A8CD492" w14:textId="77777777" w:rsidR="00F70D1A" w:rsidRPr="008F762D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14:paraId="07C3DCC7" w14:textId="77777777" w:rsidR="00F70D1A" w:rsidRPr="008F762D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จัดตั้ง</w:t>
            </w:r>
          </w:p>
        </w:tc>
        <w:tc>
          <w:tcPr>
            <w:tcW w:w="4619" w:type="dxa"/>
            <w:tcBorders>
              <w:bottom w:val="single" w:sz="4" w:space="0" w:color="auto"/>
            </w:tcBorders>
          </w:tcPr>
          <w:p w14:paraId="7FF97BF5" w14:textId="77777777" w:rsidR="00F70D1A" w:rsidRPr="008F762D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ลักษณะของธุรกิจ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5CA92023" w14:textId="77777777" w:rsidR="00F70D1A" w:rsidRPr="008F762D" w:rsidRDefault="00F70D1A" w:rsidP="001A08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5F42D82C" w14:textId="77777777" w:rsidR="00F70D1A" w:rsidRPr="008F762D" w:rsidRDefault="00F70D1A" w:rsidP="001A08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226BFAAF" w14:textId="18EF8EB8" w:rsidR="00F70D1A" w:rsidRPr="008F762D" w:rsidRDefault="00F70D1A" w:rsidP="001A08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237CD83A" w14:textId="5E77A7A9" w:rsidR="00F70D1A" w:rsidRPr="008F762D" w:rsidRDefault="00F70D1A" w:rsidP="001A08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14:paraId="752ACB1B" w14:textId="769318A1" w:rsidR="00F70D1A" w:rsidRPr="008F762D" w:rsidRDefault="00F70D1A" w:rsidP="001A08C2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2B34303" w14:textId="12358BAC" w:rsidR="00F70D1A" w:rsidRPr="008F762D" w:rsidRDefault="00F70D1A" w:rsidP="001A08C2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70D1A" w:rsidRPr="008F762D" w14:paraId="3D82713A" w14:textId="721E93D1" w:rsidTr="00267EB6">
        <w:trPr>
          <w:trHeight w:val="60"/>
        </w:trPr>
        <w:tc>
          <w:tcPr>
            <w:tcW w:w="2340" w:type="dxa"/>
            <w:tcBorders>
              <w:top w:val="single" w:sz="4" w:space="0" w:color="auto"/>
            </w:tcBorders>
          </w:tcPr>
          <w:p w14:paraId="53F12258" w14:textId="77777777" w:rsidR="00F70D1A" w:rsidRPr="008F762D" w:rsidRDefault="00F70D1A" w:rsidP="00F70D1A">
            <w:pPr>
              <w:ind w:left="-86" w:right="-72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</w:tcPr>
          <w:p w14:paraId="64BF62FB" w14:textId="77777777" w:rsidR="00F70D1A" w:rsidRPr="008F762D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4619" w:type="dxa"/>
            <w:tcBorders>
              <w:top w:val="single" w:sz="4" w:space="0" w:color="auto"/>
            </w:tcBorders>
          </w:tcPr>
          <w:p w14:paraId="1D452F4C" w14:textId="77777777" w:rsidR="00F70D1A" w:rsidRPr="008F762D" w:rsidRDefault="00F70D1A" w:rsidP="00F70D1A">
            <w:pPr>
              <w:ind w:right="-72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0BB52E10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40B4CCBE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731F5FF3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5B0DFB2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  <w:shd w:val="clear" w:color="auto" w:fill="FAFAFA"/>
          </w:tcPr>
          <w:p w14:paraId="00D002AD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A19AEF1" w14:textId="05BEB91B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</w:tr>
      <w:tr w:rsidR="00F70D1A" w:rsidRPr="008F762D" w14:paraId="528F5881" w14:textId="66590A52" w:rsidTr="00267EB6">
        <w:trPr>
          <w:trHeight w:val="60"/>
        </w:trPr>
        <w:tc>
          <w:tcPr>
            <w:tcW w:w="2340" w:type="dxa"/>
          </w:tcPr>
          <w:p w14:paraId="194AD0FB" w14:textId="566262BA" w:rsidR="00F70D1A" w:rsidRPr="008F762D" w:rsidRDefault="00F70D1A" w:rsidP="00F70D1A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051" w:type="dxa"/>
          </w:tcPr>
          <w:p w14:paraId="663FF124" w14:textId="77777777" w:rsidR="00F70D1A" w:rsidRPr="008F762D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4619" w:type="dxa"/>
          </w:tcPr>
          <w:p w14:paraId="3E12E89D" w14:textId="77777777" w:rsidR="00F70D1A" w:rsidRPr="008F762D" w:rsidRDefault="00F70D1A" w:rsidP="00F70D1A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383B6ABB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5A7A5D5A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235C223C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209A17CA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46" w:type="dxa"/>
            <w:shd w:val="clear" w:color="auto" w:fill="FAFAFA"/>
          </w:tcPr>
          <w:p w14:paraId="64BBAA32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0EDE387" w14:textId="47034D5C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70D1A" w:rsidRPr="008F762D" w14:paraId="246303D6" w14:textId="413E6F8F" w:rsidTr="00267EB6">
        <w:trPr>
          <w:trHeight w:val="60"/>
        </w:trPr>
        <w:tc>
          <w:tcPr>
            <w:tcW w:w="2340" w:type="dxa"/>
            <w:shd w:val="clear" w:color="auto" w:fill="auto"/>
          </w:tcPr>
          <w:p w14:paraId="503E9570" w14:textId="77777777" w:rsidR="00F70D1A" w:rsidRPr="008F762D" w:rsidRDefault="00F70D1A" w:rsidP="00F70D1A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ซีเคียว เน็ตเวิร์ค</w:t>
            </w:r>
          </w:p>
        </w:tc>
        <w:tc>
          <w:tcPr>
            <w:tcW w:w="1051" w:type="dxa"/>
          </w:tcPr>
          <w:p w14:paraId="0BF7BB96" w14:textId="77777777" w:rsidR="00F70D1A" w:rsidRPr="008F762D" w:rsidRDefault="00F70D1A" w:rsidP="00F70D1A">
            <w:pPr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4619" w:type="dxa"/>
          </w:tcPr>
          <w:p w14:paraId="39E4316D" w14:textId="77777777" w:rsidR="00F70D1A" w:rsidRPr="008F762D" w:rsidRDefault="00F70D1A" w:rsidP="00F70D1A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ให้บริการระบบรักษาความปลอดภัย</w:t>
            </w:r>
          </w:p>
        </w:tc>
        <w:tc>
          <w:tcPr>
            <w:tcW w:w="1152" w:type="dxa"/>
            <w:shd w:val="clear" w:color="auto" w:fill="FAFAFA"/>
          </w:tcPr>
          <w:p w14:paraId="5BE0B85A" w14:textId="02C5753E" w:rsidR="00F70D1A" w:rsidRPr="008F762D" w:rsidRDefault="006F0EA3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152" w:type="dxa"/>
          </w:tcPr>
          <w:p w14:paraId="570D4310" w14:textId="734DAA03" w:rsidR="00F70D1A" w:rsidRPr="008F762D" w:rsidRDefault="006F0EA3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152" w:type="dxa"/>
            <w:shd w:val="clear" w:color="auto" w:fill="FAFAFA"/>
          </w:tcPr>
          <w:p w14:paraId="32D2AC02" w14:textId="38EE199E" w:rsidR="00F70D1A" w:rsidRPr="008F762D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</w:tcPr>
          <w:p w14:paraId="571D917B" w14:textId="65305458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46" w:type="dxa"/>
            <w:shd w:val="clear" w:color="auto" w:fill="FAFAFA"/>
          </w:tcPr>
          <w:p w14:paraId="755D705A" w14:textId="4B5402AC" w:rsidR="00F70D1A" w:rsidRPr="008F762D" w:rsidRDefault="006F0EA3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D12C39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999</w:t>
            </w:r>
            <w:r w:rsidR="00D12C39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417" w:type="dxa"/>
          </w:tcPr>
          <w:p w14:paraId="134A9FAA" w14:textId="3BB0943E" w:rsidR="00F70D1A" w:rsidRPr="008F762D" w:rsidRDefault="006F0EA3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F70D1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999</w:t>
            </w:r>
            <w:r w:rsidR="00F70D1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800</w:t>
            </w:r>
          </w:p>
        </w:tc>
      </w:tr>
      <w:tr w:rsidR="00F70D1A" w:rsidRPr="008F762D" w14:paraId="54D64D56" w14:textId="30DBEC1D" w:rsidTr="00267EB6">
        <w:trPr>
          <w:trHeight w:val="60"/>
        </w:trPr>
        <w:tc>
          <w:tcPr>
            <w:tcW w:w="2340" w:type="dxa"/>
            <w:shd w:val="clear" w:color="auto" w:fill="auto"/>
          </w:tcPr>
          <w:p w14:paraId="0596EEA7" w14:textId="77777777" w:rsidR="00F70D1A" w:rsidRPr="008F762D" w:rsidRDefault="00F70D1A" w:rsidP="00F70D1A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โอเปอเรชั่น เซ็นเตอร์ จำกัด</w:t>
            </w:r>
          </w:p>
        </w:tc>
        <w:tc>
          <w:tcPr>
            <w:tcW w:w="1051" w:type="dxa"/>
          </w:tcPr>
          <w:p w14:paraId="0A4E4234" w14:textId="77777777" w:rsidR="00F70D1A" w:rsidRPr="008F762D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4619" w:type="dxa"/>
          </w:tcPr>
          <w:p w14:paraId="774E8DF1" w14:textId="21C104C0" w:rsidR="00F70D1A" w:rsidRPr="008F762D" w:rsidRDefault="00F70D1A" w:rsidP="005A7623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265DAA"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5D4AC5"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ทางอินเทอร์เน็ต</w:t>
            </w:r>
          </w:p>
        </w:tc>
        <w:tc>
          <w:tcPr>
            <w:tcW w:w="1152" w:type="dxa"/>
            <w:shd w:val="clear" w:color="auto" w:fill="FAFAFA"/>
          </w:tcPr>
          <w:p w14:paraId="18EE517E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09B904A7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19F41EC9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454DCDA0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46" w:type="dxa"/>
            <w:shd w:val="clear" w:color="auto" w:fill="FAFAFA"/>
          </w:tcPr>
          <w:p w14:paraId="14B64022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FFDE694" w14:textId="1CAC2FE6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70D1A" w:rsidRPr="008F762D" w14:paraId="79D588B0" w14:textId="4A83B7FF" w:rsidTr="001A08C2">
        <w:trPr>
          <w:trHeight w:val="75"/>
        </w:trPr>
        <w:tc>
          <w:tcPr>
            <w:tcW w:w="2340" w:type="dxa"/>
            <w:shd w:val="clear" w:color="auto" w:fill="auto"/>
          </w:tcPr>
          <w:p w14:paraId="3C61D0C2" w14:textId="77777777" w:rsidR="00F70D1A" w:rsidRPr="008F762D" w:rsidRDefault="00F70D1A" w:rsidP="00F70D1A">
            <w:pPr>
              <w:ind w:left="-86"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051" w:type="dxa"/>
          </w:tcPr>
          <w:p w14:paraId="0F926744" w14:textId="77777777" w:rsidR="00F70D1A" w:rsidRPr="008F762D" w:rsidRDefault="00F70D1A" w:rsidP="00F70D1A">
            <w:pPr>
              <w:ind w:right="-72"/>
              <w:jc w:val="center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4619" w:type="dxa"/>
          </w:tcPr>
          <w:p w14:paraId="7E90456F" w14:textId="77777777" w:rsidR="00F70D1A" w:rsidRPr="008F762D" w:rsidRDefault="00F70D1A" w:rsidP="00F70D1A">
            <w:pPr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FAFAFA"/>
          </w:tcPr>
          <w:p w14:paraId="2CB77AA5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15E8DFF0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FAFAFA"/>
          </w:tcPr>
          <w:p w14:paraId="21E3C56B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3A195B6F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46" w:type="dxa"/>
            <w:shd w:val="clear" w:color="auto" w:fill="FAFAFA"/>
          </w:tcPr>
          <w:p w14:paraId="2462BE18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</w:tcPr>
          <w:p w14:paraId="3A3691C5" w14:textId="2EC706F5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F70D1A" w:rsidRPr="008F762D" w14:paraId="3D78FDCE" w14:textId="5A830E21" w:rsidTr="00267EB6">
        <w:trPr>
          <w:trHeight w:val="60"/>
        </w:trPr>
        <w:tc>
          <w:tcPr>
            <w:tcW w:w="2340" w:type="dxa"/>
            <w:shd w:val="clear" w:color="auto" w:fill="auto"/>
          </w:tcPr>
          <w:p w14:paraId="0FE9C033" w14:textId="77777777" w:rsidR="00F70D1A" w:rsidRPr="008F762D" w:rsidRDefault="00F70D1A" w:rsidP="00F70D1A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โปรเอ็น เทเลบิซ จำกัด</w:t>
            </w:r>
          </w:p>
        </w:tc>
        <w:tc>
          <w:tcPr>
            <w:tcW w:w="1051" w:type="dxa"/>
          </w:tcPr>
          <w:p w14:paraId="157F2C89" w14:textId="77777777" w:rsidR="00F70D1A" w:rsidRPr="008F762D" w:rsidRDefault="00F70D1A" w:rsidP="00F70D1A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4619" w:type="dxa"/>
          </w:tcPr>
          <w:p w14:paraId="4ADC4C99" w14:textId="77777777" w:rsidR="00F70D1A" w:rsidRPr="008F762D" w:rsidRDefault="00F70D1A" w:rsidP="00F70D1A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รับเหมาก่อสร้าง</w:t>
            </w:r>
          </w:p>
        </w:tc>
        <w:tc>
          <w:tcPr>
            <w:tcW w:w="1152" w:type="dxa"/>
            <w:shd w:val="clear" w:color="auto" w:fill="FAFAFA"/>
          </w:tcPr>
          <w:p w14:paraId="0B2FA6E2" w14:textId="5A2F37BD" w:rsidR="00F70D1A" w:rsidRPr="008F762D" w:rsidRDefault="006F0EA3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152" w:type="dxa"/>
          </w:tcPr>
          <w:p w14:paraId="3E21DE31" w14:textId="4BF08CA7" w:rsidR="00F70D1A" w:rsidRPr="008F762D" w:rsidRDefault="006F0EA3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152" w:type="dxa"/>
            <w:shd w:val="clear" w:color="auto" w:fill="FAFAFA"/>
          </w:tcPr>
          <w:p w14:paraId="3455D4D5" w14:textId="215992F3" w:rsidR="00F70D1A" w:rsidRPr="008F762D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</w:tcPr>
          <w:p w14:paraId="5BD2B510" w14:textId="6EBC763F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46" w:type="dxa"/>
            <w:shd w:val="clear" w:color="auto" w:fill="FAFAFA"/>
          </w:tcPr>
          <w:p w14:paraId="1AA9B990" w14:textId="002CD0B8" w:rsidR="00F70D1A" w:rsidRPr="008F762D" w:rsidRDefault="006F0EA3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59</w:t>
            </w:r>
            <w:r w:rsidR="00D12C39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999</w:t>
            </w:r>
            <w:r w:rsidR="00D12C39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417" w:type="dxa"/>
          </w:tcPr>
          <w:p w14:paraId="70C1E07A" w14:textId="2861862A" w:rsidR="00F70D1A" w:rsidRPr="008F762D" w:rsidRDefault="006F0EA3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F70D1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999</w:t>
            </w:r>
            <w:r w:rsidR="00F70D1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800</w:t>
            </w:r>
          </w:p>
        </w:tc>
      </w:tr>
      <w:tr w:rsidR="00F70D1A" w:rsidRPr="008F762D" w14:paraId="76C1678E" w14:textId="58CD9604" w:rsidTr="001A08C2">
        <w:trPr>
          <w:trHeight w:val="75"/>
        </w:trPr>
        <w:tc>
          <w:tcPr>
            <w:tcW w:w="2340" w:type="dxa"/>
            <w:shd w:val="clear" w:color="auto" w:fill="auto"/>
          </w:tcPr>
          <w:p w14:paraId="65AD9D41" w14:textId="77777777" w:rsidR="00F70D1A" w:rsidRPr="008F762D" w:rsidRDefault="00F70D1A" w:rsidP="00F70D1A">
            <w:pPr>
              <w:ind w:left="-86"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051" w:type="dxa"/>
          </w:tcPr>
          <w:p w14:paraId="5076A326" w14:textId="77777777" w:rsidR="00F70D1A" w:rsidRPr="008F762D" w:rsidRDefault="00F70D1A" w:rsidP="00F70D1A">
            <w:pPr>
              <w:ind w:right="-72"/>
              <w:jc w:val="center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4619" w:type="dxa"/>
          </w:tcPr>
          <w:p w14:paraId="725DCF27" w14:textId="77777777" w:rsidR="00F70D1A" w:rsidRPr="008F762D" w:rsidRDefault="00F70D1A" w:rsidP="00F70D1A">
            <w:pPr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FAFAFA"/>
          </w:tcPr>
          <w:p w14:paraId="08424957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72044B85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FAFAFA"/>
          </w:tcPr>
          <w:p w14:paraId="29D22102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7D490E95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46" w:type="dxa"/>
            <w:shd w:val="clear" w:color="auto" w:fill="FAFAFA"/>
          </w:tcPr>
          <w:p w14:paraId="54757B39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</w:tcPr>
          <w:p w14:paraId="6200EE4B" w14:textId="7C4093DD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F70D1A" w:rsidRPr="008F762D" w14:paraId="196E3D58" w14:textId="58C2A117" w:rsidTr="00267EB6">
        <w:trPr>
          <w:trHeight w:val="60"/>
        </w:trPr>
        <w:tc>
          <w:tcPr>
            <w:tcW w:w="2340" w:type="dxa"/>
            <w:shd w:val="clear" w:color="auto" w:fill="auto"/>
          </w:tcPr>
          <w:p w14:paraId="74AEB57C" w14:textId="1186E186" w:rsidR="00356142" w:rsidRPr="008F762D" w:rsidRDefault="00F70D1A" w:rsidP="00356142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ไอคอนเน็กท์ จำกัด</w:t>
            </w:r>
          </w:p>
        </w:tc>
        <w:tc>
          <w:tcPr>
            <w:tcW w:w="1051" w:type="dxa"/>
          </w:tcPr>
          <w:p w14:paraId="6D753C79" w14:textId="5B50558E" w:rsidR="00356142" w:rsidRPr="008F762D" w:rsidRDefault="00F70D1A" w:rsidP="00356142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ไท</w:t>
            </w:r>
            <w:r w:rsidR="00356142"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ย</w:t>
            </w:r>
          </w:p>
        </w:tc>
        <w:tc>
          <w:tcPr>
            <w:tcW w:w="4619" w:type="dxa"/>
          </w:tcPr>
          <w:p w14:paraId="459DD37C" w14:textId="77777777" w:rsidR="00F70D1A" w:rsidRPr="008F762D" w:rsidRDefault="00F70D1A" w:rsidP="00F70D1A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ให้บริการดูแลระบบเครือข่าย(</w:t>
            </w:r>
            <w:r w:rsidRPr="008F762D">
              <w:rPr>
                <w:rFonts w:ascii="Browallia New" w:hAnsi="Browallia New" w:cs="Browallia New"/>
                <w:sz w:val="26"/>
                <w:szCs w:val="26"/>
              </w:rPr>
              <w:t>Network Operation Center)</w:t>
            </w:r>
          </w:p>
        </w:tc>
        <w:tc>
          <w:tcPr>
            <w:tcW w:w="1152" w:type="dxa"/>
            <w:shd w:val="clear" w:color="auto" w:fill="FAFAFA"/>
          </w:tcPr>
          <w:p w14:paraId="6CC159A3" w14:textId="30EBBDE5" w:rsidR="00F70D1A" w:rsidRPr="008F762D" w:rsidRDefault="006F0EA3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64</w:t>
            </w:r>
            <w:r w:rsidR="00B7795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.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99</w:t>
            </w:r>
          </w:p>
        </w:tc>
        <w:tc>
          <w:tcPr>
            <w:tcW w:w="1152" w:type="dxa"/>
          </w:tcPr>
          <w:p w14:paraId="5098A63E" w14:textId="33E37CD3" w:rsidR="00F70D1A" w:rsidRPr="008F762D" w:rsidRDefault="006F0EA3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64</w:t>
            </w:r>
            <w:r w:rsidR="00B7795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.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99</w:t>
            </w:r>
          </w:p>
        </w:tc>
        <w:tc>
          <w:tcPr>
            <w:tcW w:w="1152" w:type="dxa"/>
            <w:shd w:val="clear" w:color="auto" w:fill="FAFAFA"/>
          </w:tcPr>
          <w:p w14:paraId="0B2E853F" w14:textId="046731DF" w:rsidR="00F70D1A" w:rsidRPr="008F762D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</w:tcPr>
          <w:p w14:paraId="12BA8ADF" w14:textId="7859CF66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46" w:type="dxa"/>
            <w:shd w:val="clear" w:color="auto" w:fill="FAFAFA"/>
          </w:tcPr>
          <w:p w14:paraId="6F41B9BC" w14:textId="49481B8C" w:rsidR="00F70D1A" w:rsidRPr="008F762D" w:rsidRDefault="006F0EA3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D12C39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624</w:t>
            </w:r>
            <w:r w:rsidR="00D12C39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975</w:t>
            </w:r>
          </w:p>
        </w:tc>
        <w:tc>
          <w:tcPr>
            <w:tcW w:w="1417" w:type="dxa"/>
          </w:tcPr>
          <w:p w14:paraId="3DAAD422" w14:textId="671114B7" w:rsidR="00F70D1A" w:rsidRPr="008F762D" w:rsidRDefault="006F0EA3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F70D1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624</w:t>
            </w:r>
            <w:r w:rsidR="00F70D1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975</w:t>
            </w:r>
          </w:p>
        </w:tc>
      </w:tr>
      <w:tr w:rsidR="00356142" w:rsidRPr="008F762D" w14:paraId="7E793E8E" w14:textId="77777777" w:rsidTr="00267EB6">
        <w:trPr>
          <w:trHeight w:val="60"/>
        </w:trPr>
        <w:tc>
          <w:tcPr>
            <w:tcW w:w="2340" w:type="dxa"/>
            <w:shd w:val="clear" w:color="auto" w:fill="auto"/>
          </w:tcPr>
          <w:p w14:paraId="146BFBCD" w14:textId="77777777" w:rsidR="00356142" w:rsidRPr="008F762D" w:rsidRDefault="00356142" w:rsidP="00356142">
            <w:pPr>
              <w:ind w:left="-86"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051" w:type="dxa"/>
          </w:tcPr>
          <w:p w14:paraId="0DA7970E" w14:textId="77777777" w:rsidR="00356142" w:rsidRPr="008F762D" w:rsidRDefault="00356142" w:rsidP="00F70D1A">
            <w:pPr>
              <w:jc w:val="center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4619" w:type="dxa"/>
          </w:tcPr>
          <w:p w14:paraId="715AB4AC" w14:textId="77777777" w:rsidR="00356142" w:rsidRPr="008F762D" w:rsidRDefault="00356142" w:rsidP="00F70D1A">
            <w:pPr>
              <w:ind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52" w:type="dxa"/>
            <w:shd w:val="clear" w:color="auto" w:fill="FAFAFA"/>
          </w:tcPr>
          <w:p w14:paraId="3FD21A5A" w14:textId="77777777" w:rsidR="00356142" w:rsidRPr="008F762D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7A49CFE0" w14:textId="77777777" w:rsidR="00356142" w:rsidRPr="008F762D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FAFAFA"/>
          </w:tcPr>
          <w:p w14:paraId="7CB8B4C4" w14:textId="77777777" w:rsidR="00356142" w:rsidRPr="008F762D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54FBAEB9" w14:textId="77777777" w:rsidR="00356142" w:rsidRPr="008F762D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46" w:type="dxa"/>
            <w:shd w:val="clear" w:color="auto" w:fill="FAFAFA"/>
          </w:tcPr>
          <w:p w14:paraId="566AE239" w14:textId="77777777" w:rsidR="00356142" w:rsidRPr="008F762D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</w:tcPr>
          <w:p w14:paraId="5D757794" w14:textId="77777777" w:rsidR="00356142" w:rsidRPr="008F762D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356142" w:rsidRPr="008F762D" w14:paraId="011FB259" w14:textId="77777777" w:rsidTr="00267EB6">
        <w:trPr>
          <w:trHeight w:val="60"/>
        </w:trPr>
        <w:tc>
          <w:tcPr>
            <w:tcW w:w="2340" w:type="dxa"/>
            <w:shd w:val="clear" w:color="auto" w:fill="auto"/>
          </w:tcPr>
          <w:p w14:paraId="62AD1337" w14:textId="1DC17E84" w:rsidR="00356142" w:rsidRPr="008F762D" w:rsidRDefault="00356142" w:rsidP="0035614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จัมป์บ็อกซ์ จำกัด</w:t>
            </w:r>
          </w:p>
        </w:tc>
        <w:tc>
          <w:tcPr>
            <w:tcW w:w="1051" w:type="dxa"/>
          </w:tcPr>
          <w:p w14:paraId="24C718D2" w14:textId="6451F499" w:rsidR="00356142" w:rsidRPr="008F762D" w:rsidRDefault="00356142" w:rsidP="00F70D1A">
            <w:pPr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4619" w:type="dxa"/>
          </w:tcPr>
          <w:p w14:paraId="38B30713" w14:textId="77777777" w:rsidR="00305AFF" w:rsidRPr="008F762D" w:rsidRDefault="00356142" w:rsidP="00F70D1A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ให้</w:t>
            </w:r>
            <w:r w:rsidR="00305AFF"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บริการสอน อบรม และให้คำปรึกษา</w:t>
            </w: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ด้าน</w:t>
            </w:r>
            <w:r w:rsidR="00305AFF"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คอมพิวเตอร์และ </w:t>
            </w:r>
          </w:p>
          <w:p w14:paraId="05100317" w14:textId="700EBDC2" w:rsidR="00356142" w:rsidRPr="008F762D" w:rsidRDefault="00305AFF" w:rsidP="005A7623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356142"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เทคโนโลยีสารสนเทศ</w:t>
            </w:r>
          </w:p>
        </w:tc>
        <w:tc>
          <w:tcPr>
            <w:tcW w:w="1152" w:type="dxa"/>
            <w:shd w:val="clear" w:color="auto" w:fill="FAFAFA"/>
          </w:tcPr>
          <w:p w14:paraId="525331D1" w14:textId="0A8E44FE" w:rsidR="00356142" w:rsidRPr="008F762D" w:rsidRDefault="006F0EA3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51</w:t>
            </w:r>
          </w:p>
        </w:tc>
        <w:tc>
          <w:tcPr>
            <w:tcW w:w="1152" w:type="dxa"/>
          </w:tcPr>
          <w:p w14:paraId="5CAAFC0F" w14:textId="795E0607" w:rsidR="00356142" w:rsidRPr="008F762D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FAFAFA"/>
          </w:tcPr>
          <w:p w14:paraId="2694C330" w14:textId="7BA69AF2" w:rsidR="00356142" w:rsidRPr="008F762D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</w:tcPr>
          <w:p w14:paraId="3410C5F4" w14:textId="41932748" w:rsidR="00356142" w:rsidRPr="008F762D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46" w:type="dxa"/>
            <w:shd w:val="clear" w:color="auto" w:fill="FAFAFA"/>
          </w:tcPr>
          <w:p w14:paraId="0287005B" w14:textId="123D6064" w:rsidR="00356142" w:rsidRPr="008F762D" w:rsidRDefault="006F0EA3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510</w:t>
            </w:r>
            <w:r w:rsidR="00C06EA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17" w:type="dxa"/>
          </w:tcPr>
          <w:p w14:paraId="102546F4" w14:textId="4556C840" w:rsidR="00356142" w:rsidRPr="008F762D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F70D1A" w:rsidRPr="008F762D" w14:paraId="0C949D87" w14:textId="5D9901F4" w:rsidTr="001A08C2">
        <w:trPr>
          <w:trHeight w:val="75"/>
        </w:trPr>
        <w:tc>
          <w:tcPr>
            <w:tcW w:w="2340" w:type="dxa"/>
            <w:shd w:val="clear" w:color="auto" w:fill="auto"/>
          </w:tcPr>
          <w:p w14:paraId="35341284" w14:textId="77777777" w:rsidR="00F70D1A" w:rsidRPr="008F762D" w:rsidRDefault="00F70D1A" w:rsidP="00F70D1A">
            <w:pPr>
              <w:ind w:left="-86"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051" w:type="dxa"/>
          </w:tcPr>
          <w:p w14:paraId="29B7189D" w14:textId="77777777" w:rsidR="00F70D1A" w:rsidRPr="008F762D" w:rsidRDefault="00F70D1A" w:rsidP="00F70D1A">
            <w:pPr>
              <w:jc w:val="center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4619" w:type="dxa"/>
          </w:tcPr>
          <w:p w14:paraId="7037FD86" w14:textId="77777777" w:rsidR="00F70D1A" w:rsidRPr="008F762D" w:rsidRDefault="00F70D1A" w:rsidP="00F70D1A">
            <w:pPr>
              <w:ind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52" w:type="dxa"/>
            <w:shd w:val="clear" w:color="auto" w:fill="FAFAFA"/>
          </w:tcPr>
          <w:p w14:paraId="054E67BC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2BEE551D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FAFAFA"/>
          </w:tcPr>
          <w:p w14:paraId="71440DC0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5AD0853F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46" w:type="dxa"/>
            <w:shd w:val="clear" w:color="auto" w:fill="FAFAFA"/>
          </w:tcPr>
          <w:p w14:paraId="7DA0F3AC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17" w:type="dxa"/>
          </w:tcPr>
          <w:p w14:paraId="51ECD32B" w14:textId="477F670B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cs/>
              </w:rPr>
            </w:pPr>
          </w:p>
        </w:tc>
      </w:tr>
      <w:tr w:rsidR="00F70D1A" w:rsidRPr="008F762D" w14:paraId="428072D3" w14:textId="056DF72F" w:rsidTr="00267EB6">
        <w:trPr>
          <w:trHeight w:val="60"/>
        </w:trPr>
        <w:tc>
          <w:tcPr>
            <w:tcW w:w="2340" w:type="dxa"/>
            <w:shd w:val="clear" w:color="auto" w:fill="auto"/>
          </w:tcPr>
          <w:p w14:paraId="3C6BFD24" w14:textId="1BDF7B52" w:rsidR="00356142" w:rsidRPr="008F762D" w:rsidRDefault="00F70D1A" w:rsidP="0035614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กิจการร่วมค้า โปรเอ็นฟิต</w:t>
            </w:r>
          </w:p>
        </w:tc>
        <w:tc>
          <w:tcPr>
            <w:tcW w:w="1051" w:type="dxa"/>
          </w:tcPr>
          <w:p w14:paraId="15DB114B" w14:textId="77777777" w:rsidR="00F70D1A" w:rsidRPr="008F762D" w:rsidRDefault="00F70D1A" w:rsidP="00F70D1A">
            <w:pPr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4619" w:type="dxa"/>
          </w:tcPr>
          <w:p w14:paraId="10331B1A" w14:textId="678AA944" w:rsidR="00356142" w:rsidRPr="008F762D" w:rsidRDefault="00F70D1A" w:rsidP="00F70D1A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ให้บริการอินเทอร์เนต</w:t>
            </w:r>
          </w:p>
        </w:tc>
        <w:tc>
          <w:tcPr>
            <w:tcW w:w="1152" w:type="dxa"/>
            <w:shd w:val="clear" w:color="auto" w:fill="FAFAFA"/>
          </w:tcPr>
          <w:p w14:paraId="2D453B04" w14:textId="685F310B" w:rsidR="00F70D1A" w:rsidRPr="008F762D" w:rsidRDefault="006F0EA3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97</w:t>
            </w:r>
          </w:p>
        </w:tc>
        <w:tc>
          <w:tcPr>
            <w:tcW w:w="1152" w:type="dxa"/>
          </w:tcPr>
          <w:p w14:paraId="53F5C61E" w14:textId="631812AA" w:rsidR="00F70D1A" w:rsidRPr="008F762D" w:rsidRDefault="006F0EA3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97</w:t>
            </w:r>
          </w:p>
        </w:tc>
        <w:tc>
          <w:tcPr>
            <w:tcW w:w="1152" w:type="dxa"/>
            <w:shd w:val="clear" w:color="auto" w:fill="FAFAFA"/>
          </w:tcPr>
          <w:p w14:paraId="16BE598C" w14:textId="05F0F754" w:rsidR="00F70D1A" w:rsidRPr="008F762D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</w:tcPr>
          <w:p w14:paraId="1F7E11E0" w14:textId="753CEC33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46" w:type="dxa"/>
            <w:shd w:val="clear" w:color="auto" w:fill="FAFAFA"/>
          </w:tcPr>
          <w:p w14:paraId="7EABBBFE" w14:textId="03B203BA" w:rsidR="00F70D1A" w:rsidRPr="008F762D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14:paraId="66B08264" w14:textId="117FF618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F70D1A" w:rsidRPr="008F762D" w14:paraId="749E436D" w14:textId="1C8718A3" w:rsidTr="001A08C2">
        <w:trPr>
          <w:trHeight w:val="75"/>
        </w:trPr>
        <w:tc>
          <w:tcPr>
            <w:tcW w:w="2340" w:type="dxa"/>
            <w:shd w:val="clear" w:color="auto" w:fill="auto"/>
          </w:tcPr>
          <w:p w14:paraId="4DB7A89F" w14:textId="77777777" w:rsidR="00F70D1A" w:rsidRPr="008F762D" w:rsidRDefault="00F70D1A" w:rsidP="00F70D1A">
            <w:pPr>
              <w:ind w:left="-86"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051" w:type="dxa"/>
          </w:tcPr>
          <w:p w14:paraId="19CCB54E" w14:textId="77777777" w:rsidR="00F70D1A" w:rsidRPr="008F762D" w:rsidRDefault="00F70D1A" w:rsidP="00F70D1A">
            <w:pPr>
              <w:jc w:val="center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4619" w:type="dxa"/>
          </w:tcPr>
          <w:p w14:paraId="5D542722" w14:textId="77777777" w:rsidR="00F70D1A" w:rsidRPr="008F762D" w:rsidRDefault="00F70D1A" w:rsidP="00F70D1A">
            <w:pPr>
              <w:ind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52" w:type="dxa"/>
            <w:shd w:val="clear" w:color="auto" w:fill="FAFAFA"/>
          </w:tcPr>
          <w:p w14:paraId="2AC61FC8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0DBDF3A2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FAFAFA"/>
          </w:tcPr>
          <w:p w14:paraId="4B383543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46603A02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46" w:type="dxa"/>
            <w:shd w:val="clear" w:color="auto" w:fill="FAFAFA"/>
          </w:tcPr>
          <w:p w14:paraId="53136719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17" w:type="dxa"/>
          </w:tcPr>
          <w:p w14:paraId="05C8E4AF" w14:textId="1D57F9B5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cs/>
              </w:rPr>
            </w:pPr>
          </w:p>
        </w:tc>
      </w:tr>
      <w:tr w:rsidR="00F70D1A" w:rsidRPr="008F762D" w14:paraId="26077DD3" w14:textId="06F9BB49" w:rsidTr="00267EB6">
        <w:trPr>
          <w:trHeight w:val="60"/>
        </w:trPr>
        <w:tc>
          <w:tcPr>
            <w:tcW w:w="2340" w:type="dxa"/>
            <w:shd w:val="clear" w:color="auto" w:fill="auto"/>
          </w:tcPr>
          <w:p w14:paraId="78B44024" w14:textId="36C0F1F2" w:rsidR="00F70D1A" w:rsidRPr="008F762D" w:rsidRDefault="00F70D1A" w:rsidP="00F70D1A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051" w:type="dxa"/>
          </w:tcPr>
          <w:p w14:paraId="360D9459" w14:textId="77777777" w:rsidR="00F70D1A" w:rsidRPr="008F762D" w:rsidRDefault="00F70D1A" w:rsidP="00F70D1A">
            <w:pPr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619" w:type="dxa"/>
          </w:tcPr>
          <w:p w14:paraId="4200EA22" w14:textId="77777777" w:rsidR="00F70D1A" w:rsidRPr="008F762D" w:rsidRDefault="00F70D1A" w:rsidP="00F70D1A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FAFAFA"/>
          </w:tcPr>
          <w:p w14:paraId="67EF4C59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6250EBB7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556FAF36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38A17B64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46" w:type="dxa"/>
            <w:shd w:val="clear" w:color="auto" w:fill="FAFAFA"/>
          </w:tcPr>
          <w:p w14:paraId="50A33D27" w14:textId="77777777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14:paraId="35928B5B" w14:textId="2A671BD3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</w:tr>
      <w:tr w:rsidR="00F70D1A" w:rsidRPr="008F762D" w14:paraId="47584767" w14:textId="51F8DF80" w:rsidTr="001E700A">
        <w:trPr>
          <w:cantSplit/>
          <w:trHeight w:val="1134"/>
        </w:trPr>
        <w:tc>
          <w:tcPr>
            <w:tcW w:w="2340" w:type="dxa"/>
            <w:shd w:val="clear" w:color="auto" w:fill="auto"/>
          </w:tcPr>
          <w:p w14:paraId="5E2E88F4" w14:textId="6E93B24B" w:rsidR="00F70D1A" w:rsidRPr="008F762D" w:rsidRDefault="00F70D1A" w:rsidP="00F70D1A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เกตเวย์ เซอร์วิส</w:t>
            </w:r>
            <w:r w:rsidR="00701A32" w:rsidRPr="008F762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701A32"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051" w:type="dxa"/>
          </w:tcPr>
          <w:p w14:paraId="3A48EE94" w14:textId="1C8F6FBE" w:rsidR="00F70D1A" w:rsidRPr="008F762D" w:rsidRDefault="00F70D1A" w:rsidP="00F70D1A">
            <w:pPr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4619" w:type="dxa"/>
          </w:tcPr>
          <w:p w14:paraId="1CFD6249" w14:textId="7361D9B4" w:rsidR="001E700A" w:rsidRPr="008F762D" w:rsidRDefault="00F70D1A" w:rsidP="001E700A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ให้บริการคัดกรองและตรวจสอบเอกสารล่วงหน้าทาง</w:t>
            </w:r>
          </w:p>
          <w:p w14:paraId="681D1F49" w14:textId="0BE9B0C6" w:rsidR="001E700A" w:rsidRPr="008F762D" w:rsidRDefault="001E700A" w:rsidP="001E700A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F70D1A"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อิเล็กทรอนิกส์สำหรับผู้ยื่นขอการตรวจสอบลงตราในรูปแบบ</w:t>
            </w:r>
          </w:p>
          <w:p w14:paraId="1AF579DC" w14:textId="1F2F6271" w:rsidR="00F70D1A" w:rsidRPr="008F762D" w:rsidRDefault="001E700A" w:rsidP="001E700A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F70D1A"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อิเล็กทรอนิกส์วีซ่า (</w:t>
            </w:r>
            <w:r w:rsidR="00F70D1A" w:rsidRPr="008F762D">
              <w:rPr>
                <w:rFonts w:ascii="Browallia New" w:hAnsi="Browallia New" w:cs="Browallia New"/>
                <w:sz w:val="26"/>
                <w:szCs w:val="26"/>
              </w:rPr>
              <w:t>Electronics Visa On</w:t>
            </w:r>
            <w:r w:rsidR="00265DAA"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F70D1A" w:rsidRPr="008F762D">
              <w:rPr>
                <w:rFonts w:ascii="Browallia New" w:hAnsi="Browallia New" w:cs="Browallia New"/>
                <w:sz w:val="26"/>
                <w:szCs w:val="26"/>
              </w:rPr>
              <w:t>Arrival : E-VOA)</w:t>
            </w:r>
          </w:p>
        </w:tc>
        <w:tc>
          <w:tcPr>
            <w:tcW w:w="1152" w:type="dxa"/>
            <w:shd w:val="clear" w:color="auto" w:fill="FAFAFA"/>
          </w:tcPr>
          <w:p w14:paraId="3145BFEC" w14:textId="2E4951F0" w:rsidR="00F70D1A" w:rsidRPr="008F762D" w:rsidRDefault="006F0EA3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19</w:t>
            </w:r>
          </w:p>
        </w:tc>
        <w:tc>
          <w:tcPr>
            <w:tcW w:w="1152" w:type="dxa"/>
          </w:tcPr>
          <w:p w14:paraId="5BE08870" w14:textId="7DDC9DE6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FAFAFA"/>
          </w:tcPr>
          <w:p w14:paraId="4FDF2A5F" w14:textId="2DF93C5B" w:rsidR="00F70D1A" w:rsidRPr="008F762D" w:rsidRDefault="006F0EA3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93</w:t>
            </w:r>
            <w:r w:rsidR="00B1168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851</w:t>
            </w:r>
            <w:r w:rsidR="00B1168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269</w:t>
            </w:r>
          </w:p>
        </w:tc>
        <w:tc>
          <w:tcPr>
            <w:tcW w:w="1152" w:type="dxa"/>
          </w:tcPr>
          <w:p w14:paraId="3F6957C0" w14:textId="1D6AD3C0" w:rsidR="00F70D1A" w:rsidRPr="008F762D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46" w:type="dxa"/>
            <w:shd w:val="clear" w:color="auto" w:fill="FAFAFA"/>
          </w:tcPr>
          <w:p w14:paraId="0CDC9FE5" w14:textId="3E6C45A9" w:rsidR="00F70D1A" w:rsidRPr="008F762D" w:rsidRDefault="006F0EA3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95</w:t>
            </w:r>
            <w:r w:rsidR="00BD2E3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BD2E3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1417" w:type="dxa"/>
          </w:tcPr>
          <w:p w14:paraId="53A3093D" w14:textId="29547D1D" w:rsidR="00F70D1A" w:rsidRPr="008F762D" w:rsidRDefault="00C06EA5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54C1E82F" w14:textId="77777777" w:rsidR="000733BD" w:rsidRPr="008F762D" w:rsidRDefault="000733BD" w:rsidP="000733BD">
      <w:pPr>
        <w:rPr>
          <w:rFonts w:ascii="Browallia New" w:eastAsia="Browallia New" w:hAnsi="Browallia New" w:cs="Browallia New"/>
          <w:sz w:val="26"/>
          <w:szCs w:val="26"/>
        </w:rPr>
      </w:pPr>
    </w:p>
    <w:p w14:paraId="352FD77F" w14:textId="77777777" w:rsidR="000733BD" w:rsidRPr="008F762D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  <w:sectPr w:rsidR="000733BD" w:rsidRPr="008F762D" w:rsidSect="00066A32">
          <w:pgSz w:w="16834" w:h="11909" w:orient="landscape"/>
          <w:pgMar w:top="1440" w:right="720" w:bottom="720" w:left="720" w:header="706" w:footer="576" w:gutter="0"/>
          <w:cols w:space="720"/>
        </w:sectPr>
      </w:pPr>
    </w:p>
    <w:p w14:paraId="076AE77A" w14:textId="77777777" w:rsidR="000733BD" w:rsidRPr="008F762D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8F762D" w14:paraId="252F088B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2B3ED99C" w14:textId="4A3A22F1" w:rsidR="000733BD" w:rsidRPr="008F762D" w:rsidRDefault="006F0EA3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6F0EA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10</w:t>
            </w:r>
            <w:r w:rsidR="000733BD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ที่ดิน อาคาร อุปกรณ์</w:t>
            </w:r>
            <w:r w:rsidR="00B934AA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 xml:space="preserve"> </w:t>
            </w:r>
            <w:r w:rsidR="000733BD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สินทรัพย์ไม่มีตัวตน</w:t>
            </w:r>
            <w:r w:rsidR="00B934AA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และสินทรัพย์สิทธิการใช้</w:t>
            </w:r>
          </w:p>
        </w:tc>
      </w:tr>
    </w:tbl>
    <w:p w14:paraId="5E72393E" w14:textId="77777777" w:rsidR="001A08C2" w:rsidRPr="008F762D" w:rsidRDefault="001A08C2" w:rsidP="001A08C2">
      <w:pPr>
        <w:tabs>
          <w:tab w:val="left" w:pos="549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bookmarkStart w:id="5" w:name="_heading=h.1fob9te" w:colFirst="0" w:colLast="0"/>
      <w:bookmarkEnd w:id="5"/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340"/>
        <w:gridCol w:w="1170"/>
        <w:gridCol w:w="1170"/>
        <w:gridCol w:w="1080"/>
        <w:gridCol w:w="1296"/>
        <w:gridCol w:w="1134"/>
        <w:gridCol w:w="1260"/>
      </w:tblGrid>
      <w:tr w:rsidR="001A08C2" w:rsidRPr="008F762D" w14:paraId="0954733B" w14:textId="77777777" w:rsidTr="001A08C2">
        <w:tc>
          <w:tcPr>
            <w:tcW w:w="2340" w:type="dxa"/>
            <w:vAlign w:val="bottom"/>
          </w:tcPr>
          <w:p w14:paraId="29693620" w14:textId="77777777" w:rsidR="001A08C2" w:rsidRPr="008F762D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4E28F1" w14:textId="78A64459" w:rsidR="001A08C2" w:rsidRPr="008F762D" w:rsidRDefault="001A08C2" w:rsidP="001A08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FF79D24" w14:textId="1D991600" w:rsidR="001A08C2" w:rsidRPr="008F762D" w:rsidRDefault="001A08C2" w:rsidP="001A08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8C2" w:rsidRPr="008F762D" w14:paraId="5DD41A60" w14:textId="77777777" w:rsidTr="001A08C2">
        <w:tc>
          <w:tcPr>
            <w:tcW w:w="2340" w:type="dxa"/>
            <w:vAlign w:val="bottom"/>
          </w:tcPr>
          <w:p w14:paraId="07D5495F" w14:textId="77777777" w:rsidR="001A08C2" w:rsidRPr="008F762D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E0AF345" w14:textId="3DE7C3E2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7BF9564" w14:textId="7F528AF7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C6C7810" w14:textId="1CAA2C14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846BA49" w14:textId="4769C8F7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C65260A" w14:textId="404F936E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F7104DA" w14:textId="47D7CBC9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</w:tr>
      <w:tr w:rsidR="001A08C2" w:rsidRPr="008F762D" w14:paraId="7157F68C" w14:textId="77777777" w:rsidTr="001A08C2">
        <w:tc>
          <w:tcPr>
            <w:tcW w:w="2340" w:type="dxa"/>
            <w:vAlign w:val="bottom"/>
          </w:tcPr>
          <w:p w14:paraId="5C027F5F" w14:textId="77777777" w:rsidR="001A08C2" w:rsidRPr="008F762D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6DD52D3" w14:textId="3CB1BC48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170" w:type="dxa"/>
          </w:tcPr>
          <w:p w14:paraId="53BF5765" w14:textId="0990DCF8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080" w:type="dxa"/>
          </w:tcPr>
          <w:p w14:paraId="6E88A95C" w14:textId="1579BC29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296" w:type="dxa"/>
          </w:tcPr>
          <w:p w14:paraId="0BD62F4D" w14:textId="7A342EDB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134" w:type="dxa"/>
          </w:tcPr>
          <w:p w14:paraId="32E160A2" w14:textId="3EF69014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260" w:type="dxa"/>
          </w:tcPr>
          <w:p w14:paraId="0B450185" w14:textId="1402274F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</w:tr>
      <w:tr w:rsidR="001A08C2" w:rsidRPr="008F762D" w14:paraId="109CAEDC" w14:textId="77777777" w:rsidTr="001A08C2">
        <w:tc>
          <w:tcPr>
            <w:tcW w:w="2340" w:type="dxa"/>
            <w:vAlign w:val="bottom"/>
          </w:tcPr>
          <w:p w14:paraId="2D04C665" w14:textId="77777777" w:rsidR="001A08C2" w:rsidRPr="008F762D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E0C21D3" w14:textId="31AAC596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29E3520" w14:textId="7F6AD4B2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B3BCB49" w14:textId="406E9C43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FF28B02" w14:textId="6E6D89E2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6CB9D41" w14:textId="7B4F913E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C5C6BB4" w14:textId="3683F853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A08C2" w:rsidRPr="008F762D" w14:paraId="15F19922" w14:textId="77777777" w:rsidTr="00B72C1F">
        <w:trPr>
          <w:trHeight w:val="80"/>
        </w:trPr>
        <w:tc>
          <w:tcPr>
            <w:tcW w:w="2340" w:type="dxa"/>
          </w:tcPr>
          <w:p w14:paraId="65ECF8EC" w14:textId="78AF587D" w:rsidR="001A08C2" w:rsidRPr="008F762D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สำหรับงวดหกเดือนสิ้นสุด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</w:tcPr>
          <w:p w14:paraId="3BA47ADB" w14:textId="77777777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</w:tcPr>
          <w:p w14:paraId="58779135" w14:textId="527A5F3D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4F166F1E" w14:textId="6A68FB24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2AB1B5A1" w14:textId="77777777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7E91B242" w14:textId="77777777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</w:tcPr>
          <w:p w14:paraId="367086D6" w14:textId="77777777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A08C2" w:rsidRPr="008F762D" w14:paraId="446CFE11" w14:textId="77777777" w:rsidTr="00B72C1F">
        <w:trPr>
          <w:trHeight w:val="80"/>
        </w:trPr>
        <w:tc>
          <w:tcPr>
            <w:tcW w:w="2340" w:type="dxa"/>
          </w:tcPr>
          <w:p w14:paraId="708C7B93" w14:textId="74692AFC" w:rsidR="001A08C2" w:rsidRPr="008F762D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   วันที่ </w:t>
            </w:r>
            <w:r w:rsidR="006F0EA3" w:rsidRPr="006F0EA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30</w:t>
            </w:r>
            <w:r w:rsidRPr="008F7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8F7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มิถุนายน 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2566</w:t>
            </w:r>
          </w:p>
        </w:tc>
        <w:tc>
          <w:tcPr>
            <w:tcW w:w="1170" w:type="dxa"/>
            <w:shd w:val="clear" w:color="auto" w:fill="FAFAFA"/>
          </w:tcPr>
          <w:p w14:paraId="09ACEAD8" w14:textId="77777777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FAFAFA"/>
          </w:tcPr>
          <w:p w14:paraId="74A22BE3" w14:textId="3009F947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FAFAFA"/>
          </w:tcPr>
          <w:p w14:paraId="586DA884" w14:textId="7E0A8521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</w:tcPr>
          <w:p w14:paraId="01E6C25F" w14:textId="5FA193B1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</w:tcPr>
          <w:p w14:paraId="0CBB7801" w14:textId="024D0410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FAFAFA"/>
          </w:tcPr>
          <w:p w14:paraId="0EF76867" w14:textId="19CA55DF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A08C2" w:rsidRPr="008F762D" w14:paraId="437A72B0" w14:textId="77777777" w:rsidTr="00B72C1F">
        <w:trPr>
          <w:trHeight w:val="80"/>
        </w:trPr>
        <w:tc>
          <w:tcPr>
            <w:tcW w:w="2340" w:type="dxa"/>
          </w:tcPr>
          <w:p w14:paraId="7401DA5B" w14:textId="4B8E9311" w:rsidR="001A08C2" w:rsidRPr="008F762D" w:rsidRDefault="001A08C2" w:rsidP="001A08C2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1170" w:type="dxa"/>
            <w:shd w:val="clear" w:color="auto" w:fill="FAFAFA"/>
          </w:tcPr>
          <w:p w14:paraId="0622C2AF" w14:textId="020B5D35" w:rsidR="001A08C2" w:rsidRPr="008F762D" w:rsidRDefault="006F0EA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172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268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548</w:t>
            </w:r>
          </w:p>
        </w:tc>
        <w:tc>
          <w:tcPr>
            <w:tcW w:w="1170" w:type="dxa"/>
            <w:shd w:val="clear" w:color="auto" w:fill="FAFAFA"/>
          </w:tcPr>
          <w:p w14:paraId="7E935D28" w14:textId="0F5BD80F" w:rsidR="001A08C2" w:rsidRPr="008F762D" w:rsidRDefault="006F0EA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434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249</w:t>
            </w:r>
          </w:p>
        </w:tc>
        <w:tc>
          <w:tcPr>
            <w:tcW w:w="1080" w:type="dxa"/>
            <w:shd w:val="clear" w:color="auto" w:fill="FAFAFA"/>
          </w:tcPr>
          <w:p w14:paraId="7669C076" w14:textId="2DE80EB8" w:rsidR="001A08C2" w:rsidRPr="008F762D" w:rsidRDefault="006F0EA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17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494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872</w:t>
            </w:r>
          </w:p>
        </w:tc>
        <w:tc>
          <w:tcPr>
            <w:tcW w:w="1296" w:type="dxa"/>
            <w:shd w:val="clear" w:color="auto" w:fill="FAFAFA"/>
          </w:tcPr>
          <w:p w14:paraId="520975AA" w14:textId="25B4A8C3" w:rsidR="001A08C2" w:rsidRPr="008F762D" w:rsidRDefault="006F0EA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170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785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031</w:t>
            </w:r>
          </w:p>
        </w:tc>
        <w:tc>
          <w:tcPr>
            <w:tcW w:w="1134" w:type="dxa"/>
            <w:shd w:val="clear" w:color="auto" w:fill="FAFAFA"/>
          </w:tcPr>
          <w:p w14:paraId="4FF3CBE8" w14:textId="4559686C" w:rsidR="001A08C2" w:rsidRPr="008F762D" w:rsidRDefault="006F0EA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414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977</w:t>
            </w:r>
          </w:p>
        </w:tc>
        <w:tc>
          <w:tcPr>
            <w:tcW w:w="1260" w:type="dxa"/>
            <w:shd w:val="clear" w:color="auto" w:fill="FAFAFA"/>
          </w:tcPr>
          <w:p w14:paraId="56E25241" w14:textId="521D49DD" w:rsidR="001A08C2" w:rsidRPr="008F762D" w:rsidRDefault="006F0EA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17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494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872</w:t>
            </w:r>
          </w:p>
        </w:tc>
      </w:tr>
      <w:tr w:rsidR="001A08C2" w:rsidRPr="008F762D" w14:paraId="51809851" w14:textId="77777777" w:rsidTr="00B72C1F">
        <w:trPr>
          <w:trHeight w:val="80"/>
        </w:trPr>
        <w:tc>
          <w:tcPr>
            <w:tcW w:w="2340" w:type="dxa"/>
          </w:tcPr>
          <w:p w14:paraId="3292E83B" w14:textId="4D603185" w:rsidR="001A08C2" w:rsidRPr="008F762D" w:rsidRDefault="001A08C2" w:rsidP="001A08C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170" w:type="dxa"/>
            <w:shd w:val="clear" w:color="auto" w:fill="FAFAFA"/>
          </w:tcPr>
          <w:p w14:paraId="48E3FD2B" w14:textId="34642BAE" w:rsidR="001A08C2" w:rsidRPr="008F762D" w:rsidRDefault="006F0EA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105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669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269</w:t>
            </w:r>
          </w:p>
        </w:tc>
        <w:tc>
          <w:tcPr>
            <w:tcW w:w="1170" w:type="dxa"/>
            <w:shd w:val="clear" w:color="auto" w:fill="FAFAFA"/>
          </w:tcPr>
          <w:p w14:paraId="6D743D60" w14:textId="72873FD5" w:rsidR="001A08C2" w:rsidRPr="008F762D" w:rsidRDefault="006F0EA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350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010</w:t>
            </w:r>
          </w:p>
        </w:tc>
        <w:tc>
          <w:tcPr>
            <w:tcW w:w="1080" w:type="dxa"/>
            <w:shd w:val="clear" w:color="auto" w:fill="FAFAFA"/>
          </w:tcPr>
          <w:p w14:paraId="1F637527" w14:textId="6716CAD0" w:rsidR="001A08C2" w:rsidRPr="008F762D" w:rsidRDefault="006F0EA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325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566</w:t>
            </w:r>
          </w:p>
        </w:tc>
        <w:tc>
          <w:tcPr>
            <w:tcW w:w="1296" w:type="dxa"/>
            <w:shd w:val="clear" w:color="auto" w:fill="FAFAFA"/>
          </w:tcPr>
          <w:p w14:paraId="45921496" w14:textId="7E267459" w:rsidR="001A08C2" w:rsidRPr="008F762D" w:rsidRDefault="006F0EA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105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383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964</w:t>
            </w:r>
          </w:p>
        </w:tc>
        <w:tc>
          <w:tcPr>
            <w:tcW w:w="1134" w:type="dxa"/>
            <w:shd w:val="clear" w:color="auto" w:fill="FAFAFA"/>
          </w:tcPr>
          <w:p w14:paraId="102C99E8" w14:textId="5DE94A58" w:rsidR="001A08C2" w:rsidRPr="008F762D" w:rsidRDefault="006F0EA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307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010</w:t>
            </w:r>
          </w:p>
        </w:tc>
        <w:tc>
          <w:tcPr>
            <w:tcW w:w="1260" w:type="dxa"/>
            <w:shd w:val="clear" w:color="auto" w:fill="FAFAFA"/>
          </w:tcPr>
          <w:p w14:paraId="1A1923D6" w14:textId="7E233D1C" w:rsidR="001A08C2" w:rsidRPr="008F762D" w:rsidRDefault="006F0EA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742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566</w:t>
            </w:r>
          </w:p>
        </w:tc>
      </w:tr>
      <w:tr w:rsidR="001A08C2" w:rsidRPr="008F762D" w14:paraId="6EDB5EA7" w14:textId="77777777" w:rsidTr="00B72C1F">
        <w:trPr>
          <w:trHeight w:val="80"/>
        </w:trPr>
        <w:tc>
          <w:tcPr>
            <w:tcW w:w="2340" w:type="dxa"/>
          </w:tcPr>
          <w:p w14:paraId="3010A897" w14:textId="70CB1677" w:rsidR="001A08C2" w:rsidRPr="008F762D" w:rsidRDefault="001A08C2" w:rsidP="001A08C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ค่าเสื่อมราคา/ค่าตัดจำหน่าย</w:t>
            </w:r>
          </w:p>
        </w:tc>
        <w:tc>
          <w:tcPr>
            <w:tcW w:w="1170" w:type="dxa"/>
            <w:shd w:val="clear" w:color="auto" w:fill="FAFAFA"/>
          </w:tcPr>
          <w:p w14:paraId="0A207C67" w14:textId="55774C1B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090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702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70" w:type="dxa"/>
            <w:shd w:val="clear" w:color="auto" w:fill="FAFAFA"/>
          </w:tcPr>
          <w:p w14:paraId="1B514334" w14:textId="556F1F12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196</w:t>
            </w:r>
            <w:r w:rsidR="001A410E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466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080" w:type="dxa"/>
            <w:shd w:val="clear" w:color="auto" w:fill="FAFAFA"/>
          </w:tcPr>
          <w:p w14:paraId="178BD5D2" w14:textId="40A9AB63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800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503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</w:tcPr>
          <w:p w14:paraId="6A96880B" w14:textId="1D030954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730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196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shd w:val="clear" w:color="auto" w:fill="FAFAFA"/>
          </w:tcPr>
          <w:p w14:paraId="2BEDF506" w14:textId="736CF358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191</w:t>
            </w:r>
            <w:r w:rsidR="001A410E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610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shd w:val="clear" w:color="auto" w:fill="FAFAFA"/>
          </w:tcPr>
          <w:p w14:paraId="62DDB7A7" w14:textId="314A1FF2" w:rsidR="001A08C2" w:rsidRPr="008F762D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793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426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5A7623" w:rsidRPr="008F762D" w14:paraId="209072B2" w14:textId="77777777" w:rsidTr="00B72C1F">
        <w:trPr>
          <w:trHeight w:val="80"/>
        </w:trPr>
        <w:tc>
          <w:tcPr>
            <w:tcW w:w="2340" w:type="dxa"/>
          </w:tcPr>
          <w:p w14:paraId="66BEC422" w14:textId="25F74032" w:rsidR="005A7623" w:rsidRPr="008F762D" w:rsidRDefault="005A7623" w:rsidP="001A08C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ปรับปรุงมูลค่ายุติธรรมของ</w:t>
            </w:r>
          </w:p>
        </w:tc>
        <w:tc>
          <w:tcPr>
            <w:tcW w:w="1170" w:type="dxa"/>
            <w:shd w:val="clear" w:color="auto" w:fill="FAFAFA"/>
          </w:tcPr>
          <w:p w14:paraId="3F77358D" w14:textId="77777777" w:rsidR="005A7623" w:rsidRPr="008F762D" w:rsidRDefault="005A762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FAFAFA"/>
          </w:tcPr>
          <w:p w14:paraId="5B4E3CF6" w14:textId="77777777" w:rsidR="005A7623" w:rsidRPr="008F762D" w:rsidRDefault="005A762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FAFAFA"/>
          </w:tcPr>
          <w:p w14:paraId="638581EE" w14:textId="77777777" w:rsidR="005A7623" w:rsidRPr="008F762D" w:rsidRDefault="005A762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</w:tcPr>
          <w:p w14:paraId="13D67C21" w14:textId="77777777" w:rsidR="005A7623" w:rsidRPr="008F762D" w:rsidRDefault="005A762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</w:tcPr>
          <w:p w14:paraId="2664AA59" w14:textId="77777777" w:rsidR="005A7623" w:rsidRPr="008F762D" w:rsidRDefault="005A762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FAFAFA"/>
          </w:tcPr>
          <w:p w14:paraId="7EE7E02F" w14:textId="77777777" w:rsidR="005A7623" w:rsidRPr="008F762D" w:rsidRDefault="005A762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A410E" w:rsidRPr="008F762D" w14:paraId="3C1930B3" w14:textId="77777777" w:rsidTr="00B72C1F">
        <w:trPr>
          <w:trHeight w:val="80"/>
        </w:trPr>
        <w:tc>
          <w:tcPr>
            <w:tcW w:w="2340" w:type="dxa"/>
          </w:tcPr>
          <w:p w14:paraId="1AD38BE7" w14:textId="55DABC43" w:rsidR="001A410E" w:rsidRPr="008F762D" w:rsidRDefault="001E700A" w:rsidP="001E700A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1A410E"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สินทรัพย์ดิจิตอล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</w:tcPr>
          <w:p w14:paraId="40AAE706" w14:textId="43753221" w:rsidR="001A410E" w:rsidRPr="008F762D" w:rsidRDefault="001A410E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</w:tcPr>
          <w:p w14:paraId="776D9D4E" w14:textId="46BA6648" w:rsidR="001A410E" w:rsidRPr="008F762D" w:rsidRDefault="001A410E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122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764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4338A828" w14:textId="72791CD9" w:rsidR="001A410E" w:rsidRPr="008F762D" w:rsidRDefault="001A410E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6F97D2E1" w14:textId="67DC9D43" w:rsidR="001A410E" w:rsidRPr="008F762D" w:rsidRDefault="001A410E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2E820577" w14:textId="34FF512C" w:rsidR="001A410E" w:rsidRPr="008F762D" w:rsidRDefault="00210145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122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764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</w:tcPr>
          <w:p w14:paraId="4D18664B" w14:textId="5D7A08A6" w:rsidR="00210145" w:rsidRPr="008F762D" w:rsidRDefault="00210145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1A08C2" w:rsidRPr="008F762D" w14:paraId="02879900" w14:textId="77777777" w:rsidTr="00B72C1F">
        <w:trPr>
          <w:trHeight w:val="80"/>
        </w:trPr>
        <w:tc>
          <w:tcPr>
            <w:tcW w:w="2340" w:type="dxa"/>
          </w:tcPr>
          <w:p w14:paraId="01D83EEE" w14:textId="27054C60" w:rsidR="001A08C2" w:rsidRPr="008F762D" w:rsidRDefault="001A08C2" w:rsidP="001A08C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FF2E7D5" w14:textId="2BCD5BFA" w:rsidR="001A08C2" w:rsidRPr="008F762D" w:rsidRDefault="006F0EA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267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847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115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4B4B924" w14:textId="5167D4AD" w:rsidR="001A08C2" w:rsidRPr="008F762D" w:rsidRDefault="006F0EA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465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029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42F4DA1" w14:textId="6B950163" w:rsidR="001A08C2" w:rsidRPr="008F762D" w:rsidRDefault="006F0EA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20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019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935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5C1F221" w14:textId="49794D49" w:rsidR="001A08C2" w:rsidRPr="008F762D" w:rsidRDefault="006F0EA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266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438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799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C72B142" w14:textId="4562F923" w:rsidR="001A08C2" w:rsidRPr="008F762D" w:rsidRDefault="006F0EA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407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613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706FF94" w14:textId="74FD24AD" w:rsidR="001A08C2" w:rsidRPr="008F762D" w:rsidRDefault="006F0EA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17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444</w:t>
            </w:r>
            <w:r w:rsidR="001A08C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012</w:t>
            </w:r>
          </w:p>
        </w:tc>
      </w:tr>
    </w:tbl>
    <w:p w14:paraId="16EC6A52" w14:textId="77777777" w:rsidR="001A08C2" w:rsidRPr="008F762D" w:rsidRDefault="001A08C2" w:rsidP="000733BD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6BBAB0F" w14:textId="2CAEC823" w:rsidR="000733BD" w:rsidRPr="008F762D" w:rsidRDefault="000733BD" w:rsidP="007D766E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ต้นทุนการกู้ยืมจำนวน</w:t>
      </w:r>
      <w:r w:rsidR="00B934AA"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4</w:t>
      </w:r>
      <w:r w:rsidR="006E046C" w:rsidRPr="008F762D">
        <w:rPr>
          <w:rFonts w:ascii="Browallia New" w:eastAsia="Browallia New" w:hAnsi="Browallia New" w:cs="Browallia New"/>
          <w:sz w:val="26"/>
          <w:szCs w:val="26"/>
        </w:rPr>
        <w:t>.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78</w:t>
      </w:r>
      <w:r w:rsidR="00B934AA"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 w:rsidR="007D766E"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(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30</w:t>
      </w:r>
      <w:r w:rsidR="00AF5F15"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AF5F15" w:rsidRPr="008F762D">
        <w:rPr>
          <w:rFonts w:ascii="Browallia New" w:eastAsia="Browallia New" w:hAnsi="Browallia New" w:cs="Browallia New"/>
          <w:sz w:val="26"/>
          <w:szCs w:val="26"/>
          <w:cs/>
        </w:rPr>
        <w:t>มิถุนายน</w:t>
      </w:r>
      <w:r w:rsidR="007D766E"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2565</w:t>
      </w:r>
      <w:r w:rsidR="007D766E"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: </w:t>
      </w:r>
      <w:r w:rsidR="006F0EA3" w:rsidRPr="006F0EA3">
        <w:rPr>
          <w:rFonts w:ascii="Browallia New" w:eastAsia="Browallia New" w:hAnsi="Browallia New" w:cs="Browallia New"/>
          <w:spacing w:val="-8"/>
          <w:sz w:val="26"/>
          <w:szCs w:val="26"/>
        </w:rPr>
        <w:t>0</w:t>
      </w:r>
      <w:r w:rsidR="00B934AA" w:rsidRPr="008F762D">
        <w:rPr>
          <w:rFonts w:ascii="Browallia New" w:eastAsia="Browallia New" w:hAnsi="Browallia New" w:cs="Browallia New"/>
          <w:spacing w:val="-8"/>
          <w:sz w:val="26"/>
          <w:szCs w:val="26"/>
        </w:rPr>
        <w:t>.</w:t>
      </w:r>
      <w:r w:rsidR="006F0EA3" w:rsidRPr="006F0EA3">
        <w:rPr>
          <w:rFonts w:ascii="Browallia New" w:eastAsia="Browallia New" w:hAnsi="Browallia New" w:cs="Browallia New"/>
          <w:spacing w:val="-8"/>
          <w:sz w:val="26"/>
          <w:szCs w:val="26"/>
        </w:rPr>
        <w:t>93</w:t>
      </w:r>
      <w:r w:rsidR="0072610C" w:rsidRPr="008F762D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 ล้านบาท</w:t>
      </w:r>
      <w:r w:rsidR="007D766E" w:rsidRPr="008F762D">
        <w:rPr>
          <w:rFonts w:ascii="Browallia New" w:eastAsia="Browallia New" w:hAnsi="Browallia New" w:cs="Browallia New"/>
          <w:sz w:val="26"/>
          <w:szCs w:val="26"/>
          <w:cs/>
        </w:rPr>
        <w:t>)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ได้รวมเป็นราคาทุนของที่ดิน อาคาร และอุปกรณ์</w:t>
      </w:r>
      <w:r w:rsidR="0072610C" w:rsidRPr="008F762D">
        <w:rPr>
          <w:rFonts w:ascii="Browallia New" w:eastAsia="Browallia New" w:hAnsi="Browallia New" w:cs="Browallia New"/>
          <w:sz w:val="26"/>
          <w:szCs w:val="26"/>
          <w:cs/>
        </w:rPr>
        <w:br/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ที่ซื้อเพิ่มในระหว่างงวด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กลุ่มกิจการใช้อัตราการตั้งขึ้นเป็นทุนร้อยละ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6</w:t>
      </w:r>
      <w:r w:rsidR="006E046C" w:rsidRPr="008F762D">
        <w:rPr>
          <w:rFonts w:ascii="Browallia New" w:eastAsia="Browallia New" w:hAnsi="Browallia New" w:cs="Browallia New"/>
          <w:sz w:val="26"/>
          <w:szCs w:val="26"/>
        </w:rPr>
        <w:t>.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34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ต่อปี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4C7065" w:rsidRPr="008F762D">
        <w:rPr>
          <w:rFonts w:ascii="Browallia New" w:eastAsia="Browallia New" w:hAnsi="Browallia New" w:cs="Browallia New"/>
          <w:sz w:val="26"/>
          <w:szCs w:val="26"/>
          <w:cs/>
        </w:rPr>
        <w:t>(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30</w:t>
      </w:r>
      <w:r w:rsidR="00AF5F15"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AF5F15" w:rsidRPr="008F762D">
        <w:rPr>
          <w:rFonts w:ascii="Browallia New" w:eastAsia="Browallia New" w:hAnsi="Browallia New" w:cs="Browallia New"/>
          <w:sz w:val="26"/>
          <w:szCs w:val="26"/>
          <w:cs/>
        </w:rPr>
        <w:t>มิถุนายน</w:t>
      </w:r>
      <w:r w:rsidR="004C7065"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2565</w:t>
      </w:r>
      <w:r w:rsidR="004C7065"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: </w:t>
      </w:r>
      <w:r w:rsidR="006F0EA3" w:rsidRPr="006F0EA3">
        <w:rPr>
          <w:rFonts w:ascii="Browallia New" w:eastAsia="Browallia New" w:hAnsi="Browallia New" w:cs="Browallia New"/>
          <w:spacing w:val="-8"/>
          <w:sz w:val="26"/>
          <w:szCs w:val="26"/>
        </w:rPr>
        <w:t>5</w:t>
      </w:r>
      <w:r w:rsidR="0072610C" w:rsidRPr="008F762D">
        <w:rPr>
          <w:rFonts w:ascii="Browallia New" w:eastAsia="Browallia New" w:hAnsi="Browallia New" w:cs="Browallia New"/>
          <w:spacing w:val="-8"/>
          <w:sz w:val="26"/>
          <w:szCs w:val="26"/>
        </w:rPr>
        <w:t>.</w:t>
      </w:r>
      <w:r w:rsidR="006F0EA3" w:rsidRPr="006F0EA3">
        <w:rPr>
          <w:rFonts w:ascii="Browallia New" w:eastAsia="Browallia New" w:hAnsi="Browallia New" w:cs="Browallia New"/>
          <w:spacing w:val="-8"/>
          <w:sz w:val="26"/>
          <w:szCs w:val="26"/>
        </w:rPr>
        <w:t>28</w:t>
      </w:r>
      <w:r w:rsidR="0072610C" w:rsidRPr="008F762D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72610C" w:rsidRPr="008F762D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ต่อปี</w:t>
      </w:r>
      <w:r w:rsidR="004C7065"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)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ในการคำนวณต้นทุนที่รวมเป็นราคาทุนของสินทรัพย์ </w:t>
      </w:r>
    </w:p>
    <w:p w14:paraId="289E34FE" w14:textId="77777777" w:rsidR="000733BD" w:rsidRPr="008F762D" w:rsidRDefault="000733BD" w:rsidP="000733BD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863C63E" w14:textId="45C50430" w:rsidR="000733BD" w:rsidRPr="008F762D" w:rsidRDefault="000733BD" w:rsidP="000733BD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30</w:t>
      </w:r>
      <w:r w:rsidR="00AF5F15"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AF5F15" w:rsidRPr="008F762D">
        <w:rPr>
          <w:rFonts w:ascii="Browallia New" w:eastAsia="Browallia New" w:hAnsi="Browallia New" w:cs="Browallia New"/>
          <w:sz w:val="26"/>
          <w:szCs w:val="26"/>
          <w:cs/>
        </w:rPr>
        <w:t>มิถุนายน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2566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กลุ่มกิจการได้นำที่ดินพร้อมสิ่งปลูกสร้างราคาตามบัญชีจำนวน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85</w:t>
      </w:r>
      <w:r w:rsidR="00B934AA" w:rsidRPr="008F762D">
        <w:rPr>
          <w:rFonts w:ascii="Browallia New" w:eastAsia="Browallia New" w:hAnsi="Browallia New" w:cs="Browallia New"/>
          <w:sz w:val="26"/>
          <w:szCs w:val="26"/>
        </w:rPr>
        <w:t>.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01</w:t>
      </w:r>
      <w:r w:rsidR="00403735"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ล้านบาท (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31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ธันวาคม </w:t>
      </w:r>
      <w:r w:rsidRPr="008F762D">
        <w:rPr>
          <w:rFonts w:ascii="Browallia New" w:eastAsia="Browallia New" w:hAnsi="Browallia New" w:cs="Browallia New"/>
          <w:sz w:val="26"/>
          <w:szCs w:val="26"/>
        </w:rPr>
        <w:br/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2565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: </w:t>
      </w:r>
      <w:bookmarkStart w:id="6" w:name="_Hlk101354334"/>
      <w:r w:rsidR="006F0EA3" w:rsidRPr="006F0EA3">
        <w:rPr>
          <w:rFonts w:ascii="Browallia New" w:eastAsia="Browallia New" w:hAnsi="Browallia New" w:cs="Browallia New"/>
          <w:sz w:val="26"/>
          <w:szCs w:val="26"/>
        </w:rPr>
        <w:t>86</w:t>
      </w:r>
      <w:r w:rsidR="00403735" w:rsidRPr="008F762D">
        <w:rPr>
          <w:rFonts w:ascii="Browallia New" w:eastAsia="Browallia New" w:hAnsi="Browallia New" w:cs="Browallia New"/>
          <w:sz w:val="26"/>
          <w:szCs w:val="26"/>
        </w:rPr>
        <w:t>.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01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bookmarkEnd w:id="6"/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ล้านบาท) ที่แสดงในงบการเงินรวมและงบการเงินเฉพาะกิจการเป็นหลักประกัน วงเงินสินเชื่อเงินกู้ยืมระยะยาวจากสถาบันการเงิน (หมายเหตุ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11</w:t>
      </w:r>
      <w:r w:rsidRPr="008F762D">
        <w:rPr>
          <w:rFonts w:ascii="Browallia New" w:eastAsia="Browallia New" w:hAnsi="Browallia New" w:cs="Browallia New"/>
          <w:sz w:val="26"/>
          <w:szCs w:val="26"/>
        </w:rPr>
        <w:t>)</w:t>
      </w:r>
    </w:p>
    <w:p w14:paraId="4406E04C" w14:textId="77777777" w:rsidR="009F5932" w:rsidRPr="008F762D" w:rsidRDefault="009F5932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45C0DE79" w14:textId="77777777" w:rsidR="009B04B3" w:rsidRPr="008F762D" w:rsidRDefault="009B04B3" w:rsidP="000733BD">
      <w:pPr>
        <w:tabs>
          <w:tab w:val="left" w:pos="549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8F762D" w14:paraId="320D7AC4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34336098" w14:textId="3981E80F" w:rsidR="000733BD" w:rsidRPr="008F762D" w:rsidRDefault="006F0EA3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6F0EA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11</w:t>
            </w:r>
            <w:r w:rsidR="000733BD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เงินกู้ยืม</w:t>
            </w:r>
          </w:p>
        </w:tc>
      </w:tr>
    </w:tbl>
    <w:p w14:paraId="4A2B78FC" w14:textId="77777777" w:rsidR="000733BD" w:rsidRPr="008F762D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7" w:type="dxa"/>
        <w:tblLayout w:type="fixed"/>
        <w:tblLook w:val="0000" w:firstRow="0" w:lastRow="0" w:firstColumn="0" w:lastColumn="0" w:noHBand="0" w:noVBand="0"/>
      </w:tblPr>
      <w:tblGrid>
        <w:gridCol w:w="4273"/>
        <w:gridCol w:w="1296"/>
        <w:gridCol w:w="1296"/>
        <w:gridCol w:w="1296"/>
        <w:gridCol w:w="1296"/>
      </w:tblGrid>
      <w:tr w:rsidR="000733BD" w:rsidRPr="008F762D" w14:paraId="64478B36" w14:textId="77777777" w:rsidTr="00DD4241">
        <w:tc>
          <w:tcPr>
            <w:tcW w:w="4273" w:type="dxa"/>
            <w:vAlign w:val="bottom"/>
          </w:tcPr>
          <w:p w14:paraId="00CD35D7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B9727DC" w14:textId="77777777" w:rsidR="000733BD" w:rsidRPr="008F762D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0E109F3" w14:textId="77777777" w:rsidR="000733BD" w:rsidRPr="008F762D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8F762D" w14:paraId="3115B060" w14:textId="77777777" w:rsidTr="00DD4241">
        <w:tc>
          <w:tcPr>
            <w:tcW w:w="4273" w:type="dxa"/>
            <w:vAlign w:val="bottom"/>
          </w:tcPr>
          <w:p w14:paraId="27B491F3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54FF05E" w14:textId="6B635C2E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76C51EDC" w14:textId="31B5DAD9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033DE087" w14:textId="2344EB35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77DB3F3B" w14:textId="6A2E8802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8F762D" w14:paraId="36335C30" w14:textId="77777777" w:rsidTr="00DD4241">
        <w:tc>
          <w:tcPr>
            <w:tcW w:w="4273" w:type="dxa"/>
            <w:vAlign w:val="bottom"/>
          </w:tcPr>
          <w:p w14:paraId="281C19AF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9121B00" w14:textId="3065C10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26A2B355" w14:textId="1915ED2C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</w:tcPr>
          <w:p w14:paraId="4AC67FAC" w14:textId="176809DF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3C1CC160" w14:textId="3DB63565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8F762D" w14:paraId="0419A05D" w14:textId="77777777" w:rsidTr="00DD4241">
        <w:tc>
          <w:tcPr>
            <w:tcW w:w="4273" w:type="dxa"/>
            <w:vAlign w:val="bottom"/>
          </w:tcPr>
          <w:p w14:paraId="6B646EE2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06FEBEF4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75F04B03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E7AB105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63E5DB44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8F762D" w14:paraId="16F1AEC5" w14:textId="77777777" w:rsidTr="00DD4241">
        <w:trPr>
          <w:trHeight w:val="80"/>
        </w:trPr>
        <w:tc>
          <w:tcPr>
            <w:tcW w:w="4273" w:type="dxa"/>
          </w:tcPr>
          <w:p w14:paraId="6629CF66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D065E0F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285355C5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00E24D6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59A7D70B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8F762D" w14:paraId="17692888" w14:textId="77777777" w:rsidTr="000000D3">
        <w:trPr>
          <w:trHeight w:val="80"/>
        </w:trPr>
        <w:tc>
          <w:tcPr>
            <w:tcW w:w="4273" w:type="dxa"/>
          </w:tcPr>
          <w:p w14:paraId="50CA7303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1296" w:type="dxa"/>
            <w:shd w:val="clear" w:color="auto" w:fill="FAFAFA"/>
          </w:tcPr>
          <w:p w14:paraId="01AB23D1" w14:textId="05602122" w:rsidR="005A3542" w:rsidRPr="008F762D" w:rsidRDefault="000B484E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D89C7B8" w14:textId="3AB838B8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A3542" w:rsidRPr="008F762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174</w:t>
            </w:r>
            <w:r w:rsidR="005A3542" w:rsidRPr="008F762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767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9BF9990" w14:textId="6E0887C0" w:rsidR="005A3542" w:rsidRPr="008F762D" w:rsidRDefault="00B934AA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673113D" w14:textId="4E3DB0F4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0B484E" w:rsidRPr="008F762D" w14:paraId="73B2B23E" w14:textId="77777777" w:rsidTr="000000D3">
        <w:trPr>
          <w:trHeight w:val="80"/>
        </w:trPr>
        <w:tc>
          <w:tcPr>
            <w:tcW w:w="4273" w:type="dxa"/>
          </w:tcPr>
          <w:p w14:paraId="4FED122E" w14:textId="1D54EA0A" w:rsidR="000B484E" w:rsidRPr="008F762D" w:rsidRDefault="000B484E" w:rsidP="005A354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54DF4327" w14:textId="1686DF5D" w:rsidR="000B484E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0B484E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315</w:t>
            </w:r>
            <w:r w:rsidR="000B484E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863</w:t>
            </w:r>
          </w:p>
        </w:tc>
        <w:tc>
          <w:tcPr>
            <w:tcW w:w="1296" w:type="dxa"/>
            <w:vAlign w:val="bottom"/>
          </w:tcPr>
          <w:p w14:paraId="14202435" w14:textId="47CFEC6A" w:rsidR="000B484E" w:rsidRPr="008F762D" w:rsidRDefault="000B484E" w:rsidP="005A354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8F762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019D474" w14:textId="0EAD8C6F" w:rsidR="000B484E" w:rsidRPr="008F762D" w:rsidRDefault="000B484E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69F83FC1" w14:textId="32F13459" w:rsidR="000B484E" w:rsidRPr="008F762D" w:rsidRDefault="000B484E" w:rsidP="005A354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8F762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A3542" w:rsidRPr="008F762D" w14:paraId="32C1543B" w14:textId="77777777" w:rsidTr="00403735">
        <w:trPr>
          <w:trHeight w:val="80"/>
        </w:trPr>
        <w:tc>
          <w:tcPr>
            <w:tcW w:w="4273" w:type="dxa"/>
          </w:tcPr>
          <w:p w14:paraId="695D3DB9" w14:textId="34900B84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3915D081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4ECA6BA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5C4FA72" w14:textId="12EB1591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0C8CF32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8F762D" w14:paraId="28B9B57A" w14:textId="77777777" w:rsidTr="00403735">
        <w:trPr>
          <w:trHeight w:val="80"/>
        </w:trPr>
        <w:tc>
          <w:tcPr>
            <w:tcW w:w="4273" w:type="dxa"/>
          </w:tcPr>
          <w:p w14:paraId="3DC93593" w14:textId="151689DE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5A7623"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ส่วน</w:t>
            </w: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B191B15" w14:textId="75870C02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B934A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965</w:t>
            </w:r>
            <w:r w:rsidR="00B934A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033</w:t>
            </w:r>
          </w:p>
        </w:tc>
        <w:tc>
          <w:tcPr>
            <w:tcW w:w="1296" w:type="dxa"/>
            <w:vAlign w:val="bottom"/>
          </w:tcPr>
          <w:p w14:paraId="3D30F282" w14:textId="54B080F9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836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9D44510" w14:textId="5922CA0D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B934A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060</w:t>
            </w:r>
            <w:r w:rsidR="00B934A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667</w:t>
            </w:r>
          </w:p>
        </w:tc>
        <w:tc>
          <w:tcPr>
            <w:tcW w:w="1296" w:type="dxa"/>
            <w:vAlign w:val="bottom"/>
          </w:tcPr>
          <w:p w14:paraId="7F6A367F" w14:textId="3B4E9B08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974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046</w:t>
            </w:r>
          </w:p>
        </w:tc>
      </w:tr>
      <w:tr w:rsidR="00403735" w:rsidRPr="008F762D" w14:paraId="46656FEA" w14:textId="77777777" w:rsidTr="00403735">
        <w:trPr>
          <w:trHeight w:val="80"/>
        </w:trPr>
        <w:tc>
          <w:tcPr>
            <w:tcW w:w="4273" w:type="dxa"/>
          </w:tcPr>
          <w:p w14:paraId="51C41308" w14:textId="131F8667" w:rsidR="00403735" w:rsidRPr="008F762D" w:rsidRDefault="00403735" w:rsidP="005A354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หุ้นกู้ส่วนที่ถึงกำหนดชำระภายในหนึ่งปี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A1AF671" w14:textId="672BD913" w:rsidR="00403735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496</w:t>
            </w:r>
            <w:r w:rsidR="00B934A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792</w:t>
            </w:r>
            <w:r w:rsidR="00B934A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341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76D3368" w14:textId="7C5DD27F" w:rsidR="00403735" w:rsidRPr="008F762D" w:rsidRDefault="00403735" w:rsidP="005A354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359D4E8" w14:textId="6AFC71FF" w:rsidR="00403735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496</w:t>
            </w:r>
            <w:r w:rsidR="00B934A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792</w:t>
            </w:r>
            <w:r w:rsidR="00B934A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341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8497DA1" w14:textId="6E84EBFA" w:rsidR="00403735" w:rsidRPr="008F762D" w:rsidRDefault="00403735" w:rsidP="005A354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A3542" w:rsidRPr="008F762D" w14:paraId="2313D8ED" w14:textId="77777777" w:rsidTr="00DD4241">
        <w:trPr>
          <w:trHeight w:val="80"/>
        </w:trPr>
        <w:tc>
          <w:tcPr>
            <w:tcW w:w="4273" w:type="dxa"/>
          </w:tcPr>
          <w:p w14:paraId="7773CF3A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0E1CFF8" w14:textId="0D8C69C8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513</w:t>
            </w:r>
            <w:r w:rsidR="00C426E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073</w:t>
            </w:r>
            <w:r w:rsidR="00C426E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237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1F42626" w14:textId="73597176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461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E685D76" w14:textId="7286A5C7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508</w:t>
            </w:r>
            <w:r w:rsidR="00C426E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853</w:t>
            </w:r>
            <w:r w:rsidR="00C426E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008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4D67A05" w14:textId="42E0DE22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974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046</w:t>
            </w:r>
          </w:p>
        </w:tc>
      </w:tr>
      <w:tr w:rsidR="005A3542" w:rsidRPr="008F762D" w14:paraId="40D198B1" w14:textId="77777777" w:rsidTr="00DD4241">
        <w:trPr>
          <w:trHeight w:val="80"/>
        </w:trPr>
        <w:tc>
          <w:tcPr>
            <w:tcW w:w="4273" w:type="dxa"/>
          </w:tcPr>
          <w:p w14:paraId="4B75BE09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F08331C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789DC330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755F8C1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1834E8BF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8F762D" w14:paraId="6D9BB316" w14:textId="77777777" w:rsidTr="00DD4241">
        <w:trPr>
          <w:trHeight w:val="80"/>
        </w:trPr>
        <w:tc>
          <w:tcPr>
            <w:tcW w:w="4273" w:type="dxa"/>
          </w:tcPr>
          <w:p w14:paraId="43DB85B5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7A54E90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BC3D408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2AA426D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8C30B76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8F762D" w14:paraId="72AB4F88" w14:textId="77777777" w:rsidTr="000000D3">
        <w:trPr>
          <w:trHeight w:val="80"/>
        </w:trPr>
        <w:tc>
          <w:tcPr>
            <w:tcW w:w="4273" w:type="dxa"/>
          </w:tcPr>
          <w:p w14:paraId="093251B3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6A74F97F" w14:textId="452148A4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25</w:t>
            </w:r>
            <w:r w:rsidR="00C426E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956</w:t>
            </w:r>
            <w:r w:rsidR="00C426E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105</w:t>
            </w:r>
          </w:p>
        </w:tc>
        <w:tc>
          <w:tcPr>
            <w:tcW w:w="1296" w:type="dxa"/>
            <w:vAlign w:val="bottom"/>
          </w:tcPr>
          <w:p w14:paraId="24946331" w14:textId="3F3B20BC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537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BAE1169" w14:textId="082B0469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24</w:t>
            </w:r>
            <w:r w:rsidR="00C426E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488</w:t>
            </w:r>
            <w:r w:rsidR="00C426E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992</w:t>
            </w:r>
          </w:p>
        </w:tc>
        <w:tc>
          <w:tcPr>
            <w:tcW w:w="1296" w:type="dxa"/>
            <w:vAlign w:val="bottom"/>
          </w:tcPr>
          <w:p w14:paraId="0FDED558" w14:textId="3B8A2536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140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102</w:t>
            </w:r>
          </w:p>
        </w:tc>
      </w:tr>
      <w:tr w:rsidR="005A3542" w:rsidRPr="008F762D" w14:paraId="22A41CFA" w14:textId="77777777" w:rsidTr="000000D3">
        <w:trPr>
          <w:trHeight w:val="80"/>
        </w:trPr>
        <w:tc>
          <w:tcPr>
            <w:tcW w:w="4273" w:type="dxa"/>
          </w:tcPr>
          <w:p w14:paraId="311707F2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5B98AC59" w14:textId="7EDCB5B6" w:rsidR="005A3542" w:rsidRPr="008F762D" w:rsidRDefault="00C426E6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0B18BF95" w14:textId="522379A9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494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F7A6429" w14:textId="4ABB7F0F" w:rsidR="005A3542" w:rsidRPr="008F762D" w:rsidRDefault="00C426E6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561591B" w14:textId="195817E2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494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</w:p>
        </w:tc>
      </w:tr>
      <w:tr w:rsidR="005A3542" w:rsidRPr="008F762D" w14:paraId="59A86571" w14:textId="77777777" w:rsidTr="00DD4241">
        <w:trPr>
          <w:trHeight w:val="80"/>
        </w:trPr>
        <w:tc>
          <w:tcPr>
            <w:tcW w:w="4273" w:type="dxa"/>
          </w:tcPr>
          <w:p w14:paraId="0CF87731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3015A82" w14:textId="7EE66258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25</w:t>
            </w:r>
            <w:r w:rsidR="00C426E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956</w:t>
            </w:r>
            <w:r w:rsidR="00C426E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105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5FA008C" w14:textId="2ECE41E7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348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809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72F3D419" w14:textId="1CFF2400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24</w:t>
            </w:r>
            <w:r w:rsidR="00C426E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488</w:t>
            </w:r>
            <w:r w:rsidR="00C426E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992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F1CA9BD" w14:textId="51436D53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524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824</w:t>
            </w:r>
          </w:p>
        </w:tc>
      </w:tr>
      <w:tr w:rsidR="005A3542" w:rsidRPr="008F762D" w14:paraId="4757E2ED" w14:textId="77777777" w:rsidTr="00DD4241">
        <w:trPr>
          <w:trHeight w:val="77"/>
        </w:trPr>
        <w:tc>
          <w:tcPr>
            <w:tcW w:w="4273" w:type="dxa"/>
          </w:tcPr>
          <w:p w14:paraId="2C487938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35F12A9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215BDBE0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C0EEB3A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362FB85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8F762D" w14:paraId="14200174" w14:textId="77777777" w:rsidTr="00DD4241">
        <w:trPr>
          <w:trHeight w:val="80"/>
        </w:trPr>
        <w:tc>
          <w:tcPr>
            <w:tcW w:w="4273" w:type="dxa"/>
          </w:tcPr>
          <w:p w14:paraId="11A96E20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BF274CD" w14:textId="088D0944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539</w:t>
            </w:r>
            <w:r w:rsidR="00C426E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029</w:t>
            </w:r>
            <w:r w:rsidR="00C426E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342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0F77B8A3" w14:textId="12FFA095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544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360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7EF308B9" w14:textId="0452932D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533</w:t>
            </w:r>
            <w:r w:rsidR="00C426E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342</w:t>
            </w:r>
            <w:r w:rsidR="00C426E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CA2944C" w14:textId="664A139F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537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925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870</w:t>
            </w:r>
          </w:p>
        </w:tc>
      </w:tr>
    </w:tbl>
    <w:p w14:paraId="2AE46A73" w14:textId="77777777" w:rsidR="000733BD" w:rsidRPr="008F762D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EEAC296" w14:textId="7D7CBAE0" w:rsidR="000733BD" w:rsidRPr="008F762D" w:rsidRDefault="003119B5" w:rsidP="001A08C2">
      <w:pPr>
        <w:jc w:val="thaiDistribute"/>
        <w:rPr>
          <w:rFonts w:ascii="Browallia New" w:hAnsi="Browallia New" w:cs="Browallia New"/>
          <w:color w:val="202124"/>
          <w:sz w:val="26"/>
          <w:szCs w:val="26"/>
        </w:rPr>
      </w:pPr>
      <w:r w:rsidRPr="008F762D">
        <w:rPr>
          <w:rFonts w:ascii="Browallia New" w:hAnsi="Browallia New" w:cs="Browallia New"/>
          <w:color w:val="202124"/>
          <w:sz w:val="26"/>
          <w:szCs w:val="26"/>
          <w:cs/>
        </w:rPr>
        <w:t xml:space="preserve">เงินกู้ยืมของบริษัทค้ำประกันโดยเงินฝากออมทรัพย์และเงินฝากประจำ ที่ดินพร้อมสิ่งปลูกสร้างของบริษัท (หมายเหตุ </w:t>
      </w:r>
      <w:r w:rsidR="006F0EA3" w:rsidRPr="006F0EA3">
        <w:rPr>
          <w:rFonts w:ascii="Browallia New" w:hAnsi="Browallia New" w:cs="Browallia New"/>
          <w:color w:val="202124"/>
          <w:sz w:val="26"/>
          <w:szCs w:val="26"/>
        </w:rPr>
        <w:t>10</w:t>
      </w:r>
      <w:r w:rsidRPr="008F762D">
        <w:rPr>
          <w:rFonts w:ascii="Browallia New" w:hAnsi="Browallia New" w:cs="Browallia New"/>
          <w:color w:val="202124"/>
          <w:sz w:val="26"/>
          <w:szCs w:val="26"/>
          <w:cs/>
        </w:rPr>
        <w:t>) ที่ดินและ</w:t>
      </w:r>
      <w:r w:rsidR="001A08C2" w:rsidRPr="008F762D">
        <w:rPr>
          <w:rFonts w:ascii="Browallia New" w:hAnsi="Browallia New" w:cs="Browallia New"/>
          <w:color w:val="202124"/>
          <w:sz w:val="26"/>
          <w:szCs w:val="26"/>
        </w:rPr>
        <w:br/>
      </w:r>
      <w:r w:rsidRPr="008F762D">
        <w:rPr>
          <w:rFonts w:ascii="Browallia New" w:hAnsi="Browallia New" w:cs="Browallia New"/>
          <w:color w:val="202124"/>
          <w:sz w:val="26"/>
          <w:szCs w:val="26"/>
          <w:cs/>
        </w:rPr>
        <w:t>สิ่งปลูกสร้างของกรรมการ ร่วมกับการค้ำประกันโดยกรรมการบริษัท กรรมการของบริษัทย่อย บริษัทใหญ่ บริษัทย่อย และ</w:t>
      </w:r>
      <w:r w:rsidR="001A08C2" w:rsidRPr="008F762D">
        <w:rPr>
          <w:rFonts w:ascii="Browallia New" w:hAnsi="Browallia New" w:cs="Browallia New"/>
          <w:color w:val="202124"/>
          <w:sz w:val="26"/>
          <w:szCs w:val="26"/>
          <w:cs/>
        </w:rPr>
        <w:t>บริษั</w:t>
      </w:r>
      <w:r w:rsidRPr="008F762D">
        <w:rPr>
          <w:rFonts w:ascii="Browallia New" w:hAnsi="Browallia New" w:cs="Browallia New"/>
          <w:color w:val="202124"/>
          <w:sz w:val="26"/>
          <w:szCs w:val="26"/>
          <w:cs/>
        </w:rPr>
        <w:t>ทประกันสินเชื่ออุตสาหกรรมขนาดย่อม</w:t>
      </w:r>
    </w:p>
    <w:p w14:paraId="456E5967" w14:textId="77777777" w:rsidR="003119B5" w:rsidRPr="008F762D" w:rsidRDefault="003119B5" w:rsidP="003119B5">
      <w:pPr>
        <w:rPr>
          <w:rFonts w:ascii="Browallia New" w:hAnsi="Browallia New" w:cs="Browallia New"/>
          <w:color w:val="202124"/>
          <w:sz w:val="26"/>
          <w:szCs w:val="26"/>
        </w:rPr>
      </w:pPr>
    </w:p>
    <w:p w14:paraId="2F37C079" w14:textId="26C9D53E" w:rsidR="000733BD" w:rsidRPr="008F762D" w:rsidRDefault="006F0EA3" w:rsidP="009F5932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6F0EA3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11</w:t>
      </w:r>
      <w:r w:rsidR="000733BD" w:rsidRPr="008F762D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6F0EA3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</w:t>
      </w:r>
      <w:r w:rsidR="000733BD" w:rsidRPr="008F762D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 xml:space="preserve"> </w:t>
      </w:r>
      <w:r w:rsidR="000733BD" w:rsidRPr="008F762D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0733BD" w:rsidRPr="008F762D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เงินกู้ยืมระยะยาวจากสถาบันการเงิน</w:t>
      </w:r>
    </w:p>
    <w:p w14:paraId="08DF9C7B" w14:textId="77777777" w:rsidR="000733BD" w:rsidRPr="008F762D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0582C8D8" w14:textId="77777777" w:rsidR="000733BD" w:rsidRPr="008F762D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การเปลี่ยนแปลงของเงินกู้ยืมระยะยาวจากสถาบันการเงินสามารถวิเคราะห์ได้ดังนี้</w:t>
      </w:r>
    </w:p>
    <w:p w14:paraId="055FB5C1" w14:textId="77777777" w:rsidR="000733BD" w:rsidRPr="008F762D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0733BD" w:rsidRPr="008F762D" w14:paraId="7B5C5E9A" w14:textId="77777777" w:rsidTr="00DD4241">
        <w:tc>
          <w:tcPr>
            <w:tcW w:w="6300" w:type="dxa"/>
            <w:vAlign w:val="bottom"/>
          </w:tcPr>
          <w:p w14:paraId="43CC51D4" w14:textId="77777777" w:rsidR="000733BD" w:rsidRPr="008F762D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106C0C02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1C1561F9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8F762D" w14:paraId="0F7F74E0" w14:textId="77777777" w:rsidTr="00DD4241">
        <w:tc>
          <w:tcPr>
            <w:tcW w:w="6300" w:type="dxa"/>
            <w:vAlign w:val="bottom"/>
          </w:tcPr>
          <w:p w14:paraId="21A62F49" w14:textId="77777777" w:rsidR="000733BD" w:rsidRPr="008F762D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7F70C860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24C4084F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8F762D" w14:paraId="110EE9B9" w14:textId="77777777" w:rsidTr="00DD4241">
        <w:trPr>
          <w:trHeight w:val="80"/>
        </w:trPr>
        <w:tc>
          <w:tcPr>
            <w:tcW w:w="6300" w:type="dxa"/>
          </w:tcPr>
          <w:p w14:paraId="27B3755E" w14:textId="71FCEE9A" w:rsidR="000733BD" w:rsidRPr="008F762D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72610C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</w:t>
            </w: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เดือนสิ้นสุดวันที่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14:paraId="2AAA4F45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2AFE5C7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8F762D" w14:paraId="473CDB72" w14:textId="77777777" w:rsidTr="00DD4241">
        <w:trPr>
          <w:trHeight w:val="80"/>
        </w:trPr>
        <w:tc>
          <w:tcPr>
            <w:tcW w:w="6300" w:type="dxa"/>
          </w:tcPr>
          <w:p w14:paraId="04291D4D" w14:textId="77777777" w:rsidR="000733BD" w:rsidRPr="008F762D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584" w:type="dxa"/>
            <w:shd w:val="clear" w:color="auto" w:fill="FAFAFA"/>
          </w:tcPr>
          <w:p w14:paraId="3855C434" w14:textId="7053A2FC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47</w:t>
            </w:r>
            <w:r w:rsidR="005A354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373</w:t>
            </w:r>
            <w:r w:rsidR="005A354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781</w:t>
            </w:r>
          </w:p>
        </w:tc>
        <w:tc>
          <w:tcPr>
            <w:tcW w:w="1584" w:type="dxa"/>
            <w:shd w:val="clear" w:color="auto" w:fill="FAFAFA"/>
          </w:tcPr>
          <w:p w14:paraId="4D54BF54" w14:textId="53636569" w:rsidR="000733BD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43</w:t>
            </w:r>
            <w:r w:rsidR="005A354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114</w:t>
            </w:r>
            <w:r w:rsidR="005A354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148</w:t>
            </w:r>
          </w:p>
        </w:tc>
      </w:tr>
      <w:tr w:rsidR="000733BD" w:rsidRPr="008F762D" w14:paraId="54746AD2" w14:textId="77777777" w:rsidTr="00DD4241">
        <w:trPr>
          <w:trHeight w:val="80"/>
        </w:trPr>
        <w:tc>
          <w:tcPr>
            <w:tcW w:w="6300" w:type="dxa"/>
          </w:tcPr>
          <w:p w14:paraId="49E0AE25" w14:textId="77777777" w:rsidR="000733BD" w:rsidRPr="008F762D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การจ่ายชำระเงินกู้ยืม</w:t>
            </w:r>
          </w:p>
        </w:tc>
        <w:tc>
          <w:tcPr>
            <w:tcW w:w="1584" w:type="dxa"/>
            <w:shd w:val="clear" w:color="auto" w:fill="FAFAFA"/>
          </w:tcPr>
          <w:p w14:paraId="4B85ACD0" w14:textId="69C0D289" w:rsidR="000733BD" w:rsidRPr="008F762D" w:rsidRDefault="00143E18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561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831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62438C90" w14:textId="1973C5AB" w:rsidR="000733BD" w:rsidRPr="008F762D" w:rsidRDefault="00143E18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638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049</w:t>
            </w:r>
            <w:r w:rsidR="00C426E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0733BD" w:rsidRPr="008F762D" w14:paraId="2769566C" w14:textId="77777777" w:rsidTr="00DD4241">
        <w:trPr>
          <w:trHeight w:val="80"/>
        </w:trPr>
        <w:tc>
          <w:tcPr>
            <w:tcW w:w="6300" w:type="dxa"/>
          </w:tcPr>
          <w:p w14:paraId="1132D375" w14:textId="77777777" w:rsidR="000733BD" w:rsidRPr="008F762D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ค่าตัดจำหน่ายค่าธรรมเนียมเงินกู้ยืม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</w:tcPr>
          <w:p w14:paraId="65E6E8D2" w14:textId="18708AFB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109</w:t>
            </w:r>
            <w:r w:rsidR="00143E18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188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</w:tcPr>
          <w:p w14:paraId="667EBEC4" w14:textId="4B5C03A5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73</w:t>
            </w:r>
            <w:r w:rsidR="00143E18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560</w:t>
            </w:r>
          </w:p>
        </w:tc>
      </w:tr>
      <w:tr w:rsidR="000733BD" w:rsidRPr="008F762D" w14:paraId="2884AECF" w14:textId="77777777" w:rsidTr="00DD4241">
        <w:trPr>
          <w:trHeight w:val="80"/>
        </w:trPr>
        <w:tc>
          <w:tcPr>
            <w:tcW w:w="6300" w:type="dxa"/>
          </w:tcPr>
          <w:p w14:paraId="0F253252" w14:textId="77777777" w:rsidR="000733BD" w:rsidRPr="008F762D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14:paraId="21083966" w14:textId="4F28ACA9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39</w:t>
            </w:r>
            <w:r w:rsidR="00143E18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921</w:t>
            </w:r>
            <w:r w:rsidR="00143E18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138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14:paraId="538ECE14" w14:textId="56D18A37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36</w:t>
            </w:r>
            <w:r w:rsidR="00143E18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549</w:t>
            </w:r>
            <w:r w:rsidR="00143E18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659</w:t>
            </w:r>
          </w:p>
        </w:tc>
      </w:tr>
    </w:tbl>
    <w:p w14:paraId="3D0FC8D6" w14:textId="77777777" w:rsidR="009F5932" w:rsidRPr="008F762D" w:rsidRDefault="009F5932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53DF35F1" w14:textId="77777777" w:rsidR="009B04B3" w:rsidRPr="008F762D" w:rsidRDefault="009B04B3" w:rsidP="000733BD">
      <w:pPr>
        <w:rPr>
          <w:rFonts w:ascii="Browallia New" w:eastAsia="Browallia New" w:hAnsi="Browallia New" w:cs="Browallia New"/>
          <w:sz w:val="26"/>
          <w:szCs w:val="26"/>
        </w:rPr>
      </w:pPr>
    </w:p>
    <w:p w14:paraId="0E545084" w14:textId="3FC5CF28" w:rsidR="000733BD" w:rsidRPr="008F762D" w:rsidRDefault="006F0EA3" w:rsidP="000733BD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6F0EA3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11</w:t>
      </w:r>
      <w:r w:rsidR="000733BD" w:rsidRPr="008F762D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6F0EA3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2</w:t>
      </w:r>
      <w:r w:rsidR="000733BD" w:rsidRPr="008F762D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0733BD" w:rsidRPr="008F762D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หุ้นกู้</w:t>
      </w:r>
    </w:p>
    <w:p w14:paraId="53A17E51" w14:textId="77777777" w:rsidR="000733BD" w:rsidRPr="008F762D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577C343" w14:textId="4768CAE5" w:rsidR="000733BD" w:rsidRPr="008F762D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การเปลี่ยนแปลงของหุ้นกู้สามารถวิเคราะห์ได้ดังนี้</w:t>
      </w:r>
    </w:p>
    <w:p w14:paraId="1A3C8CBC" w14:textId="77777777" w:rsidR="00772698" w:rsidRPr="008F762D" w:rsidRDefault="00772698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633"/>
        <w:gridCol w:w="2835"/>
      </w:tblGrid>
      <w:tr w:rsidR="000733BD" w:rsidRPr="008F762D" w14:paraId="5322EBAB" w14:textId="77777777" w:rsidTr="00DD4241">
        <w:tc>
          <w:tcPr>
            <w:tcW w:w="6633" w:type="dxa"/>
            <w:vAlign w:val="bottom"/>
          </w:tcPr>
          <w:p w14:paraId="0E8AD961" w14:textId="77777777" w:rsidR="000733BD" w:rsidRPr="008F762D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FC21169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0733BD" w:rsidRPr="008F762D" w14:paraId="7F4EDC8D" w14:textId="77777777" w:rsidTr="00DD4241">
        <w:tc>
          <w:tcPr>
            <w:tcW w:w="6633" w:type="dxa"/>
            <w:vAlign w:val="bottom"/>
          </w:tcPr>
          <w:p w14:paraId="7DB7E924" w14:textId="77777777" w:rsidR="000733BD" w:rsidRPr="008F762D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13780B1C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8F762D" w14:paraId="4DFF4CAF" w14:textId="77777777" w:rsidTr="00DD4241">
        <w:trPr>
          <w:trHeight w:val="80"/>
        </w:trPr>
        <w:tc>
          <w:tcPr>
            <w:tcW w:w="6633" w:type="dxa"/>
          </w:tcPr>
          <w:p w14:paraId="0F7013F2" w14:textId="7E8260EA" w:rsidR="000733BD" w:rsidRPr="008F762D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286EE0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</w:t>
            </w: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เดือนสิ้นสุดวันที่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835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9B9F52B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8F762D" w14:paraId="670CDA83" w14:textId="77777777" w:rsidTr="00DD4241">
        <w:trPr>
          <w:trHeight w:val="80"/>
        </w:trPr>
        <w:tc>
          <w:tcPr>
            <w:tcW w:w="6633" w:type="dxa"/>
          </w:tcPr>
          <w:p w14:paraId="562DBC26" w14:textId="77777777" w:rsidR="000733BD" w:rsidRPr="008F762D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2835" w:type="dxa"/>
            <w:shd w:val="clear" w:color="auto" w:fill="FAFAFA"/>
          </w:tcPr>
          <w:p w14:paraId="3397F132" w14:textId="66568294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494</w:t>
            </w:r>
            <w:r w:rsidR="005A354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811</w:t>
            </w:r>
            <w:r w:rsidR="005A3542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722</w:t>
            </w:r>
          </w:p>
        </w:tc>
      </w:tr>
      <w:tr w:rsidR="000733BD" w:rsidRPr="008F762D" w14:paraId="339B7FB1" w14:textId="77777777" w:rsidTr="00DD4241">
        <w:trPr>
          <w:trHeight w:val="80"/>
        </w:trPr>
        <w:tc>
          <w:tcPr>
            <w:tcW w:w="6633" w:type="dxa"/>
          </w:tcPr>
          <w:p w14:paraId="6C388BC5" w14:textId="77777777" w:rsidR="000733BD" w:rsidRPr="008F762D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ค่าตัดจำหน่ายต้นทุนการออกหุ้นกู้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FAFAFA"/>
          </w:tcPr>
          <w:p w14:paraId="5056F901" w14:textId="71846309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C426E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980</w:t>
            </w:r>
            <w:r w:rsidR="00C426E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619</w:t>
            </w:r>
          </w:p>
        </w:tc>
      </w:tr>
      <w:tr w:rsidR="000733BD" w:rsidRPr="008F762D" w14:paraId="235F0214" w14:textId="77777777" w:rsidTr="00DD4241">
        <w:trPr>
          <w:trHeight w:val="80"/>
        </w:trPr>
        <w:tc>
          <w:tcPr>
            <w:tcW w:w="6633" w:type="dxa"/>
          </w:tcPr>
          <w:p w14:paraId="6F7E8B74" w14:textId="77777777" w:rsidR="000733BD" w:rsidRPr="008F762D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14:paraId="64B8DF65" w14:textId="07442CAB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496</w:t>
            </w:r>
            <w:r w:rsidR="00C426E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792</w:t>
            </w:r>
            <w:r w:rsidR="00C426E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341</w:t>
            </w:r>
          </w:p>
        </w:tc>
      </w:tr>
    </w:tbl>
    <w:p w14:paraId="0EDF91AF" w14:textId="77777777" w:rsidR="000733BD" w:rsidRPr="008F762D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00F3F47" w14:textId="7FF130AF" w:rsidR="000733BD" w:rsidRPr="008F762D" w:rsidRDefault="000733BD" w:rsidP="009B04B3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หุ้นกู้จำนว</w:t>
      </w:r>
      <w:r w:rsidR="00403735" w:rsidRPr="008F762D">
        <w:rPr>
          <w:rFonts w:ascii="Browallia New" w:eastAsia="Browallia New" w:hAnsi="Browallia New" w:cs="Browallia New"/>
          <w:sz w:val="26"/>
          <w:szCs w:val="26"/>
          <w:cs/>
        </w:rPr>
        <w:t>นเงิน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500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 มีอัตราดอกเบี้ยคงที่ร้อยละ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6</w:t>
      </w:r>
      <w:r w:rsidRPr="008F762D">
        <w:rPr>
          <w:rFonts w:ascii="Browallia New" w:eastAsia="Browallia New" w:hAnsi="Browallia New" w:cs="Browallia New"/>
          <w:sz w:val="26"/>
          <w:szCs w:val="26"/>
        </w:rPr>
        <w:t>.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5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ต่อปี </w:t>
      </w:r>
      <w:r w:rsidR="00403735" w:rsidRPr="008F762D">
        <w:rPr>
          <w:rFonts w:ascii="Browallia New" w:eastAsia="Browallia New" w:hAnsi="Browallia New" w:cs="Browallia New"/>
          <w:sz w:val="26"/>
          <w:szCs w:val="26"/>
          <w:cs/>
        </w:rPr>
        <w:t>ซึ่งจะ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ครบกำหนดในวันที่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30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2567</w:t>
      </w:r>
    </w:p>
    <w:p w14:paraId="33FB48BB" w14:textId="77777777" w:rsidR="000733BD" w:rsidRPr="008F762D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A2201C7" w14:textId="77777777" w:rsidR="000733BD" w:rsidRPr="008F762D" w:rsidRDefault="000733BD" w:rsidP="000733BD">
      <w:pPr>
        <w:ind w:left="540" w:right="-72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ราคาตามบัญชีและมูลค่ายุติธรรมของเงินกู้ยืมระยะยาวและหุ้นกู้ มีดังต่อไปนี้</w:t>
      </w:r>
    </w:p>
    <w:p w14:paraId="15AB12F3" w14:textId="77777777" w:rsidR="000733BD" w:rsidRPr="008F762D" w:rsidRDefault="000733BD" w:rsidP="000733BD">
      <w:pPr>
        <w:ind w:left="540" w:right="-72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733BD" w:rsidRPr="008F762D" w14:paraId="30BA03D4" w14:textId="77777777" w:rsidTr="00DD4241">
        <w:trPr>
          <w:trHeight w:val="179"/>
        </w:trPr>
        <w:tc>
          <w:tcPr>
            <w:tcW w:w="4262" w:type="dxa"/>
            <w:vAlign w:val="bottom"/>
          </w:tcPr>
          <w:p w14:paraId="5F02BE15" w14:textId="77777777" w:rsidR="000733BD" w:rsidRPr="008F762D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07430240" w14:textId="77777777" w:rsidR="000733BD" w:rsidRPr="008F762D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733BD" w:rsidRPr="008F762D" w14:paraId="54D1C811" w14:textId="77777777" w:rsidTr="00DD4241">
        <w:trPr>
          <w:trHeight w:val="179"/>
        </w:trPr>
        <w:tc>
          <w:tcPr>
            <w:tcW w:w="4262" w:type="dxa"/>
            <w:vAlign w:val="bottom"/>
          </w:tcPr>
          <w:p w14:paraId="6B31A6CB" w14:textId="77777777" w:rsidR="000733BD" w:rsidRPr="008F762D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AD89E39" w14:textId="77777777" w:rsidR="000733BD" w:rsidRPr="008F762D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33AE0E1" w14:textId="77777777" w:rsidR="000733BD" w:rsidRPr="008F762D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0733BD" w:rsidRPr="008F762D" w14:paraId="7C27BDC7" w14:textId="77777777" w:rsidTr="00DD4241">
        <w:trPr>
          <w:trHeight w:val="166"/>
        </w:trPr>
        <w:tc>
          <w:tcPr>
            <w:tcW w:w="4262" w:type="dxa"/>
            <w:vAlign w:val="bottom"/>
          </w:tcPr>
          <w:p w14:paraId="0EF51416" w14:textId="77777777" w:rsidR="000733BD" w:rsidRPr="008F762D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B1056A6" w14:textId="44AA98FF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CD90328" w14:textId="52B43ED5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C5B0240" w14:textId="628E18C4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2A7240AC" w14:textId="6FBC5DD0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8F762D" w14:paraId="435D3085" w14:textId="77777777" w:rsidTr="00DD4241">
        <w:trPr>
          <w:trHeight w:val="166"/>
        </w:trPr>
        <w:tc>
          <w:tcPr>
            <w:tcW w:w="4262" w:type="dxa"/>
            <w:vAlign w:val="bottom"/>
          </w:tcPr>
          <w:p w14:paraId="1BA87D72" w14:textId="77777777" w:rsidR="000733BD" w:rsidRPr="008F762D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9E14586" w14:textId="39CF17C2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4234E79E" w14:textId="23F83434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</w:tcPr>
          <w:p w14:paraId="02A66C3F" w14:textId="5C6E8262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45936A2E" w14:textId="35152AFA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8F762D" w14:paraId="58EB813D" w14:textId="77777777" w:rsidTr="00DD4241">
        <w:trPr>
          <w:trHeight w:val="179"/>
        </w:trPr>
        <w:tc>
          <w:tcPr>
            <w:tcW w:w="4262" w:type="dxa"/>
            <w:vAlign w:val="bottom"/>
          </w:tcPr>
          <w:p w14:paraId="691B2592" w14:textId="77777777" w:rsidR="000733BD" w:rsidRPr="008F762D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17D4846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4E4A9765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E9EE219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0549BD8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8F762D" w14:paraId="073DA274" w14:textId="77777777" w:rsidTr="00DD4241">
        <w:trPr>
          <w:trHeight w:val="158"/>
        </w:trPr>
        <w:tc>
          <w:tcPr>
            <w:tcW w:w="4262" w:type="dxa"/>
            <w:vAlign w:val="bottom"/>
          </w:tcPr>
          <w:p w14:paraId="5DC9DDD8" w14:textId="77777777" w:rsidR="000733BD" w:rsidRPr="008F762D" w:rsidRDefault="000733BD" w:rsidP="00DD4241">
            <w:pPr>
              <w:ind w:left="425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4509BC2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37437B8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C8A6A4E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51D11B8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0733BD" w:rsidRPr="008F762D" w14:paraId="6865562B" w14:textId="77777777" w:rsidTr="00DD4241">
        <w:trPr>
          <w:trHeight w:val="187"/>
        </w:trPr>
        <w:tc>
          <w:tcPr>
            <w:tcW w:w="4262" w:type="dxa"/>
            <w:vAlign w:val="bottom"/>
          </w:tcPr>
          <w:p w14:paraId="628DF11D" w14:textId="77777777" w:rsidR="000733BD" w:rsidRPr="008F762D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7A67CF7B" w14:textId="53BDA29F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39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921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138</w:t>
            </w:r>
          </w:p>
        </w:tc>
        <w:tc>
          <w:tcPr>
            <w:tcW w:w="1296" w:type="dxa"/>
            <w:vAlign w:val="bottom"/>
          </w:tcPr>
          <w:p w14:paraId="7B8F9BBD" w14:textId="36642385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47</w:t>
            </w:r>
            <w:r w:rsidR="00983B3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373</w:t>
            </w:r>
            <w:r w:rsidR="00983B3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781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F569DD1" w14:textId="072FF5CB" w:rsidR="000733BD" w:rsidRPr="008F762D" w:rsidRDefault="006F0EA3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green"/>
                <w:cs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BD642F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661</w:t>
            </w:r>
            <w:r w:rsidR="00BD642F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284</w:t>
            </w:r>
          </w:p>
        </w:tc>
        <w:tc>
          <w:tcPr>
            <w:tcW w:w="1296" w:type="dxa"/>
            <w:vAlign w:val="bottom"/>
          </w:tcPr>
          <w:p w14:paraId="48F13404" w14:textId="492FCD48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48</w:t>
            </w:r>
            <w:r w:rsidR="00983B3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274</w:t>
            </w:r>
            <w:r w:rsidR="00983B3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442</w:t>
            </w:r>
          </w:p>
        </w:tc>
      </w:tr>
      <w:tr w:rsidR="000733BD" w:rsidRPr="008F762D" w14:paraId="1C653C41" w14:textId="77777777" w:rsidTr="00DD4241">
        <w:trPr>
          <w:trHeight w:val="187"/>
        </w:trPr>
        <w:tc>
          <w:tcPr>
            <w:tcW w:w="4262" w:type="dxa"/>
            <w:vAlign w:val="bottom"/>
          </w:tcPr>
          <w:p w14:paraId="12A78BDC" w14:textId="77777777" w:rsidR="000733BD" w:rsidRPr="008F762D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bookmarkStart w:id="7" w:name="OLE_LINK4"/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shd w:val="clear" w:color="auto" w:fill="FAFAFA"/>
          </w:tcPr>
          <w:p w14:paraId="40AD4167" w14:textId="21A42252" w:rsidR="000733BD" w:rsidRPr="008F762D" w:rsidRDefault="006F0EA3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7A2E0A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792</w:t>
            </w:r>
            <w:r w:rsidR="007A2E0A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341</w:t>
            </w:r>
          </w:p>
        </w:tc>
        <w:tc>
          <w:tcPr>
            <w:tcW w:w="1296" w:type="dxa"/>
            <w:vAlign w:val="bottom"/>
          </w:tcPr>
          <w:p w14:paraId="51B2D506" w14:textId="1F04CE1E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494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4A32164" w14:textId="637E85EA" w:rsidR="000733BD" w:rsidRPr="008F762D" w:rsidRDefault="006F0EA3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BD642F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355</w:t>
            </w:r>
            <w:r w:rsidR="00BD642F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692</w:t>
            </w:r>
          </w:p>
        </w:tc>
        <w:tc>
          <w:tcPr>
            <w:tcW w:w="1296" w:type="dxa"/>
            <w:vAlign w:val="bottom"/>
          </w:tcPr>
          <w:p w14:paraId="1144EDD8" w14:textId="5F4806E9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132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341</w:t>
            </w:r>
          </w:p>
        </w:tc>
      </w:tr>
      <w:bookmarkEnd w:id="7"/>
    </w:tbl>
    <w:p w14:paraId="72C559B5" w14:textId="77777777" w:rsidR="000733BD" w:rsidRPr="008F762D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733BD" w:rsidRPr="008F762D" w14:paraId="05961283" w14:textId="77777777" w:rsidTr="00DD4241">
        <w:trPr>
          <w:trHeight w:val="179"/>
        </w:trPr>
        <w:tc>
          <w:tcPr>
            <w:tcW w:w="4262" w:type="dxa"/>
          </w:tcPr>
          <w:p w14:paraId="180F7BA1" w14:textId="77777777" w:rsidR="000733BD" w:rsidRPr="008F762D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2506812B" w14:textId="77777777" w:rsidR="000733BD" w:rsidRPr="008F762D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8F762D" w14:paraId="5DDC51EB" w14:textId="77777777" w:rsidTr="00DD4241">
        <w:trPr>
          <w:trHeight w:val="179"/>
        </w:trPr>
        <w:tc>
          <w:tcPr>
            <w:tcW w:w="4262" w:type="dxa"/>
          </w:tcPr>
          <w:p w14:paraId="6950CE6E" w14:textId="77777777" w:rsidR="000733BD" w:rsidRPr="008F762D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C0C3D8E" w14:textId="77777777" w:rsidR="000733BD" w:rsidRPr="008F762D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CA26A7E" w14:textId="77777777" w:rsidR="000733BD" w:rsidRPr="008F762D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0733BD" w:rsidRPr="008F762D" w14:paraId="31ED0670" w14:textId="77777777" w:rsidTr="00DD4241">
        <w:trPr>
          <w:trHeight w:val="166"/>
        </w:trPr>
        <w:tc>
          <w:tcPr>
            <w:tcW w:w="4262" w:type="dxa"/>
          </w:tcPr>
          <w:p w14:paraId="683F7EA8" w14:textId="77777777" w:rsidR="000733BD" w:rsidRPr="008F762D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6EAEE83" w14:textId="6F26E85F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DCCFE9D" w14:textId="127098C5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1C50C3E0" w14:textId="4185D8A4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1771EFF" w14:textId="706F2BAB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8F762D" w14:paraId="4BEB33C3" w14:textId="77777777" w:rsidTr="00DD4241">
        <w:trPr>
          <w:trHeight w:val="166"/>
        </w:trPr>
        <w:tc>
          <w:tcPr>
            <w:tcW w:w="4262" w:type="dxa"/>
          </w:tcPr>
          <w:p w14:paraId="6D1CBC71" w14:textId="77777777" w:rsidR="000733BD" w:rsidRPr="008F762D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2763F61" w14:textId="605DF8D9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0D6A1753" w14:textId="4B4415D3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</w:tcPr>
          <w:p w14:paraId="3A0D8FA4" w14:textId="2B5578DA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354C51CF" w14:textId="6087DC4A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8F762D" w14:paraId="7684632D" w14:textId="77777777" w:rsidTr="00DD4241">
        <w:trPr>
          <w:trHeight w:val="179"/>
        </w:trPr>
        <w:tc>
          <w:tcPr>
            <w:tcW w:w="4262" w:type="dxa"/>
          </w:tcPr>
          <w:p w14:paraId="192D9735" w14:textId="77777777" w:rsidR="000733BD" w:rsidRPr="008F762D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050E9E28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CD6061A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9B4D54E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09680494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8F762D" w14:paraId="624B5807" w14:textId="77777777" w:rsidTr="00DD4241">
        <w:trPr>
          <w:trHeight w:val="158"/>
        </w:trPr>
        <w:tc>
          <w:tcPr>
            <w:tcW w:w="4262" w:type="dxa"/>
          </w:tcPr>
          <w:p w14:paraId="4FDDA524" w14:textId="77777777" w:rsidR="000733BD" w:rsidRPr="008F762D" w:rsidRDefault="000733BD" w:rsidP="00DD4241">
            <w:pPr>
              <w:ind w:left="425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</w:tcPr>
          <w:p w14:paraId="05153039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18E79B87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</w:tcPr>
          <w:p w14:paraId="084652F4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0CE90401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0733BD" w:rsidRPr="008F762D" w14:paraId="0DB82158" w14:textId="77777777" w:rsidTr="00DD4241">
        <w:trPr>
          <w:trHeight w:val="187"/>
        </w:trPr>
        <w:tc>
          <w:tcPr>
            <w:tcW w:w="4262" w:type="dxa"/>
          </w:tcPr>
          <w:p w14:paraId="7F7CF12F" w14:textId="77777777" w:rsidR="000733BD" w:rsidRPr="008F762D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73DA6CF" w14:textId="0C0065A0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8" w:name="bookmark=id.30j0zll" w:colFirst="0" w:colLast="0"/>
            <w:bookmarkEnd w:id="8"/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36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549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659</w:t>
            </w:r>
          </w:p>
        </w:tc>
        <w:tc>
          <w:tcPr>
            <w:tcW w:w="1296" w:type="dxa"/>
            <w:vAlign w:val="bottom"/>
          </w:tcPr>
          <w:p w14:paraId="13355474" w14:textId="1D32FA66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43</w:t>
            </w:r>
            <w:r w:rsidR="00983B3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114</w:t>
            </w:r>
            <w:r w:rsidR="00983B3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148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FF5A65A" w14:textId="225F7FCE" w:rsidR="000733BD" w:rsidRPr="008F762D" w:rsidRDefault="006F0EA3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green"/>
              </w:rPr>
            </w:pPr>
            <w:bookmarkStart w:id="9" w:name="bookmark=id.1fob9te" w:colFirst="0" w:colLast="0"/>
            <w:bookmarkEnd w:id="9"/>
            <w:r w:rsidRPr="006F0EA3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BD642F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351</w:t>
            </w:r>
            <w:r w:rsidR="00BD642F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714</w:t>
            </w:r>
          </w:p>
        </w:tc>
        <w:tc>
          <w:tcPr>
            <w:tcW w:w="1296" w:type="dxa"/>
            <w:vAlign w:val="bottom"/>
          </w:tcPr>
          <w:p w14:paraId="0DFBBE17" w14:textId="6047B743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44</w:t>
            </w:r>
            <w:r w:rsidR="00983B3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066</w:t>
            </w:r>
            <w:r w:rsidR="00983B3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663</w:t>
            </w:r>
          </w:p>
        </w:tc>
      </w:tr>
      <w:tr w:rsidR="005A3542" w:rsidRPr="008F762D" w14:paraId="5C089AA0" w14:textId="77777777" w:rsidTr="00DD4241">
        <w:trPr>
          <w:trHeight w:val="187"/>
        </w:trPr>
        <w:tc>
          <w:tcPr>
            <w:tcW w:w="4262" w:type="dxa"/>
          </w:tcPr>
          <w:p w14:paraId="6BE3EE27" w14:textId="77777777" w:rsidR="005A3542" w:rsidRPr="008F762D" w:rsidRDefault="005A3542" w:rsidP="005A3542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shd w:val="clear" w:color="auto" w:fill="FAFAFA"/>
          </w:tcPr>
          <w:p w14:paraId="22344F6C" w14:textId="32D7F0CB" w:rsidR="005A3542" w:rsidRPr="008F762D" w:rsidRDefault="006F0EA3" w:rsidP="005A354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7A2E0A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792</w:t>
            </w:r>
            <w:r w:rsidR="007A2E0A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341</w:t>
            </w:r>
          </w:p>
        </w:tc>
        <w:tc>
          <w:tcPr>
            <w:tcW w:w="1296" w:type="dxa"/>
            <w:vAlign w:val="bottom"/>
          </w:tcPr>
          <w:p w14:paraId="4BD7A273" w14:textId="4D1CD571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494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A7FE2CE" w14:textId="2DFF3EDC" w:rsidR="005A3542" w:rsidRPr="008F762D" w:rsidRDefault="006F0EA3" w:rsidP="005A354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BD642F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355</w:t>
            </w:r>
            <w:r w:rsidR="00BD642F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692</w:t>
            </w:r>
          </w:p>
        </w:tc>
        <w:tc>
          <w:tcPr>
            <w:tcW w:w="1296" w:type="dxa"/>
            <w:vAlign w:val="bottom"/>
          </w:tcPr>
          <w:p w14:paraId="072CC830" w14:textId="1858E1A2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132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341</w:t>
            </w:r>
          </w:p>
        </w:tc>
      </w:tr>
    </w:tbl>
    <w:p w14:paraId="5120C703" w14:textId="77777777" w:rsidR="000733BD" w:rsidRPr="008F762D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17FA497" w14:textId="431B763D" w:rsidR="000733BD" w:rsidRPr="008F762D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มูลค่ายุติธรรมคำนวณจากกระแสเงินสดในอนาคตตามสัญญาเงินกู้ยืมคิดลดด้วยอัตราดอกเบี้ยเงินกู้ยืมที่กลุ่มกิจการคาดว่าจะต้องจ่าย ณ วันที่ในงบแสดงฐานะการเงิน และอยู่ในข้อมูลระดับที่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ของลำดับชั้นมูลค่ายุติธรรม</w:t>
      </w:r>
    </w:p>
    <w:p w14:paraId="48DA2147" w14:textId="77777777" w:rsidR="000733BD" w:rsidRPr="008F762D" w:rsidRDefault="000733BD" w:rsidP="000733BD">
      <w:pPr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733B7456" w14:textId="77777777" w:rsidR="000733BD" w:rsidRPr="008F762D" w:rsidRDefault="000733BD" w:rsidP="009F5932">
      <w:pPr>
        <w:ind w:right="-72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8F762D" w14:paraId="32D4B168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4AEAF563" w14:textId="33975E43" w:rsidR="000733BD" w:rsidRPr="008F762D" w:rsidRDefault="006F0EA3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12</w:t>
            </w:r>
            <w:r w:rsidR="000733BD" w:rsidRPr="008F762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8F762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หนี้สินตามสัญญาเช่า</w:t>
            </w:r>
          </w:p>
        </w:tc>
      </w:tr>
    </w:tbl>
    <w:p w14:paraId="7F63BB65" w14:textId="77777777" w:rsidR="00772698" w:rsidRPr="008F762D" w:rsidRDefault="00772698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7" w:type="dxa"/>
        <w:tblLayout w:type="fixed"/>
        <w:tblLook w:val="0000" w:firstRow="0" w:lastRow="0" w:firstColumn="0" w:lastColumn="0" w:noHBand="0" w:noVBand="0"/>
      </w:tblPr>
      <w:tblGrid>
        <w:gridCol w:w="4266"/>
        <w:gridCol w:w="1350"/>
        <w:gridCol w:w="1260"/>
        <w:gridCol w:w="1350"/>
        <w:gridCol w:w="1241"/>
      </w:tblGrid>
      <w:tr w:rsidR="00B45A15" w:rsidRPr="008F762D" w14:paraId="5B51030A" w14:textId="77777777" w:rsidTr="005A7623">
        <w:trPr>
          <w:trHeight w:val="190"/>
        </w:trPr>
        <w:tc>
          <w:tcPr>
            <w:tcW w:w="4266" w:type="dxa"/>
            <w:vAlign w:val="bottom"/>
          </w:tcPr>
          <w:p w14:paraId="2740C3BE" w14:textId="77777777" w:rsidR="00B45A15" w:rsidRPr="008F762D" w:rsidRDefault="00B45A15" w:rsidP="001D4F14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5CA3E57" w14:textId="422D15C4" w:rsidR="00B45A15" w:rsidRPr="008F762D" w:rsidRDefault="00B45A15" w:rsidP="001D4F1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AA2213E" w14:textId="4634EF65" w:rsidR="00B45A15" w:rsidRPr="008F762D" w:rsidRDefault="00B45A15" w:rsidP="001D4F1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E7DCF" w:rsidRPr="008F762D" w14:paraId="3B8815F8" w14:textId="77777777" w:rsidTr="005A7623">
        <w:trPr>
          <w:trHeight w:val="176"/>
        </w:trPr>
        <w:tc>
          <w:tcPr>
            <w:tcW w:w="4266" w:type="dxa"/>
            <w:vAlign w:val="bottom"/>
          </w:tcPr>
          <w:p w14:paraId="4DEE8D78" w14:textId="77777777" w:rsidR="000E7DCF" w:rsidRPr="008F762D" w:rsidRDefault="000E7DCF" w:rsidP="000E7DCF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 w14:paraId="043D59DC" w14:textId="1D534620" w:rsidR="000E7DCF" w:rsidRPr="008F762D" w:rsidRDefault="006F0EA3" w:rsidP="000E7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0E7DCF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E7DCF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14:paraId="2ACA94F0" w14:textId="465E18B6" w:rsidR="000E7DCF" w:rsidRPr="008F762D" w:rsidRDefault="006F0EA3" w:rsidP="000E7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E7DCF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E7DCF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50" w:type="dxa"/>
            <w:tcBorders>
              <w:top w:val="single" w:sz="4" w:space="0" w:color="000000"/>
            </w:tcBorders>
          </w:tcPr>
          <w:p w14:paraId="53B61194" w14:textId="0A59E1D0" w:rsidR="000E7DCF" w:rsidRPr="008F762D" w:rsidRDefault="006F0EA3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0E7DCF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E7DCF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41" w:type="dxa"/>
            <w:tcBorders>
              <w:top w:val="single" w:sz="4" w:space="0" w:color="000000"/>
            </w:tcBorders>
          </w:tcPr>
          <w:p w14:paraId="0ACD4491" w14:textId="57E0DC24" w:rsidR="000E7DCF" w:rsidRPr="008F762D" w:rsidRDefault="006F0EA3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E7DCF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E7DCF" w:rsidRPr="008F762D" w14:paraId="54CCFE22" w14:textId="77777777" w:rsidTr="005A7623">
        <w:trPr>
          <w:trHeight w:val="176"/>
        </w:trPr>
        <w:tc>
          <w:tcPr>
            <w:tcW w:w="4266" w:type="dxa"/>
            <w:vAlign w:val="bottom"/>
          </w:tcPr>
          <w:p w14:paraId="6EBF8F93" w14:textId="77777777" w:rsidR="000E7DCF" w:rsidRPr="008F762D" w:rsidRDefault="000E7DCF" w:rsidP="000E7DCF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68DCAE4" w14:textId="53CF6341" w:rsidR="000E7DCF" w:rsidRPr="008F762D" w:rsidRDefault="000E7DCF" w:rsidP="000E7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60" w:type="dxa"/>
          </w:tcPr>
          <w:p w14:paraId="4DC34EFE" w14:textId="139A6A76" w:rsidR="000E7DCF" w:rsidRPr="008F762D" w:rsidRDefault="000E7DCF" w:rsidP="000E7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50" w:type="dxa"/>
          </w:tcPr>
          <w:p w14:paraId="45F3FB5B" w14:textId="2208B804" w:rsidR="000E7DCF" w:rsidRPr="008F762D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41" w:type="dxa"/>
          </w:tcPr>
          <w:p w14:paraId="3BFE9CC3" w14:textId="5ABB1C16" w:rsidR="000E7DCF" w:rsidRPr="008F762D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E7DCF" w:rsidRPr="008F762D" w14:paraId="69813BC3" w14:textId="77777777" w:rsidTr="005A7623">
        <w:trPr>
          <w:trHeight w:val="190"/>
        </w:trPr>
        <w:tc>
          <w:tcPr>
            <w:tcW w:w="4266" w:type="dxa"/>
            <w:vAlign w:val="bottom"/>
          </w:tcPr>
          <w:p w14:paraId="573E3EEF" w14:textId="77777777" w:rsidR="000E7DCF" w:rsidRPr="008F762D" w:rsidRDefault="000E7DCF" w:rsidP="000E7DCF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14:paraId="41ACC43F" w14:textId="27854EED" w:rsidR="000E7DCF" w:rsidRPr="008F762D" w:rsidRDefault="000E7DCF" w:rsidP="000E7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7CC463FF" w14:textId="48AD76A0" w:rsidR="000E7DCF" w:rsidRPr="008F762D" w:rsidRDefault="000E7DCF" w:rsidP="000E7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14:paraId="0A0135D6" w14:textId="58BA43B5" w:rsidR="000E7DCF" w:rsidRPr="008F762D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</w:tcPr>
          <w:p w14:paraId="6B7B1281" w14:textId="42CC1D5F" w:rsidR="000E7DCF" w:rsidRPr="008F762D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E7DCF" w:rsidRPr="008F762D" w14:paraId="5BF962C9" w14:textId="77777777" w:rsidTr="005A7623">
        <w:trPr>
          <w:trHeight w:val="168"/>
        </w:trPr>
        <w:tc>
          <w:tcPr>
            <w:tcW w:w="4266" w:type="dxa"/>
            <w:vAlign w:val="bottom"/>
          </w:tcPr>
          <w:p w14:paraId="1DDE96A9" w14:textId="77777777" w:rsidR="000E7DCF" w:rsidRPr="008F762D" w:rsidRDefault="000E7DCF" w:rsidP="000E7DCF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  <w:shd w:val="clear" w:color="auto" w:fill="FAFAFA"/>
          </w:tcPr>
          <w:p w14:paraId="1B359022" w14:textId="77777777" w:rsidR="000E7DCF" w:rsidRPr="008F762D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</w:tcPr>
          <w:p w14:paraId="661D2DF9" w14:textId="1BF182D9" w:rsidR="000E7DCF" w:rsidRPr="008F762D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F469DAB" w14:textId="153D2766" w:rsidR="000E7DCF" w:rsidRPr="008F762D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1" w:type="dxa"/>
            <w:tcBorders>
              <w:top w:val="single" w:sz="4" w:space="0" w:color="000000"/>
            </w:tcBorders>
            <w:vAlign w:val="bottom"/>
          </w:tcPr>
          <w:p w14:paraId="531BA5E0" w14:textId="77777777" w:rsidR="000E7DCF" w:rsidRPr="008F762D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E7DCF" w:rsidRPr="008F762D" w14:paraId="15D87223" w14:textId="77777777" w:rsidTr="005A7623">
        <w:trPr>
          <w:trHeight w:val="199"/>
        </w:trPr>
        <w:tc>
          <w:tcPr>
            <w:tcW w:w="4266" w:type="dxa"/>
            <w:vAlign w:val="bottom"/>
          </w:tcPr>
          <w:p w14:paraId="094F8DB1" w14:textId="77777777" w:rsidR="000E7DCF" w:rsidRPr="008F762D" w:rsidRDefault="000E7DCF" w:rsidP="000E7DCF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หนี้สินตามสัญญาเช่าที่ถึงกำหนดชำระภายในหนึ่งปี</w:t>
            </w:r>
          </w:p>
        </w:tc>
        <w:tc>
          <w:tcPr>
            <w:tcW w:w="1350" w:type="dxa"/>
            <w:shd w:val="clear" w:color="auto" w:fill="FAFAFA"/>
          </w:tcPr>
          <w:p w14:paraId="6D994062" w14:textId="3B336FD7" w:rsidR="000E7DCF" w:rsidRPr="008F762D" w:rsidRDefault="006F0EA3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0E7D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266</w:t>
            </w:r>
            <w:r w:rsidR="000E7D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411</w:t>
            </w:r>
          </w:p>
        </w:tc>
        <w:tc>
          <w:tcPr>
            <w:tcW w:w="1260" w:type="dxa"/>
            <w:shd w:val="clear" w:color="auto" w:fill="auto"/>
          </w:tcPr>
          <w:p w14:paraId="3B079141" w14:textId="5D514385" w:rsidR="000E7DCF" w:rsidRPr="008F762D" w:rsidRDefault="006F0EA3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="000E7D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750</w:t>
            </w:r>
            <w:r w:rsidR="000E7D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815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4BFB7C84" w14:textId="54A53FB9" w:rsidR="000E7DCF" w:rsidRPr="008F762D" w:rsidRDefault="006F0EA3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="000E7D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968</w:t>
            </w:r>
            <w:r w:rsidR="000E7D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984</w:t>
            </w:r>
          </w:p>
        </w:tc>
        <w:tc>
          <w:tcPr>
            <w:tcW w:w="1241" w:type="dxa"/>
            <w:vAlign w:val="bottom"/>
          </w:tcPr>
          <w:p w14:paraId="09E4BD28" w14:textId="11A9216A" w:rsidR="000E7DCF" w:rsidRPr="008F762D" w:rsidRDefault="006F0EA3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="000E7D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750</w:t>
            </w:r>
            <w:r w:rsidR="000E7D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815</w:t>
            </w:r>
          </w:p>
        </w:tc>
      </w:tr>
      <w:tr w:rsidR="000E7DCF" w:rsidRPr="008F762D" w14:paraId="03F37643" w14:textId="77777777" w:rsidTr="005A7623">
        <w:trPr>
          <w:trHeight w:val="199"/>
        </w:trPr>
        <w:tc>
          <w:tcPr>
            <w:tcW w:w="4266" w:type="dxa"/>
            <w:vAlign w:val="bottom"/>
          </w:tcPr>
          <w:p w14:paraId="2B9F5513" w14:textId="77777777" w:rsidR="000E7DCF" w:rsidRPr="008F762D" w:rsidRDefault="000E7DCF" w:rsidP="000E7DCF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50" w:type="dxa"/>
            <w:shd w:val="clear" w:color="auto" w:fill="FAFAFA"/>
          </w:tcPr>
          <w:p w14:paraId="7F661EFF" w14:textId="7899D118" w:rsidR="000E7DCF" w:rsidRPr="008F762D" w:rsidRDefault="006F0EA3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</w:t>
            </w:r>
            <w:r w:rsidR="000E7D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678</w:t>
            </w:r>
            <w:r w:rsidR="000E7D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793</w:t>
            </w:r>
          </w:p>
        </w:tc>
        <w:tc>
          <w:tcPr>
            <w:tcW w:w="1260" w:type="dxa"/>
            <w:shd w:val="clear" w:color="auto" w:fill="auto"/>
          </w:tcPr>
          <w:p w14:paraId="6811A676" w14:textId="61493CF1" w:rsidR="000E7DCF" w:rsidRPr="008F762D" w:rsidRDefault="006F0EA3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0E7D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089</w:t>
            </w:r>
            <w:r w:rsidR="000E7D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978</w:t>
            </w:r>
          </w:p>
        </w:tc>
        <w:tc>
          <w:tcPr>
            <w:tcW w:w="1350" w:type="dxa"/>
            <w:shd w:val="clear" w:color="auto" w:fill="FAFAFA"/>
          </w:tcPr>
          <w:p w14:paraId="1A8F81C3" w14:textId="7AAEAA3A" w:rsidR="000E7DCF" w:rsidRPr="008F762D" w:rsidRDefault="006F0EA3" w:rsidP="000E7DC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0E7D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168</w:t>
            </w:r>
            <w:r w:rsidR="000E7DC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119</w:t>
            </w:r>
          </w:p>
        </w:tc>
        <w:tc>
          <w:tcPr>
            <w:tcW w:w="1241" w:type="dxa"/>
            <w:vAlign w:val="bottom"/>
          </w:tcPr>
          <w:p w14:paraId="0E71D0BD" w14:textId="40ED6237" w:rsidR="000E7DCF" w:rsidRPr="008F762D" w:rsidRDefault="006F0EA3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0E7DCF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089</w:t>
            </w:r>
            <w:r w:rsidR="000E7DCF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978</w:t>
            </w:r>
          </w:p>
        </w:tc>
      </w:tr>
    </w:tbl>
    <w:p w14:paraId="2E0C8A5C" w14:textId="77777777" w:rsidR="000733BD" w:rsidRPr="008F762D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224B0BB" w14:textId="374B19D5" w:rsidR="000733BD" w:rsidRPr="008F762D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การเปลี่ยนแปลงของหนี้สินตามสัญญาเช่าสำหรับงวด</w:t>
      </w:r>
      <w:r w:rsidR="00286EE0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หก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เดือนสิ้นสุดวันที่ 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30</w:t>
      </w:r>
      <w:r w:rsidR="00AF5F15"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AF5F15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มิถุนายน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สามารถวิเคราะห์ได้ดังนี้</w:t>
      </w:r>
    </w:p>
    <w:p w14:paraId="449CD072" w14:textId="77777777" w:rsidR="000733BD" w:rsidRPr="008F762D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55"/>
        <w:gridCol w:w="1440"/>
        <w:gridCol w:w="1440"/>
        <w:gridCol w:w="1440"/>
      </w:tblGrid>
      <w:tr w:rsidR="000733BD" w:rsidRPr="008F762D" w14:paraId="5570CC4B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58F70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bookmarkStart w:id="10" w:name="_heading=h.tyjcwt" w:colFirst="0" w:colLast="0"/>
            <w:bookmarkEnd w:id="10"/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D8C965A" w14:textId="36AA5C95" w:rsidR="000733BD" w:rsidRPr="008F762D" w:rsidRDefault="000733BD" w:rsidP="009D383B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8F762D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733BD" w:rsidRPr="008F762D" w14:paraId="600D28B1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A2BAA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54A1178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เจ้าหนี้</w:t>
            </w:r>
          </w:p>
          <w:p w14:paraId="558CF3F8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1B7866F5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ดอกเบี้ยจ่าย</w:t>
            </w:r>
          </w:p>
          <w:p w14:paraId="75129420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4C988A2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  <w:p w14:paraId="228B962E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</w:tr>
      <w:tr w:rsidR="000733BD" w:rsidRPr="008F762D" w14:paraId="050F4D56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F012A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D3C938E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7F58C9F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2208808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0733BD" w:rsidRPr="008F762D" w14:paraId="7D2194C7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69916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78FBA759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694FF0AC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3AD0F3B1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0733BD" w:rsidRPr="008F762D" w14:paraId="64286975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14:paraId="0C55A170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1F0500" w14:textId="40652F2A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29</w:t>
            </w:r>
            <w:r w:rsidR="0069075D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563</w:t>
            </w:r>
            <w:r w:rsidR="0069075D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D0FBD7F" w14:textId="1F8893C1" w:rsidR="000733BD" w:rsidRPr="008F762D" w:rsidRDefault="0069075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722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726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FE58B93" w14:textId="1C320E0F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27</w:t>
            </w:r>
            <w:r w:rsidR="0069075D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840</w:t>
            </w:r>
            <w:r w:rsidR="0069075D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793</w:t>
            </w:r>
          </w:p>
        </w:tc>
      </w:tr>
      <w:tr w:rsidR="000733BD" w:rsidRPr="008F762D" w14:paraId="2EB0BBE6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14:paraId="7D628C49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กระแสเงินสดออก 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8ACC41B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6EC15C1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A0B4DB4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0733BD" w:rsidRPr="008F762D" w14:paraId="11096206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14:paraId="4D25214C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เพิ่มขึ้นระหว่างงวด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7B4A09" w14:textId="336F03C7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</w:t>
            </w:r>
            <w:r w:rsidR="009D383B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146</w:t>
            </w:r>
            <w:r w:rsidR="009D383B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D4048D" w14:textId="393CCC9C" w:rsidR="000733BD" w:rsidRPr="008F762D" w:rsidRDefault="00D2215F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596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198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8BF616C" w14:textId="020E74CA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550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667</w:t>
            </w:r>
          </w:p>
        </w:tc>
      </w:tr>
      <w:tr w:rsidR="000733BD" w:rsidRPr="008F762D" w14:paraId="635144B2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14:paraId="30024856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จ่ายชำระ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9DE202" w14:textId="547E4D94" w:rsidR="000733BD" w:rsidRPr="008F762D" w:rsidRDefault="00D2215F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</w:t>
            </w:r>
            <w:r w:rsidR="009D383B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994</w:t>
            </w:r>
            <w:r w:rsidR="00705092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938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DF44D9A" w14:textId="332A4923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703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393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51F5D9" w14:textId="79353B16" w:rsidR="000733BD" w:rsidRPr="008F762D" w:rsidRDefault="00D2215F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291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545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705092" w:rsidRPr="008F762D" w14:paraId="11C093DC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14:paraId="0A7446BA" w14:textId="56755285" w:rsidR="00705092" w:rsidRPr="008F762D" w:rsidRDefault="00705092" w:rsidP="00DD4241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ยกเลิกสัญญาเช่า</w:t>
            </w:r>
            <w:r w:rsidR="00D56539"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9C9FC41" w14:textId="6546F5B9" w:rsidR="00705092" w:rsidRPr="008F762D" w:rsidRDefault="0091405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529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987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4DF034F" w14:textId="67C722E2" w:rsidR="00705092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375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3A8EC24B" w14:textId="5A0C1BC7" w:rsidR="00705092" w:rsidRPr="008F762D" w:rsidRDefault="0091405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154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711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0733BD" w:rsidRPr="008F762D" w14:paraId="6E49E7D9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14:paraId="3FC549B7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EA9CCAC" w14:textId="34DB9800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22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185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459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31D9823" w14:textId="50B7224F" w:rsidR="000733BD" w:rsidRPr="008F762D" w:rsidRDefault="00D2215F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240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255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1622C4A" w14:textId="5F23319A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20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945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204</w:t>
            </w:r>
          </w:p>
        </w:tc>
      </w:tr>
    </w:tbl>
    <w:p w14:paraId="5239F9C9" w14:textId="77777777" w:rsidR="009D383B" w:rsidRPr="008F762D" w:rsidRDefault="009D383B" w:rsidP="000733BD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1440"/>
        <w:gridCol w:w="1440"/>
        <w:gridCol w:w="1440"/>
      </w:tblGrid>
      <w:tr w:rsidR="009D383B" w:rsidRPr="008F762D" w14:paraId="0FCADA10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07D12" w14:textId="77777777" w:rsidR="009D383B" w:rsidRPr="008F762D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EF03269" w14:textId="77777777" w:rsidR="009D383B" w:rsidRPr="008F762D" w:rsidRDefault="009D383B" w:rsidP="00DB2759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D383B" w:rsidRPr="008F762D" w14:paraId="7DAD3EE4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C59AC" w14:textId="77777777" w:rsidR="009D383B" w:rsidRPr="008F762D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EA90EB8" w14:textId="77777777" w:rsidR="009D383B" w:rsidRPr="008F762D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เจ้าหนี้</w:t>
            </w:r>
          </w:p>
          <w:p w14:paraId="36A6B722" w14:textId="77777777" w:rsidR="009D383B" w:rsidRPr="008F762D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4CC6ACB" w14:textId="77777777" w:rsidR="009D383B" w:rsidRPr="008F762D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ดอกเบี้ยจ่าย</w:t>
            </w:r>
          </w:p>
          <w:p w14:paraId="2129C69D" w14:textId="77777777" w:rsidR="009D383B" w:rsidRPr="008F762D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5AB538D8" w14:textId="77777777" w:rsidR="009D383B" w:rsidRPr="008F762D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  <w:p w14:paraId="75529F11" w14:textId="77777777" w:rsidR="009D383B" w:rsidRPr="008F762D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</w:tr>
      <w:tr w:rsidR="009D383B" w:rsidRPr="008F762D" w14:paraId="5259BFDA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2AA6F" w14:textId="77777777" w:rsidR="009D383B" w:rsidRPr="008F762D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0615D08" w14:textId="77777777" w:rsidR="009D383B" w:rsidRPr="008F762D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23AEDB9" w14:textId="77777777" w:rsidR="009D383B" w:rsidRPr="008F762D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9BEA8AC" w14:textId="77777777" w:rsidR="009D383B" w:rsidRPr="008F762D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9D383B" w:rsidRPr="008F762D" w14:paraId="3AD1CE78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1E137" w14:textId="77777777" w:rsidR="009D383B" w:rsidRPr="008F762D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26C9DEB6" w14:textId="77777777" w:rsidR="009D383B" w:rsidRPr="008F762D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2971BCE4" w14:textId="77777777" w:rsidR="009D383B" w:rsidRPr="008F762D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0B684954" w14:textId="77777777" w:rsidR="009D383B" w:rsidRPr="008F762D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D383B" w:rsidRPr="008F762D" w14:paraId="197349D0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1DEA98DA" w14:textId="77777777" w:rsidR="009D383B" w:rsidRPr="008F762D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BF6B312" w14:textId="5C49D14E" w:rsidR="009D383B" w:rsidRPr="008F762D" w:rsidRDefault="006F0EA3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29</w:t>
            </w:r>
            <w:r w:rsidR="009D383B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563</w:t>
            </w:r>
            <w:r w:rsidR="009D383B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2408524" w14:textId="27F3BE9F" w:rsidR="009D383B" w:rsidRPr="008F762D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722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726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0409A7C" w14:textId="7C8501F7" w:rsidR="009D383B" w:rsidRPr="008F762D" w:rsidRDefault="006F0EA3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27</w:t>
            </w:r>
            <w:r w:rsidR="009D383B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840</w:t>
            </w:r>
            <w:r w:rsidR="009D383B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793</w:t>
            </w:r>
          </w:p>
        </w:tc>
      </w:tr>
      <w:tr w:rsidR="009D383B" w:rsidRPr="008F762D" w14:paraId="78DB45DD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76E35DF7" w14:textId="77777777" w:rsidR="009D383B" w:rsidRPr="008F762D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กระแสเงินสดออก 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B98CFC9" w14:textId="77777777" w:rsidR="009D383B" w:rsidRPr="008F762D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67F9A9" w14:textId="77777777" w:rsidR="009D383B" w:rsidRPr="008F762D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FE17F3E" w14:textId="77777777" w:rsidR="009D383B" w:rsidRPr="008F762D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14057" w:rsidRPr="008F762D" w14:paraId="3E383F3A" w14:textId="77777777" w:rsidTr="0091405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0F141D6F" w14:textId="77777777" w:rsidR="00914057" w:rsidRPr="008F762D" w:rsidRDefault="00914057" w:rsidP="0091405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เพิ่มขึ้นระหว่างงวด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B9DF67" w14:textId="1AEAA5C0" w:rsidR="00914057" w:rsidRPr="008F762D" w:rsidRDefault="006F0EA3" w:rsidP="009140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090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2BC2F1D" w14:textId="7833DC4A" w:rsidR="00914057" w:rsidRPr="008F762D" w:rsidRDefault="00914057" w:rsidP="009140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347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584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6823F5" w14:textId="49648B6B" w:rsidR="00914057" w:rsidRPr="008F762D" w:rsidRDefault="006F0EA3" w:rsidP="009140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742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566</w:t>
            </w:r>
          </w:p>
        </w:tc>
      </w:tr>
      <w:tr w:rsidR="00914057" w:rsidRPr="008F762D" w14:paraId="731909BB" w14:textId="77777777" w:rsidTr="0091405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0EDE6A04" w14:textId="77777777" w:rsidR="00914057" w:rsidRPr="008F762D" w:rsidRDefault="00914057" w:rsidP="0091405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จ่ายชำระ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95DC0C" w14:textId="5EAEC707" w:rsidR="00914057" w:rsidRPr="008F762D" w:rsidRDefault="00914057" w:rsidP="009140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994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938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1275B80" w14:textId="584BEFF4" w:rsidR="00914057" w:rsidRPr="008F762D" w:rsidRDefault="006F0EA3" w:rsidP="009140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703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393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DEE1E9C" w14:textId="08198FC1" w:rsidR="00914057" w:rsidRPr="008F762D" w:rsidRDefault="00914057" w:rsidP="009140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291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545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914057" w:rsidRPr="008F762D" w14:paraId="52748BD5" w14:textId="77777777" w:rsidTr="0091405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5BC521B5" w14:textId="114C61F0" w:rsidR="00914057" w:rsidRPr="008F762D" w:rsidRDefault="00914057" w:rsidP="00914057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ยกเลิกสัญญาเช่า</w:t>
            </w:r>
            <w:r w:rsidR="00D56539"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34AB0DF9" w14:textId="6A99F359" w:rsidR="00914057" w:rsidRPr="008F762D" w:rsidRDefault="00914057" w:rsidP="009140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529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987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143CE8B" w14:textId="0C14D517" w:rsidR="00914057" w:rsidRPr="008F762D" w:rsidRDefault="006F0EA3" w:rsidP="009140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375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157701B" w14:textId="635523BB" w:rsidR="00914057" w:rsidRPr="008F762D" w:rsidRDefault="00914057" w:rsidP="009140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154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711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9D383B" w:rsidRPr="008F762D" w14:paraId="48B26F21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22973A94" w14:textId="77777777" w:rsidR="009D383B" w:rsidRPr="008F762D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1EAF0C1F" w14:textId="05D21C7E" w:rsidR="009D383B" w:rsidRPr="008F762D" w:rsidRDefault="006F0EA3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20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128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744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3C70B842" w14:textId="0E0387DE" w:rsidR="009D383B" w:rsidRPr="008F762D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991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641</w:t>
            </w:r>
            <w:r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B59A241" w14:textId="25858BF3" w:rsidR="009D383B" w:rsidRPr="008F762D" w:rsidRDefault="006F0EA3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19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137</w:t>
            </w:r>
            <w:r w:rsidR="00914057" w:rsidRPr="008F762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103</w:t>
            </w:r>
          </w:p>
        </w:tc>
      </w:tr>
    </w:tbl>
    <w:p w14:paraId="5A2E6550" w14:textId="27931FDC" w:rsidR="000733BD" w:rsidRPr="008F762D" w:rsidRDefault="000733BD" w:rsidP="000733BD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40F18E1F" w14:textId="77777777" w:rsidR="000733BD" w:rsidRPr="008F762D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8F762D" w14:paraId="4DFB212B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0DE60FDC" w14:textId="34EB1FFF" w:rsidR="000733BD" w:rsidRPr="008F762D" w:rsidRDefault="006F0EA3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13</w:t>
            </w:r>
            <w:r w:rsidR="000733BD" w:rsidRPr="008F762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8F762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36345BF1" w14:textId="77777777" w:rsidR="000733BD" w:rsidRPr="008F762D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0733BD" w:rsidRPr="008F762D" w14:paraId="7F45ACF8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806EB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BEE1B18" w14:textId="77777777" w:rsidR="000733BD" w:rsidRPr="008F762D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8924A9F" w14:textId="77777777" w:rsidR="000733BD" w:rsidRPr="008F762D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8F762D" w14:paraId="76551991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9A5EC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02F2414" w14:textId="51096957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B87E8D5" w14:textId="38056DB8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7FC1DDA" w14:textId="4B2C4A24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E12124E" w14:textId="1421EC69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8F762D" w14:paraId="5EB716B6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2CAB5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0E7657D" w14:textId="5F44882F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82D16D2" w14:textId="472728C0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4D148CA" w14:textId="1EB2FDA0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BE22BCC" w14:textId="6E986B09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8F762D" w14:paraId="74916239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F29A5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21D7D80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0647A2F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9B01904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3BC9449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8F762D" w14:paraId="6F636B9F" w14:textId="77777777" w:rsidTr="00DD4241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21D45" w14:textId="77777777" w:rsidR="000733BD" w:rsidRPr="008F762D" w:rsidRDefault="000733BD" w:rsidP="00DD4241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CD99D96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37F3BD6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327715D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B34B07C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8F762D" w14:paraId="355656AC" w14:textId="77777777" w:rsidTr="0049789E">
        <w:trPr>
          <w:trHeight w:val="312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424A626" w14:textId="77777777" w:rsidR="000733BD" w:rsidRPr="008F762D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D06F585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5B081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511FC1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BEF41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8F762D" w14:paraId="689F84CB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C47D7F4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 - บุคคลภายนอก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B3492D0" w14:textId="5DE280B7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112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788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13A56" w14:textId="0B800A7E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398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357C9FD" w14:textId="28820F0A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99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628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CB318" w14:textId="14BC0FA2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168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396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328</w:t>
            </w:r>
          </w:p>
        </w:tc>
      </w:tr>
      <w:tr w:rsidR="005A3542" w:rsidRPr="008F762D" w14:paraId="22A330DE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F37999A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30C8509" w14:textId="74E185CA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112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788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325866D0" w14:textId="444DC1F7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398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784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46D0A6A" w14:textId="0AB30A14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99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628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6635379B" w14:textId="4D60A42A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168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396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328</w:t>
            </w:r>
          </w:p>
        </w:tc>
      </w:tr>
      <w:tr w:rsidR="005A3542" w:rsidRPr="008F762D" w14:paraId="0B490856" w14:textId="77777777" w:rsidTr="00DD4241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9967C47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D2AA282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7A93296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068AC5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3067F28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8F762D" w14:paraId="0DB9866B" w14:textId="77777777" w:rsidTr="00DD4241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0BD186D0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2D9C8D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B8F88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1E4B18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3B527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8F762D" w14:paraId="7CAFB555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216663E8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137520" w14:textId="6C85DE0B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22</w:t>
            </w:r>
            <w:r w:rsidR="00A1245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073</w:t>
            </w:r>
            <w:r w:rsidR="00A1245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077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12F28" w14:textId="3D6F51A7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848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945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7FAE5FA" w14:textId="16F6C312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47</w:t>
            </w:r>
            <w:r w:rsidR="00A1245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037</w:t>
            </w:r>
            <w:r w:rsidR="00A1245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5767F" w14:textId="289E22E3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102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355</w:t>
            </w:r>
          </w:p>
        </w:tc>
      </w:tr>
      <w:tr w:rsidR="005A3542" w:rsidRPr="008F762D" w14:paraId="45EA0BD2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BCC7DDA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ต้นทุนงานบริการค้างจ่าย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051DB0" w14:textId="2EA740CE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="00A1245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033</w:t>
            </w:r>
            <w:r w:rsidR="00A1245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0CEC4" w14:textId="6E28D579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1190959" w14:textId="3D7D8F2F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="00A1245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033</w:t>
            </w:r>
            <w:r w:rsidR="00A1245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87480" w14:textId="2009CCE3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003</w:t>
            </w:r>
          </w:p>
        </w:tc>
      </w:tr>
      <w:tr w:rsidR="005A3542" w:rsidRPr="008F762D" w14:paraId="544A1D7D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3ED44F68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ต้นทุนงานก่อสร้างค้างจ่าย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F713A2" w14:textId="6DA144AF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157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507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387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9194D" w14:textId="70988E6E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222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0C64BC" w14:textId="71D42EC5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134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312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137E6" w14:textId="3EF1CC8D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386</w:t>
            </w:r>
          </w:p>
        </w:tc>
      </w:tr>
      <w:tr w:rsidR="005A3542" w:rsidRPr="008F762D" w14:paraId="78E1AD6A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3A5A2152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EBD299F" w14:textId="75F4360C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A1245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121</w:t>
            </w:r>
            <w:r w:rsidR="00A1245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251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282A5" w14:textId="5041A1D5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346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78AAB2A" w14:textId="3D6036FC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A1245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121</w:t>
            </w:r>
            <w:r w:rsidR="00A1245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251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53F13" w14:textId="062873BA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246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828</w:t>
            </w:r>
          </w:p>
        </w:tc>
      </w:tr>
      <w:tr w:rsidR="005A3542" w:rsidRPr="008F762D" w14:paraId="33DF52E3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04C6C2E8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เงินรับล่วงหน้าสำหรับงานบริการ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2FFA73" w14:textId="3BC51596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126</w:t>
            </w:r>
            <w:r w:rsidR="00D707F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626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7E226" w14:textId="7F5863BE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D707F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458</w:t>
            </w:r>
            <w:r w:rsidR="00D707F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223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9B9384" w14:textId="1433B2C0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126</w:t>
            </w:r>
            <w:r w:rsidR="00D707F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626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6DBE9" w14:textId="3A5A2119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D707F6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458</w:t>
            </w:r>
            <w:r w:rsidR="00D707F6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223</w:t>
            </w:r>
          </w:p>
        </w:tc>
      </w:tr>
      <w:tr w:rsidR="005A3542" w:rsidRPr="008F762D" w14:paraId="073CEE46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197B8EC2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เงินรับล่วงหน้าตามสัญญาก่อสร้าง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420561C" w14:textId="6069D618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28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506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546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43B66" w14:textId="3540586C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193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CB79FFA" w14:textId="362DEFA6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17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494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956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1378C" w14:textId="653AC049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778</w:t>
            </w:r>
          </w:p>
        </w:tc>
      </w:tr>
      <w:tr w:rsidR="005A3542" w:rsidRPr="008F762D" w14:paraId="7E95FFBE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78DA2EF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เงินประกันผลงานค้างจ่าย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B08ACF" w14:textId="1978909C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31</w:t>
            </w:r>
            <w:r w:rsidR="00D707F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677</w:t>
            </w:r>
            <w:r w:rsidR="00D707F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870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9F4D3" w14:textId="55459D5B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D707F6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701</w:t>
            </w:r>
            <w:r w:rsidR="00D707F6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8C22363" w14:textId="79AC83FD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28</w:t>
            </w:r>
            <w:r w:rsidR="00D707F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084</w:t>
            </w:r>
            <w:r w:rsidR="00D707F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530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4538C" w14:textId="5DCD59F7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D707F6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370</w:t>
            </w:r>
            <w:r w:rsidR="00D707F6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921</w:t>
            </w:r>
          </w:p>
        </w:tc>
      </w:tr>
      <w:tr w:rsidR="005A3542" w:rsidRPr="008F762D" w14:paraId="4512A33F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B810CB7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D1A984" w14:textId="0F702980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502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393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0E90D" w14:textId="2D594894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382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ED93EC3" w14:textId="11067D1F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369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934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99629" w14:textId="71E99EAC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845</w:t>
            </w:r>
          </w:p>
        </w:tc>
      </w:tr>
      <w:tr w:rsidR="00A03F0E" w:rsidRPr="008F762D" w14:paraId="79F1EFB2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AA12EBE" w14:textId="7D8BF8D9" w:rsidR="00A03F0E" w:rsidRPr="008F762D" w:rsidRDefault="00A03F0E" w:rsidP="005A354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</w:t>
            </w:r>
            <w:r w:rsidR="00E034E8"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จากการซื้อเงินลงทุน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8B16F4" w14:textId="63EEE721" w:rsidR="00A03F0E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25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040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C3FB8" w14:textId="5EDADC58" w:rsidR="00A03F0E" w:rsidRPr="008F762D" w:rsidRDefault="00A03F0E" w:rsidP="005A354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6254EB6" w14:textId="48EBA642" w:rsidR="00A03F0E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25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040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95FED" w14:textId="0D440672" w:rsidR="00A03F0E" w:rsidRPr="008F762D" w:rsidRDefault="00A03F0E" w:rsidP="005A354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A3542" w:rsidRPr="008F762D" w14:paraId="75B608E6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70D8791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5D16C427" w14:textId="0119A2B6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110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D6FFD62" w14:textId="51CCA2EB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5C58840C" w14:textId="109291CC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109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ACEAC55" w14:textId="4D165D18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333</w:t>
            </w:r>
          </w:p>
        </w:tc>
      </w:tr>
      <w:tr w:rsidR="005A3542" w:rsidRPr="008F762D" w14:paraId="7E6ADF59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3805F75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รวมเจ้าหนี้อื่น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EDAE7BD" w14:textId="7F40E48C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282</w:t>
            </w:r>
            <w:r w:rsidR="00A1245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699</w:t>
            </w:r>
            <w:r w:rsidR="00A1245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054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3EF92E81" w14:textId="2A5D9695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334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786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025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7879D377" w14:textId="299AD641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269</w:t>
            </w:r>
            <w:r w:rsidR="00A1245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729</w:t>
            </w:r>
            <w:r w:rsidR="00A1245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961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74B27CCE" w14:textId="24BCD6FB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423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672</w:t>
            </w:r>
          </w:p>
        </w:tc>
      </w:tr>
      <w:tr w:rsidR="005A3542" w:rsidRPr="008F762D" w14:paraId="45D2FE46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507448D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62DDD2BA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2EA0CEC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FEB465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215B4782" w14:textId="77777777" w:rsidR="005A3542" w:rsidRPr="008F762D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8F762D" w14:paraId="6A37EC8A" w14:textId="77777777" w:rsidTr="009839A9">
        <w:trPr>
          <w:trHeight w:val="189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A71982C" w14:textId="77777777" w:rsidR="005A3542" w:rsidRPr="008F762D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2E7BA89" w14:textId="2D4B7DE4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394</w:t>
            </w:r>
            <w:r w:rsidR="00A1245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927</w:t>
            </w:r>
            <w:r w:rsidR="00A1245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EBD87D" w14:textId="0116D0B1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506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184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8DCE82A" w14:textId="2A432C88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369</w:t>
            </w:r>
            <w:r w:rsidR="00A1245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358</w:t>
            </w:r>
            <w:r w:rsidR="00A1245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1DC358F2" w14:textId="6CC92574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475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820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</w:tr>
    </w:tbl>
    <w:p w14:paraId="38A49E8C" w14:textId="77777777" w:rsidR="000733BD" w:rsidRPr="008F762D" w:rsidRDefault="000733BD" w:rsidP="000733BD">
      <w:pPr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1E6320ED" w14:textId="77777777" w:rsidR="000733BD" w:rsidRPr="008F762D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8F762D" w14:paraId="10028008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5BF2E330" w14:textId="0D9EBD8F" w:rsidR="000733BD" w:rsidRPr="008F762D" w:rsidRDefault="006F0EA3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14</w:t>
            </w:r>
            <w:r w:rsidR="000733BD" w:rsidRPr="008F762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8F762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ทุนเรือนหุ้น</w:t>
            </w:r>
          </w:p>
        </w:tc>
      </w:tr>
    </w:tbl>
    <w:p w14:paraId="4AF67358" w14:textId="77777777" w:rsidR="000733BD" w:rsidRPr="008F762D" w:rsidRDefault="000733BD" w:rsidP="000733BD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BB3D8E6" w14:textId="3C3D004B" w:rsidR="000733BD" w:rsidRPr="008F762D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การเปลี่ยนแปลงของทุนเรือนหุ้นสำหรับงวด</w:t>
      </w:r>
      <w:r w:rsidR="008620AF" w:rsidRPr="008F762D">
        <w:rPr>
          <w:rFonts w:ascii="Browallia New" w:eastAsia="Browallia New" w:hAnsi="Browallia New" w:cs="Browallia New"/>
          <w:sz w:val="26"/>
          <w:szCs w:val="26"/>
          <w:cs/>
        </w:rPr>
        <w:t>หก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เดือนสิ้นสุดวันที่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30</w:t>
      </w:r>
      <w:r w:rsidR="00AF5F15"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AF5F15" w:rsidRPr="008F762D">
        <w:rPr>
          <w:rFonts w:ascii="Browallia New" w:eastAsia="Browallia New" w:hAnsi="Browallia New" w:cs="Browallia New"/>
          <w:sz w:val="26"/>
          <w:szCs w:val="26"/>
          <w:cs/>
        </w:rPr>
        <w:t>มิถุนายน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2566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210145"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และ </w:t>
      </w:r>
      <w:r w:rsidR="000D531C"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2565</w:t>
      </w:r>
      <w:r w:rsidR="00210145"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มีดังนี้</w:t>
      </w:r>
    </w:p>
    <w:p w14:paraId="6D94D8E7" w14:textId="77777777" w:rsidR="000733BD" w:rsidRPr="008F762D" w:rsidRDefault="000733BD" w:rsidP="000733BD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970"/>
        <w:gridCol w:w="1296"/>
        <w:gridCol w:w="1296"/>
        <w:gridCol w:w="1296"/>
        <w:gridCol w:w="1296"/>
        <w:gridCol w:w="1296"/>
      </w:tblGrid>
      <w:tr w:rsidR="000733BD" w:rsidRPr="008F762D" w14:paraId="058BA23E" w14:textId="77777777" w:rsidTr="00DD4241">
        <w:trPr>
          <w:cantSplit/>
          <w:trHeight w:val="20"/>
        </w:trPr>
        <w:tc>
          <w:tcPr>
            <w:tcW w:w="2970" w:type="dxa"/>
            <w:vAlign w:val="bottom"/>
          </w:tcPr>
          <w:p w14:paraId="0251FEBF" w14:textId="77777777" w:rsidR="000733BD" w:rsidRPr="008F762D" w:rsidRDefault="000733BD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EA69D5C" w14:textId="77777777" w:rsidR="000733BD" w:rsidRPr="008F762D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  <w:p w14:paraId="78EFA032" w14:textId="77777777" w:rsidR="000733BD" w:rsidRPr="008F762D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หุ้นจดทะเบียน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BE1A3D7" w14:textId="77777777" w:rsidR="000733BD" w:rsidRPr="008F762D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  <w:p w14:paraId="3A572461" w14:textId="77777777" w:rsidR="000733BD" w:rsidRPr="008F762D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หุ้นที่ออกและชำระแล้ว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C1B7CB3" w14:textId="77777777" w:rsidR="000733BD" w:rsidRPr="008F762D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ส่วนเกินมูลค่าหุ้นสามัญ</w:t>
            </w:r>
          </w:p>
        </w:tc>
      </w:tr>
      <w:tr w:rsidR="000733BD" w:rsidRPr="008F762D" w14:paraId="4B3B44BB" w14:textId="77777777" w:rsidTr="00DD4241">
        <w:trPr>
          <w:cantSplit/>
          <w:trHeight w:val="20"/>
        </w:trPr>
        <w:tc>
          <w:tcPr>
            <w:tcW w:w="2970" w:type="dxa"/>
            <w:vAlign w:val="bottom"/>
          </w:tcPr>
          <w:p w14:paraId="58DBD560" w14:textId="77777777" w:rsidR="000733BD" w:rsidRPr="008F762D" w:rsidRDefault="000733BD" w:rsidP="00772698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</w:tcPr>
          <w:p w14:paraId="0495AE34" w14:textId="77777777" w:rsidR="000733BD" w:rsidRPr="008F762D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D48AAB2" w14:textId="77777777" w:rsidR="000733BD" w:rsidRPr="008F762D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</w:tcPr>
          <w:p w14:paraId="67C97C80" w14:textId="77777777" w:rsidR="000733BD" w:rsidRPr="008F762D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7BA34DC" w14:textId="77777777" w:rsidR="000733BD" w:rsidRPr="008F762D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D8AA725" w14:textId="77777777" w:rsidR="000733BD" w:rsidRPr="008F762D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8F762D" w14:paraId="25C051A4" w14:textId="77777777" w:rsidTr="00DD4241">
        <w:trPr>
          <w:cantSplit/>
          <w:trHeight w:val="20"/>
        </w:trPr>
        <w:tc>
          <w:tcPr>
            <w:tcW w:w="2970" w:type="dxa"/>
            <w:vAlign w:val="bottom"/>
          </w:tcPr>
          <w:p w14:paraId="3BC89160" w14:textId="77777777" w:rsidR="000733BD" w:rsidRPr="008F762D" w:rsidRDefault="000733BD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187DE8BE" w14:textId="77777777" w:rsidR="000733BD" w:rsidRPr="008F762D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15684D6" w14:textId="77777777" w:rsidR="000733BD" w:rsidRPr="008F762D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F32C7FA" w14:textId="77777777" w:rsidR="000733BD" w:rsidRPr="008F762D" w:rsidRDefault="000733BD" w:rsidP="009F5932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A2EB18A" w14:textId="77777777" w:rsidR="000733BD" w:rsidRPr="008F762D" w:rsidRDefault="000733BD" w:rsidP="009F5932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C5DCE4E" w14:textId="77777777" w:rsidR="000733BD" w:rsidRPr="008F762D" w:rsidRDefault="000733BD" w:rsidP="009F5932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86EE0" w:rsidRPr="008F762D" w14:paraId="3A04E904" w14:textId="77777777" w:rsidTr="00B92415">
        <w:trPr>
          <w:cantSplit/>
          <w:trHeight w:val="20"/>
        </w:trPr>
        <w:tc>
          <w:tcPr>
            <w:tcW w:w="2970" w:type="dxa"/>
          </w:tcPr>
          <w:p w14:paraId="5E08C91B" w14:textId="5CDFE47D" w:rsidR="00286EE0" w:rsidRPr="008F762D" w:rsidRDefault="00286EE0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2180A6C" w14:textId="7A1EBEA8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F547D25" w14:textId="790655B8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751B8DA" w14:textId="7AD741D9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52D56D2" w14:textId="19C85F98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7685EAD" w14:textId="4C6AF27F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732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200</w:t>
            </w:r>
          </w:p>
        </w:tc>
      </w:tr>
      <w:tr w:rsidR="00286EE0" w:rsidRPr="008F762D" w14:paraId="4EAE1ED0" w14:textId="77777777" w:rsidTr="00B92415">
        <w:trPr>
          <w:cantSplit/>
          <w:trHeight w:val="20"/>
        </w:trPr>
        <w:tc>
          <w:tcPr>
            <w:tcW w:w="2970" w:type="dxa"/>
          </w:tcPr>
          <w:p w14:paraId="696C13F2" w14:textId="77777777" w:rsidR="00286EE0" w:rsidRPr="008F762D" w:rsidRDefault="00286EE0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การออกหุ้น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72460E6B" w14:textId="35BD7140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04A4011B" w14:textId="7E2748F0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79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22CB2162" w14:textId="4A20F969" w:rsidR="00286EE0" w:rsidRPr="008F762D" w:rsidRDefault="00286EE0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65CC6565" w14:textId="07D81B4A" w:rsidR="00286EE0" w:rsidRPr="008F762D" w:rsidRDefault="00286EE0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6D5AC7C1" w14:textId="5320BE0F" w:rsidR="00286EE0" w:rsidRPr="008F762D" w:rsidRDefault="00286EE0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286EE0" w:rsidRPr="008F762D" w14:paraId="51C6D432" w14:textId="77777777" w:rsidTr="00B92415">
        <w:trPr>
          <w:cantSplit/>
          <w:trHeight w:val="20"/>
        </w:trPr>
        <w:tc>
          <w:tcPr>
            <w:tcW w:w="2970" w:type="dxa"/>
          </w:tcPr>
          <w:p w14:paraId="08E0FA64" w14:textId="193AA642" w:rsidR="00286EE0" w:rsidRPr="008F762D" w:rsidRDefault="00286EE0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8F762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มิถุนายน พ.ศ. 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9F2863A" w14:textId="76D34D0F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474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81425E1" w14:textId="731D6127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237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7FDF52B" w14:textId="442BEFBC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4B33096" w14:textId="21596A5C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95BCCA5" w14:textId="2F86575C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732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200</w:t>
            </w:r>
          </w:p>
        </w:tc>
      </w:tr>
      <w:tr w:rsidR="000733BD" w:rsidRPr="008F762D" w14:paraId="46525998" w14:textId="77777777" w:rsidTr="00DD4241">
        <w:trPr>
          <w:cantSplit/>
          <w:trHeight w:val="20"/>
        </w:trPr>
        <w:tc>
          <w:tcPr>
            <w:tcW w:w="2970" w:type="dxa"/>
          </w:tcPr>
          <w:p w14:paraId="53C75E8D" w14:textId="77777777" w:rsidR="000733BD" w:rsidRPr="008F762D" w:rsidRDefault="000733BD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22831FA4" w14:textId="77777777" w:rsidR="000733BD" w:rsidRPr="008F762D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B6196F2" w14:textId="77777777" w:rsidR="000733BD" w:rsidRPr="008F762D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9E87684" w14:textId="77777777" w:rsidR="000733BD" w:rsidRPr="008F762D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6176D10" w14:textId="77777777" w:rsidR="000733BD" w:rsidRPr="008F762D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BBFC0C0" w14:textId="77777777" w:rsidR="000733BD" w:rsidRPr="008F762D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8F762D" w14:paraId="0FCBAAF3" w14:textId="77777777" w:rsidTr="00DD4241">
        <w:trPr>
          <w:cantSplit/>
          <w:trHeight w:val="20"/>
        </w:trPr>
        <w:tc>
          <w:tcPr>
            <w:tcW w:w="2970" w:type="dxa"/>
          </w:tcPr>
          <w:p w14:paraId="6043FFDF" w14:textId="655A7B59" w:rsidR="000733BD" w:rsidRPr="008F762D" w:rsidRDefault="000733BD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BBBFE2E" w14:textId="77B0B9F0" w:rsidR="000733BD" w:rsidRPr="008F762D" w:rsidRDefault="006F0EA3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474</w:t>
            </w:r>
            <w:r w:rsidR="000733BD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6130153" w14:textId="367ED130" w:rsidR="000733BD" w:rsidRPr="008F762D" w:rsidRDefault="006F0EA3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237</w:t>
            </w:r>
            <w:r w:rsidR="000733BD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226CC76" w14:textId="7CDB294A" w:rsidR="000733BD" w:rsidRPr="008F762D" w:rsidRDefault="006F0EA3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0733BD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57E6F49" w14:textId="4D49FD6E" w:rsidR="000733BD" w:rsidRPr="008F762D" w:rsidRDefault="006F0EA3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0733BD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E8001A2" w14:textId="5FF35FEC" w:rsidR="000733BD" w:rsidRPr="008F762D" w:rsidRDefault="006F0EA3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  <w:r w:rsidR="000733BD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732</w:t>
            </w:r>
            <w:r w:rsidR="000733BD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200</w:t>
            </w:r>
          </w:p>
        </w:tc>
      </w:tr>
      <w:tr w:rsidR="000733BD" w:rsidRPr="008F762D" w14:paraId="36FBD9A3" w14:textId="77777777" w:rsidTr="00DD4241">
        <w:trPr>
          <w:cantSplit/>
          <w:trHeight w:val="20"/>
        </w:trPr>
        <w:tc>
          <w:tcPr>
            <w:tcW w:w="2970" w:type="dxa"/>
          </w:tcPr>
          <w:p w14:paraId="1369F2F0" w14:textId="77777777" w:rsidR="000733BD" w:rsidRPr="008F762D" w:rsidRDefault="000733BD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เพิ่มทุนจดทะเบียน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62999FAD" w14:textId="750E9BEB" w:rsidR="000733BD" w:rsidRPr="008F762D" w:rsidRDefault="00BD642F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3A8F9C6B" w14:textId="4B0E0CD1" w:rsidR="000733BD" w:rsidRPr="008F762D" w:rsidRDefault="00BD642F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32709647" w14:textId="025EB5CF" w:rsidR="000733BD" w:rsidRPr="008F762D" w:rsidRDefault="006F0EA3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947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244200BB" w14:textId="1E3BB231" w:rsidR="000733BD" w:rsidRPr="008F762D" w:rsidRDefault="006F0EA3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473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575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1322BEBB" w14:textId="487B68DC" w:rsidR="000733BD" w:rsidRPr="008F762D" w:rsidRDefault="006F0EA3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9F00D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936</w:t>
            </w:r>
            <w:r w:rsidR="009F00D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165</w:t>
            </w:r>
          </w:p>
        </w:tc>
      </w:tr>
      <w:tr w:rsidR="000733BD" w:rsidRPr="008F762D" w14:paraId="3B83DAAD" w14:textId="77777777" w:rsidTr="00DD4241">
        <w:trPr>
          <w:cantSplit/>
          <w:trHeight w:val="20"/>
        </w:trPr>
        <w:tc>
          <w:tcPr>
            <w:tcW w:w="2970" w:type="dxa"/>
          </w:tcPr>
          <w:p w14:paraId="76D9038D" w14:textId="60B20BF3" w:rsidR="000733BD" w:rsidRPr="008F762D" w:rsidRDefault="000733BD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มิถุนายน</w:t>
            </w: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7E6A210B" w14:textId="0C076B67" w:rsidR="000733BD" w:rsidRPr="008F762D" w:rsidRDefault="006F0EA3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474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4882A7B2" w14:textId="63877160" w:rsidR="000733BD" w:rsidRPr="008F762D" w:rsidRDefault="006F0EA3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237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57682583" w14:textId="664D2ECE" w:rsidR="000733BD" w:rsidRPr="008F762D" w:rsidRDefault="006F0EA3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947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5174083A" w14:textId="089364DF" w:rsidR="000733BD" w:rsidRPr="008F762D" w:rsidRDefault="006F0EA3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473</w:t>
            </w:r>
            <w:r w:rsidR="00BD642F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575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6B6C79A7" w14:textId="7AEAC233" w:rsidR="000733BD" w:rsidRPr="008F762D" w:rsidRDefault="006F0EA3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231</w:t>
            </w:r>
            <w:r w:rsidR="009F00D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668</w:t>
            </w:r>
            <w:r w:rsidR="009F00D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365</w:t>
            </w:r>
          </w:p>
        </w:tc>
      </w:tr>
    </w:tbl>
    <w:p w14:paraId="422119BC" w14:textId="77777777" w:rsidR="004D31A1" w:rsidRPr="008F762D" w:rsidRDefault="004D31A1" w:rsidP="000733BD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1F10F9F" w14:textId="52212CA7" w:rsidR="000733BD" w:rsidRPr="008F762D" w:rsidRDefault="006F0EA3" w:rsidP="005176C5">
      <w:pPr>
        <w:ind w:left="540" w:hanging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6F0EA3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14</w:t>
      </w:r>
      <w:r w:rsidR="000733BD" w:rsidRPr="008F762D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6F0EA3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</w:t>
      </w:r>
      <w:r w:rsidR="000733BD" w:rsidRPr="008F762D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0733BD" w:rsidRPr="008F762D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ใบสำคัญแสดงสิทธิที่จะซื้อหุ้นสามัญ</w:t>
      </w:r>
    </w:p>
    <w:p w14:paraId="716297DD" w14:textId="77777777" w:rsidR="00116E07" w:rsidRPr="008F762D" w:rsidRDefault="00116E07" w:rsidP="0085619C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0FC98B9" w14:textId="109A9A0B" w:rsidR="000C0B00" w:rsidRPr="008F762D" w:rsidRDefault="00C00044" w:rsidP="000C0B00">
      <w:pPr>
        <w:ind w:left="540"/>
        <w:jc w:val="both"/>
        <w:rPr>
          <w:rFonts w:ascii="Browallia New" w:eastAsia="Browallia New" w:hAnsi="Browallia New" w:cs="Browallia New"/>
          <w:sz w:val="26"/>
          <w:szCs w:val="26"/>
          <w:cs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การเปลี่ยนแปลงใบสำคัญแสดงสิทธิที่จะซื้อหุ้นสามัญในงวดหกเดือนสิ้นสุดวันที่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30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มิถุนายน พ.ศ.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2566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มีดังนี้</w:t>
      </w:r>
    </w:p>
    <w:p w14:paraId="128B05AF" w14:textId="36392774" w:rsidR="00846E9C" w:rsidRPr="008F762D" w:rsidRDefault="00846E9C" w:rsidP="00C00044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054" w:type="dxa"/>
        <w:tblInd w:w="414" w:type="dxa"/>
        <w:tblLayout w:type="fixed"/>
        <w:tblLook w:val="0000" w:firstRow="0" w:lastRow="0" w:firstColumn="0" w:lastColumn="0" w:noHBand="0" w:noVBand="0"/>
      </w:tblPr>
      <w:tblGrid>
        <w:gridCol w:w="1713"/>
        <w:gridCol w:w="1275"/>
        <w:gridCol w:w="1418"/>
        <w:gridCol w:w="1559"/>
        <w:gridCol w:w="1388"/>
        <w:gridCol w:w="1701"/>
      </w:tblGrid>
      <w:tr w:rsidR="00846E9C" w:rsidRPr="008F762D" w14:paraId="616008DE" w14:textId="77777777" w:rsidTr="002A151E">
        <w:trPr>
          <w:trHeight w:val="195"/>
        </w:trPr>
        <w:tc>
          <w:tcPr>
            <w:tcW w:w="1713" w:type="dxa"/>
            <w:vAlign w:val="bottom"/>
          </w:tcPr>
          <w:p w14:paraId="7A65BC79" w14:textId="77777777" w:rsidR="00846E9C" w:rsidRPr="008F762D" w:rsidRDefault="00846E9C" w:rsidP="003D446B">
            <w:pPr>
              <w:ind w:left="14" w:right="-72"/>
              <w:rPr>
                <w:rFonts w:ascii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C6D1D" w14:textId="77777777" w:rsidR="00846E9C" w:rsidRPr="008F762D" w:rsidRDefault="00846E9C" w:rsidP="003D446B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กำหนดวันที่ใช้สิทธิ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DF2AE75" w14:textId="47289CA7" w:rsidR="00846E9C" w:rsidRPr="008F762D" w:rsidRDefault="006F0EA3" w:rsidP="003D44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846E9C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46E9C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  <w:p w14:paraId="321B6578" w14:textId="22A33E03" w:rsidR="00846E9C" w:rsidRPr="008F762D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88" w:type="dxa"/>
            <w:tcBorders>
              <w:top w:val="single" w:sz="4" w:space="0" w:color="auto"/>
            </w:tcBorders>
          </w:tcPr>
          <w:p w14:paraId="60107174" w14:textId="77777777" w:rsidR="00846E9C" w:rsidRPr="008F762D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71DD4634" w14:textId="77777777" w:rsidR="00846E9C" w:rsidRPr="008F762D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0DB3BA4" w14:textId="56B53770" w:rsidR="00846E9C" w:rsidRPr="008F762D" w:rsidRDefault="006F0EA3" w:rsidP="003D44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846E9C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46E9C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  <w:r w:rsidR="00846E9C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  <w:p w14:paraId="058BDB13" w14:textId="57A9B042" w:rsidR="00846E9C" w:rsidRPr="008F762D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846E9C" w:rsidRPr="008F762D" w14:paraId="122EADFC" w14:textId="77777777" w:rsidTr="002A151E">
        <w:trPr>
          <w:trHeight w:val="382"/>
        </w:trPr>
        <w:tc>
          <w:tcPr>
            <w:tcW w:w="1713" w:type="dxa"/>
            <w:vAlign w:val="bottom"/>
          </w:tcPr>
          <w:p w14:paraId="3C4129DB" w14:textId="77777777" w:rsidR="00846E9C" w:rsidRPr="008F762D" w:rsidRDefault="00846E9C" w:rsidP="003D446B">
            <w:pPr>
              <w:ind w:left="14" w:right="-72"/>
              <w:rPr>
                <w:rFonts w:ascii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EF7E0B" w14:textId="77777777" w:rsidR="00846E9C" w:rsidRPr="008F762D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วันที่ใช้สิทธิ</w:t>
            </w:r>
          </w:p>
          <w:p w14:paraId="40C32A69" w14:textId="77777777" w:rsidR="00846E9C" w:rsidRPr="008F762D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ครั้งแรก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3EE3C0" w14:textId="77777777" w:rsidR="00846E9C" w:rsidRPr="008F762D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วันที่ใช้สิทธิ</w:t>
            </w:r>
          </w:p>
          <w:p w14:paraId="79B3FBE9" w14:textId="77777777" w:rsidR="00846E9C" w:rsidRPr="008F762D" w:rsidRDefault="00846E9C" w:rsidP="003D446B">
            <w:pPr>
              <w:ind w:left="-440" w:right="-72" w:firstLine="14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ครั้งสุดท้าย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D41E92" w14:textId="77777777" w:rsidR="00846E9C" w:rsidRPr="008F762D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จำนวนคงเหลือ</w:t>
            </w:r>
          </w:p>
          <w:p w14:paraId="4CA58381" w14:textId="77777777" w:rsidR="00846E9C" w:rsidRPr="008F762D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หน่วย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vAlign w:val="bottom"/>
          </w:tcPr>
          <w:p w14:paraId="04B2DC1C" w14:textId="77777777" w:rsidR="00846E9C" w:rsidRPr="008F762D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ใช้สิทธิ</w:t>
            </w:r>
          </w:p>
          <w:p w14:paraId="5CB2D565" w14:textId="77777777" w:rsidR="00846E9C" w:rsidRPr="008F762D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ในระหว่างงวด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3B15882" w14:textId="77777777" w:rsidR="00846E9C" w:rsidRPr="008F762D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จำนวนคงเหลือ</w:t>
            </w:r>
          </w:p>
          <w:p w14:paraId="559D64BE" w14:textId="77777777" w:rsidR="00846E9C" w:rsidRPr="008F762D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หน่วย</w:t>
            </w:r>
          </w:p>
        </w:tc>
      </w:tr>
      <w:tr w:rsidR="00846E9C" w:rsidRPr="008F762D" w14:paraId="6B933C3A" w14:textId="77777777" w:rsidTr="002A151E">
        <w:trPr>
          <w:trHeight w:val="107"/>
        </w:trPr>
        <w:tc>
          <w:tcPr>
            <w:tcW w:w="1713" w:type="dxa"/>
            <w:vAlign w:val="bottom"/>
          </w:tcPr>
          <w:p w14:paraId="23D551AC" w14:textId="77777777" w:rsidR="00846E9C" w:rsidRPr="008F762D" w:rsidRDefault="00846E9C" w:rsidP="003D446B">
            <w:pPr>
              <w:ind w:left="14" w:right="-72"/>
              <w:rPr>
                <w:rFonts w:ascii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AB0502" w14:textId="77777777" w:rsidR="00846E9C" w:rsidRPr="008F762D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0EBE92E" w14:textId="77777777" w:rsidR="00846E9C" w:rsidRPr="008F762D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5D602E" w14:textId="77777777" w:rsidR="00846E9C" w:rsidRPr="008F762D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3F8FB6" w14:textId="77777777" w:rsidR="00846E9C" w:rsidRPr="008F762D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AFAFA"/>
          </w:tcPr>
          <w:p w14:paraId="53793280" w14:textId="77777777" w:rsidR="00846E9C" w:rsidRPr="008F762D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</w:p>
        </w:tc>
      </w:tr>
      <w:tr w:rsidR="00846E9C" w:rsidRPr="008F762D" w14:paraId="78EDD734" w14:textId="77777777" w:rsidTr="002A151E">
        <w:trPr>
          <w:trHeight w:val="185"/>
        </w:trPr>
        <w:tc>
          <w:tcPr>
            <w:tcW w:w="1713" w:type="dxa"/>
            <w:vAlign w:val="bottom"/>
          </w:tcPr>
          <w:p w14:paraId="0A7A7436" w14:textId="314921A9" w:rsidR="00846E9C" w:rsidRPr="008F762D" w:rsidRDefault="00846E9C" w:rsidP="003D446B">
            <w:pPr>
              <w:ind w:left="14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</w:rPr>
              <w:t>PROEN-W</w:t>
            </w:r>
            <w:r w:rsidR="006F0EA3" w:rsidRPr="006F0EA3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C8E7E7" w14:textId="3D014419" w:rsidR="00846E9C" w:rsidRPr="008F762D" w:rsidRDefault="006F0EA3" w:rsidP="003D446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846E9C" w:rsidRPr="008F762D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846E9C" w:rsidRPr="008F762D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47549CF" w14:textId="5D1D59E3" w:rsidR="00846E9C" w:rsidRPr="008F762D" w:rsidRDefault="006F0EA3" w:rsidP="003D44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846E9C" w:rsidRPr="008F762D">
              <w:rPr>
                <w:rFonts w:ascii="Browallia New" w:hAnsi="Browallia New" w:cs="Browallia New"/>
                <w:color w:val="000000"/>
                <w:sz w:val="26"/>
                <w:szCs w:val="26"/>
              </w:rPr>
              <w:t>/</w:t>
            </w:r>
            <w:r w:rsidRPr="006F0EA3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</w:t>
            </w:r>
            <w:r w:rsidR="00846E9C" w:rsidRPr="008F762D">
              <w:rPr>
                <w:rFonts w:ascii="Browallia New" w:hAnsi="Browallia New" w:cs="Browallia New"/>
                <w:color w:val="000000"/>
                <w:sz w:val="26"/>
                <w:szCs w:val="26"/>
              </w:rPr>
              <w:t>/</w:t>
            </w:r>
            <w:r w:rsidRPr="006F0EA3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9D4938" w14:textId="02F8AEAB" w:rsidR="00846E9C" w:rsidRPr="008F762D" w:rsidRDefault="006F0EA3" w:rsidP="003D446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846E9C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880</w:t>
            </w:r>
            <w:r w:rsidR="00846E9C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122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0E939B" w14:textId="1B31C31F" w:rsidR="00846E9C" w:rsidRPr="008F762D" w:rsidRDefault="006F0EA3" w:rsidP="003D44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</w:t>
            </w:r>
            <w:r w:rsidR="00846E9C" w:rsidRPr="008F762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370</w:t>
            </w:r>
            <w:r w:rsidR="00846E9C" w:rsidRPr="008F762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FAFA"/>
          </w:tcPr>
          <w:p w14:paraId="454165DE" w14:textId="174A3A70" w:rsidR="00846E9C" w:rsidRPr="008F762D" w:rsidRDefault="006F0EA3" w:rsidP="003D44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127</w:t>
            </w:r>
            <w:r w:rsidR="00846E9C" w:rsidRPr="008F762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509</w:t>
            </w:r>
            <w:r w:rsidR="00846E9C" w:rsidRPr="008F762D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772</w:t>
            </w:r>
          </w:p>
        </w:tc>
      </w:tr>
    </w:tbl>
    <w:p w14:paraId="50C56F68" w14:textId="77777777" w:rsidR="000D531C" w:rsidRPr="008F762D" w:rsidRDefault="000D531C" w:rsidP="00AF6395">
      <w:pPr>
        <w:ind w:left="540"/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</w:p>
    <w:p w14:paraId="06CDE9F1" w14:textId="12C1AD3A" w:rsidR="00C00044" w:rsidRPr="008F762D" w:rsidRDefault="00C00044" w:rsidP="00AF6395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6F0EA3" w:rsidRPr="006F0EA3">
        <w:rPr>
          <w:rFonts w:ascii="Browallia New" w:hAnsi="Browallia New" w:cs="Browallia New"/>
          <w:sz w:val="26"/>
          <w:szCs w:val="26"/>
        </w:rPr>
        <w:t>30</w:t>
      </w:r>
      <w:r w:rsidRPr="008F762D">
        <w:rPr>
          <w:rFonts w:ascii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hAnsi="Browallia New" w:cs="Browallia New"/>
          <w:sz w:val="26"/>
          <w:szCs w:val="26"/>
          <w:cs/>
        </w:rPr>
        <w:t xml:space="preserve">มิถุนายน พ.ศ. </w:t>
      </w:r>
      <w:r w:rsidR="006F0EA3" w:rsidRPr="006F0EA3">
        <w:rPr>
          <w:rFonts w:ascii="Browallia New" w:hAnsi="Browallia New" w:cs="Browallia New"/>
          <w:sz w:val="26"/>
          <w:szCs w:val="26"/>
        </w:rPr>
        <w:t>2566</w:t>
      </w:r>
      <w:r w:rsidRPr="008F762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มีผู้แสดงความจำนงในการใช้สิทธิใบสำคัญแสดงสิทธิซื้อหุ้นสามัญของบริษัทจำนวน</w:t>
      </w:r>
      <w:r w:rsidR="000C0B00"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6F0EA3" w:rsidRPr="006F0EA3">
        <w:rPr>
          <w:rFonts w:ascii="Browallia New" w:eastAsia="Browallia New" w:hAnsi="Browallia New" w:cs="Browallia New"/>
          <w:spacing w:val="-8"/>
          <w:sz w:val="26"/>
          <w:szCs w:val="26"/>
        </w:rPr>
        <w:t>29</w:t>
      </w:r>
      <w:r w:rsidRPr="002A151E">
        <w:rPr>
          <w:rFonts w:ascii="Browallia New" w:eastAsia="Browallia New" w:hAnsi="Browallia New" w:cs="Browallia New"/>
          <w:spacing w:val="-8"/>
          <w:sz w:val="26"/>
          <w:szCs w:val="26"/>
        </w:rPr>
        <w:t>,</w:t>
      </w:r>
      <w:r w:rsidR="006F0EA3" w:rsidRPr="006F0EA3">
        <w:rPr>
          <w:rFonts w:ascii="Browallia New" w:eastAsia="Browallia New" w:hAnsi="Browallia New" w:cs="Browallia New"/>
          <w:spacing w:val="-8"/>
          <w:sz w:val="26"/>
          <w:szCs w:val="26"/>
        </w:rPr>
        <w:t>370</w:t>
      </w:r>
      <w:r w:rsidRPr="002A151E">
        <w:rPr>
          <w:rFonts w:ascii="Browallia New" w:eastAsia="Browallia New" w:hAnsi="Browallia New" w:cs="Browallia New"/>
          <w:spacing w:val="-8"/>
          <w:sz w:val="26"/>
          <w:szCs w:val="26"/>
        </w:rPr>
        <w:t>,</w:t>
      </w:r>
      <w:r w:rsidR="006F0EA3" w:rsidRPr="006F0EA3">
        <w:rPr>
          <w:rFonts w:ascii="Browallia New" w:eastAsia="Browallia New" w:hAnsi="Browallia New" w:cs="Browallia New"/>
          <w:spacing w:val="-8"/>
          <w:sz w:val="26"/>
          <w:szCs w:val="26"/>
        </w:rPr>
        <w:t>350</w:t>
      </w:r>
      <w:r w:rsidR="000C0B00" w:rsidRPr="002A151E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Pr="002A151E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หน่วย เพื่อซื้อหุ้นสามัญ จำนวน </w:t>
      </w:r>
      <w:r w:rsidR="006F0EA3" w:rsidRPr="006F0EA3">
        <w:rPr>
          <w:rFonts w:ascii="Browallia New" w:eastAsia="Browallia New" w:hAnsi="Browallia New" w:cs="Browallia New"/>
          <w:spacing w:val="-8"/>
          <w:sz w:val="26"/>
          <w:szCs w:val="26"/>
        </w:rPr>
        <w:t>29</w:t>
      </w:r>
      <w:r w:rsidRPr="002A151E">
        <w:rPr>
          <w:rFonts w:ascii="Browallia New" w:eastAsia="Browallia New" w:hAnsi="Browallia New" w:cs="Browallia New"/>
          <w:spacing w:val="-8"/>
          <w:sz w:val="26"/>
          <w:szCs w:val="26"/>
        </w:rPr>
        <w:t>,</w:t>
      </w:r>
      <w:r w:rsidR="006F0EA3" w:rsidRPr="006F0EA3">
        <w:rPr>
          <w:rFonts w:ascii="Browallia New" w:eastAsia="Browallia New" w:hAnsi="Browallia New" w:cs="Browallia New"/>
          <w:spacing w:val="-8"/>
          <w:sz w:val="26"/>
          <w:szCs w:val="26"/>
        </w:rPr>
        <w:t>370</w:t>
      </w:r>
      <w:r w:rsidRPr="002A151E">
        <w:rPr>
          <w:rFonts w:ascii="Browallia New" w:eastAsia="Browallia New" w:hAnsi="Browallia New" w:cs="Browallia New"/>
          <w:spacing w:val="-8"/>
          <w:sz w:val="26"/>
          <w:szCs w:val="26"/>
        </w:rPr>
        <w:t>,</w:t>
      </w:r>
      <w:r w:rsidR="006F0EA3" w:rsidRPr="006F0EA3">
        <w:rPr>
          <w:rFonts w:ascii="Browallia New" w:eastAsia="Browallia New" w:hAnsi="Browallia New" w:cs="Browallia New"/>
          <w:spacing w:val="-8"/>
          <w:sz w:val="26"/>
          <w:szCs w:val="26"/>
        </w:rPr>
        <w:t>350</w:t>
      </w:r>
      <w:r w:rsidRPr="002A151E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 หุ้น ราคาใช้สิทธิหน่วยละ </w:t>
      </w:r>
      <w:r w:rsidR="006F0EA3" w:rsidRPr="006F0EA3">
        <w:rPr>
          <w:rFonts w:ascii="Browallia New" w:eastAsia="Browallia New" w:hAnsi="Browallia New" w:cs="Browallia New"/>
          <w:spacing w:val="-8"/>
          <w:sz w:val="26"/>
          <w:szCs w:val="26"/>
        </w:rPr>
        <w:t>3</w:t>
      </w:r>
      <w:r w:rsidRPr="002A151E">
        <w:rPr>
          <w:rFonts w:ascii="Browallia New" w:eastAsia="Browallia New" w:hAnsi="Browallia New" w:cs="Browallia New"/>
          <w:spacing w:val="-8"/>
          <w:sz w:val="26"/>
          <w:szCs w:val="26"/>
        </w:rPr>
        <w:t>.</w:t>
      </w:r>
      <w:r w:rsidR="006F0EA3" w:rsidRPr="006F0EA3">
        <w:rPr>
          <w:rFonts w:ascii="Browallia New" w:eastAsia="Browallia New" w:hAnsi="Browallia New" w:cs="Browallia New"/>
          <w:spacing w:val="-8"/>
          <w:sz w:val="26"/>
          <w:szCs w:val="26"/>
        </w:rPr>
        <w:t>60</w:t>
      </w:r>
      <w:r w:rsidRPr="002A151E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 บาท รวมเป็นจำนวนทั้งสิ้</w:t>
      </w:r>
      <w:r w:rsidR="000C0B00" w:rsidRPr="002A151E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น </w:t>
      </w:r>
      <w:r w:rsidR="006F0EA3" w:rsidRPr="006F0EA3">
        <w:rPr>
          <w:rFonts w:ascii="Browallia New" w:eastAsia="Browallia New" w:hAnsi="Browallia New" w:cs="Browallia New"/>
          <w:spacing w:val="-8"/>
          <w:sz w:val="26"/>
          <w:szCs w:val="26"/>
        </w:rPr>
        <w:t>105</w:t>
      </w:r>
      <w:r w:rsidRPr="002A151E">
        <w:rPr>
          <w:rFonts w:ascii="Browallia New" w:eastAsia="Browallia New" w:hAnsi="Browallia New" w:cs="Browallia New"/>
          <w:spacing w:val="-8"/>
          <w:sz w:val="26"/>
          <w:szCs w:val="26"/>
        </w:rPr>
        <w:t>,</w:t>
      </w:r>
      <w:r w:rsidR="006F0EA3" w:rsidRPr="006F0EA3">
        <w:rPr>
          <w:rFonts w:ascii="Browallia New" w:eastAsia="Browallia New" w:hAnsi="Browallia New" w:cs="Browallia New"/>
          <w:spacing w:val="-8"/>
          <w:sz w:val="26"/>
          <w:szCs w:val="26"/>
        </w:rPr>
        <w:t>733</w:t>
      </w:r>
      <w:r w:rsidRPr="002A151E">
        <w:rPr>
          <w:rFonts w:ascii="Browallia New" w:eastAsia="Browallia New" w:hAnsi="Browallia New" w:cs="Browallia New"/>
          <w:spacing w:val="-8"/>
          <w:sz w:val="26"/>
          <w:szCs w:val="26"/>
        </w:rPr>
        <w:t>,</w:t>
      </w:r>
      <w:r w:rsidR="006F0EA3" w:rsidRPr="006F0EA3">
        <w:rPr>
          <w:rFonts w:ascii="Browallia New" w:eastAsia="Browallia New" w:hAnsi="Browallia New" w:cs="Browallia New"/>
          <w:spacing w:val="-8"/>
          <w:sz w:val="26"/>
          <w:szCs w:val="26"/>
        </w:rPr>
        <w:t>360</w:t>
      </w:r>
      <w:r w:rsidRPr="002A151E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Pr="002A151E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บาท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ซึ่งบริษัทได้รับชำระแล้วเต็มจำนวน</w:t>
      </w:r>
    </w:p>
    <w:p w14:paraId="11CA9E19" w14:textId="77777777" w:rsidR="000C0B00" w:rsidRPr="008F762D" w:rsidRDefault="000C0B00" w:rsidP="005051FF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75AAEFBE" w14:textId="6B7A7813" w:rsidR="00C00044" w:rsidRPr="008F762D" w:rsidRDefault="00C00044" w:rsidP="00AF6395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30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มิถุนายน พ.ศ.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2566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บริษัทยังไม่ได้จดทะเบียนเพิ่มทุนที่ชำระแล้ว ดังนั้นเงินที่ได้รับจากการใช้สิทธิดังกล่าว จำนวน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105</w:t>
      </w:r>
      <w:r w:rsidRPr="008F762D">
        <w:rPr>
          <w:rFonts w:ascii="Browallia New" w:eastAsia="Browallia New" w:hAnsi="Browallia New" w:cs="Browallia New"/>
          <w:sz w:val="26"/>
          <w:szCs w:val="26"/>
        </w:rPr>
        <w:t>,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733</w:t>
      </w:r>
      <w:r w:rsidRPr="008F762D">
        <w:rPr>
          <w:rFonts w:ascii="Browallia New" w:eastAsia="Browallia New" w:hAnsi="Browallia New" w:cs="Browallia New"/>
          <w:sz w:val="26"/>
          <w:szCs w:val="26"/>
        </w:rPr>
        <w:t>,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360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บาท ได้แสดงเป็นเงินรับล่วงหน้า</w:t>
      </w:r>
      <w:r w:rsidR="00AF6395" w:rsidRPr="008F762D">
        <w:rPr>
          <w:rFonts w:ascii="Browallia New" w:eastAsia="Browallia New" w:hAnsi="Browallia New" w:cs="Browallia New"/>
          <w:sz w:val="26"/>
          <w:szCs w:val="26"/>
          <w:cs/>
        </w:rPr>
        <w:t>ค่าหุ้น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ซึ่งแสดงอยู่ในงบแสดงฐานะการเงินในส่วนของเจ้าของและบริษัทได้จดทะเบียนเพิ่มทุนกับกระทรวงพาณิชย์เมื่อวันที่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4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กรกฎาคม พ.ศ.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2566</w:t>
      </w:r>
    </w:p>
    <w:p w14:paraId="3C1E07DB" w14:textId="3F08007E" w:rsidR="00AD0A88" w:rsidRPr="008F762D" w:rsidRDefault="00AD0A88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3107A4E9" w14:textId="77777777" w:rsidR="0054274B" w:rsidRPr="008F762D" w:rsidRDefault="0054274B" w:rsidP="00772698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54274B" w:rsidRPr="008F762D" w14:paraId="57B1914C" w14:textId="77777777" w:rsidTr="00E5032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67202829" w14:textId="5EE409F2" w:rsidR="0054274B" w:rsidRPr="008F762D" w:rsidRDefault="006F0EA3" w:rsidP="00E50327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cs/>
              </w:rPr>
            </w:pPr>
            <w:r w:rsidRPr="006F0EA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15</w:t>
            </w:r>
            <w:r w:rsidR="0054274B" w:rsidRPr="008F762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54274B" w:rsidRPr="008F762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สำรองตามกฎหมาย</w:t>
            </w:r>
          </w:p>
        </w:tc>
      </w:tr>
    </w:tbl>
    <w:p w14:paraId="7C31C89A" w14:textId="3B220FF3" w:rsidR="0054274B" w:rsidRPr="008F762D" w:rsidRDefault="0054274B" w:rsidP="00772698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E9EE9ED" w14:textId="77777777" w:rsidR="0054274B" w:rsidRPr="008F762D" w:rsidRDefault="0054274B" w:rsidP="0054274B">
      <w:pPr>
        <w:tabs>
          <w:tab w:val="left" w:pos="9889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การเปลี่ยนแปลงสำรองตามกฎหมายสามารถวิเคราะห์ได้ดังต่อไปนี้</w:t>
      </w:r>
    </w:p>
    <w:p w14:paraId="118113F3" w14:textId="77777777" w:rsidR="0054274B" w:rsidRPr="008F762D" w:rsidRDefault="0054274B" w:rsidP="0054274B">
      <w:pPr>
        <w:tabs>
          <w:tab w:val="left" w:pos="9889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7884"/>
        <w:gridCol w:w="1584"/>
      </w:tblGrid>
      <w:tr w:rsidR="0054274B" w:rsidRPr="008F762D" w14:paraId="1078E852" w14:textId="77777777" w:rsidTr="00B72C1F">
        <w:tc>
          <w:tcPr>
            <w:tcW w:w="7884" w:type="dxa"/>
            <w:vAlign w:val="bottom"/>
          </w:tcPr>
          <w:p w14:paraId="1FE70581" w14:textId="77777777" w:rsidR="0054274B" w:rsidRPr="008F762D" w:rsidRDefault="0054274B" w:rsidP="00E5032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000000"/>
            </w:tcBorders>
          </w:tcPr>
          <w:p w14:paraId="7CCAF07D" w14:textId="77777777" w:rsidR="0054274B" w:rsidRPr="008F762D" w:rsidRDefault="0054274B" w:rsidP="00E503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54274B" w:rsidRPr="008F762D" w14:paraId="0C2C1EA4" w14:textId="77777777" w:rsidTr="00B72C1F">
        <w:tc>
          <w:tcPr>
            <w:tcW w:w="7884" w:type="dxa"/>
          </w:tcPr>
          <w:p w14:paraId="09753D7A" w14:textId="27892889" w:rsidR="0054274B" w:rsidRPr="008F762D" w:rsidRDefault="0054274B" w:rsidP="00E50327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สำหรับงวดหกเดือนสิ้นสุดวันที่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มิถุนายน 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1C420D2" w14:textId="77777777" w:rsidR="0054274B" w:rsidRPr="008F762D" w:rsidRDefault="0054274B" w:rsidP="00E50327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4274B" w:rsidRPr="008F762D" w14:paraId="1ABE4095" w14:textId="77777777" w:rsidTr="00B72C1F">
        <w:tc>
          <w:tcPr>
            <w:tcW w:w="7884" w:type="dxa"/>
          </w:tcPr>
          <w:p w14:paraId="13A020EB" w14:textId="77777777" w:rsidR="0054274B" w:rsidRPr="008F762D" w:rsidRDefault="0054274B" w:rsidP="00E5032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011B98B6" w14:textId="3C64A87A" w:rsidR="0054274B" w:rsidRPr="008F762D" w:rsidRDefault="006F0EA3" w:rsidP="00E503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="0054274B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770</w:t>
            </w:r>
            <w:r w:rsidR="0054274B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54274B" w:rsidRPr="008F762D" w14:paraId="0842D846" w14:textId="77777777" w:rsidTr="00B72C1F">
        <w:tc>
          <w:tcPr>
            <w:tcW w:w="7884" w:type="dxa"/>
          </w:tcPr>
          <w:p w14:paraId="0FC04C08" w14:textId="77777777" w:rsidR="0054274B" w:rsidRPr="008F762D" w:rsidRDefault="0054274B" w:rsidP="00E5032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จัดสรรระหว่างงวด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F317ADA" w14:textId="31D2A709" w:rsidR="0054274B" w:rsidRPr="008F762D" w:rsidRDefault="006F0EA3" w:rsidP="00E503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320</w:t>
            </w:r>
            <w:r w:rsidR="005F18E8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54274B" w:rsidRPr="008F762D" w14:paraId="1F2D6D2E" w14:textId="77777777" w:rsidTr="00B72C1F">
        <w:tc>
          <w:tcPr>
            <w:tcW w:w="7884" w:type="dxa"/>
          </w:tcPr>
          <w:p w14:paraId="076FB3C6" w14:textId="77777777" w:rsidR="0054274B" w:rsidRPr="008F762D" w:rsidRDefault="0054274B" w:rsidP="00E5032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ยอดคงเหลือสิ้นงวด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3506B33" w14:textId="689A34C1" w:rsidR="0054274B" w:rsidRPr="008F762D" w:rsidRDefault="006F0EA3" w:rsidP="00E503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54274B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090</w:t>
            </w:r>
            <w:r w:rsidR="0054274B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2CC23589" w14:textId="77777777" w:rsidR="0054274B" w:rsidRPr="008F762D" w:rsidRDefault="0054274B" w:rsidP="0054274B">
      <w:pPr>
        <w:tabs>
          <w:tab w:val="left" w:pos="9889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77619937" w14:textId="2CE3C86A" w:rsidR="0054274B" w:rsidRPr="008F762D" w:rsidRDefault="0054274B" w:rsidP="0054274B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สำรองตามกฎหมายนี้ตั้งขึ้นตามข้อบัญญัติแห่งประมวลกฎหมายแพ่งและพาณิชย์ซึ่งกำหนดให้มีการจัดสรรกำไรสะสมอย่างน้อย</w:t>
      </w:r>
      <w:r w:rsidR="00772698" w:rsidRPr="008F762D">
        <w:rPr>
          <w:rFonts w:ascii="Browallia New" w:eastAsia="Browallia New" w:hAnsi="Browallia New" w:cs="Browallia New"/>
          <w:sz w:val="26"/>
          <w:szCs w:val="26"/>
          <w:cs/>
        </w:rPr>
        <w:br/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ร้อยละ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5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ของกำไรที่ทำมาหาได้เป็นสำรองกฎหมายทุกครั้งที่มีการประกาศจ่ายเงินปันผลจนกว่าสำรองมีจำนวนอย่างน้อยเท่ากับ</w:t>
      </w:r>
      <w:r w:rsidR="00772698" w:rsidRPr="008F762D">
        <w:rPr>
          <w:rFonts w:ascii="Browallia New" w:eastAsia="Browallia New" w:hAnsi="Browallia New" w:cs="Browallia New"/>
          <w:sz w:val="26"/>
          <w:szCs w:val="26"/>
        </w:rPr>
        <w:br/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ร้อยละ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10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ของทุนจดทะเบียน</w:t>
      </w:r>
    </w:p>
    <w:p w14:paraId="6089EF44" w14:textId="77777777" w:rsidR="000D569B" w:rsidRPr="008F762D" w:rsidRDefault="000D569B" w:rsidP="0054274B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54274B" w:rsidRPr="008F762D" w14:paraId="701171AF" w14:textId="77777777" w:rsidTr="00E5032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17609A70" w14:textId="0FEB76F6" w:rsidR="0054274B" w:rsidRPr="008F762D" w:rsidRDefault="006F0EA3" w:rsidP="00E50327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cs/>
              </w:rPr>
            </w:pPr>
            <w:r w:rsidRPr="006F0EA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16</w:t>
            </w:r>
            <w:r w:rsidR="0054274B" w:rsidRPr="008F762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54274B" w:rsidRPr="008F762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เงินปันผล</w:t>
            </w:r>
          </w:p>
        </w:tc>
      </w:tr>
    </w:tbl>
    <w:p w14:paraId="4741E573" w14:textId="77777777" w:rsidR="005F18E8" w:rsidRPr="008F762D" w:rsidRDefault="005F18E8" w:rsidP="005F18E8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p w14:paraId="10DC20E4" w14:textId="61119325" w:rsidR="00B80EAF" w:rsidRDefault="00B80EAF" w:rsidP="005F18E8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b/>
          <w:bCs/>
          <w:spacing w:val="-2"/>
          <w:sz w:val="26"/>
          <w:szCs w:val="26"/>
        </w:rPr>
      </w:pPr>
      <w:r w:rsidRPr="008F762D">
        <w:rPr>
          <w:rFonts w:ascii="Browallia New" w:eastAsia="Browallia New" w:hAnsi="Browallia New" w:cs="Browallia New"/>
          <w:b/>
          <w:bCs/>
          <w:spacing w:val="-2"/>
          <w:sz w:val="26"/>
          <w:szCs w:val="26"/>
          <w:cs/>
        </w:rPr>
        <w:t xml:space="preserve">พ.ศ. </w:t>
      </w:r>
      <w:r w:rsidR="006F0EA3" w:rsidRPr="006F0EA3">
        <w:rPr>
          <w:rFonts w:ascii="Browallia New" w:eastAsia="Browallia New" w:hAnsi="Browallia New" w:cs="Browallia New"/>
          <w:b/>
          <w:bCs/>
          <w:spacing w:val="-2"/>
          <w:sz w:val="26"/>
          <w:szCs w:val="26"/>
        </w:rPr>
        <w:t>2566</w:t>
      </w:r>
    </w:p>
    <w:p w14:paraId="6364A451" w14:textId="77777777" w:rsidR="00B72C1F" w:rsidRPr="008F762D" w:rsidRDefault="00B72C1F" w:rsidP="005F18E8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b/>
          <w:bCs/>
          <w:spacing w:val="-2"/>
          <w:sz w:val="26"/>
          <w:szCs w:val="26"/>
        </w:rPr>
      </w:pPr>
    </w:p>
    <w:p w14:paraId="7D6D1248" w14:textId="16ECFB48" w:rsidR="0054274B" w:rsidRPr="008F762D" w:rsidRDefault="006A72A1" w:rsidP="005F18E8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เมื่อวันที่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27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เมษายน พ.ศ. 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2566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E2628F"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ที่ประชุม</w:t>
      </w:r>
      <w:r w:rsidR="00E2628F" w:rsidRPr="008F762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สามัญผู้ถือหุ้นประจำปี</w:t>
      </w:r>
      <w:r>
        <w:rPr>
          <w:rFonts w:ascii="Browallia New" w:hAnsi="Browallia New" w:cs="Browallia New" w:hint="cs"/>
          <w:color w:val="000000" w:themeColor="text1"/>
          <w:spacing w:val="-4"/>
          <w:sz w:val="26"/>
          <w:szCs w:val="26"/>
          <w:cs/>
        </w:rPr>
        <w:t xml:space="preserve"> </w:t>
      </w:r>
      <w:r w:rsidR="006F0EA3" w:rsidRPr="006F0EA3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2566</w:t>
      </w:r>
      <w:r w:rsidR="00E2628F" w:rsidRPr="008F762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</w:t>
      </w:r>
      <w:r w:rsidR="005F18E8"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ได้มีมติอนุมัติให้จ่ายเงินปัน</w:t>
      </w:r>
      <w:r w:rsidR="00E2628F"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ผล</w:t>
      </w:r>
      <w:r w:rsidR="005F18E8"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จากกำไรสุทธิสำหรับปีสิ้นสุดวันที่ </w:t>
      </w:r>
      <w:r w:rsidR="00772698" w:rsidRPr="008F762D">
        <w:rPr>
          <w:rFonts w:ascii="Browallia New" w:eastAsia="Browallia New" w:hAnsi="Browallia New" w:cs="Browallia New"/>
          <w:spacing w:val="-2"/>
          <w:sz w:val="26"/>
          <w:szCs w:val="26"/>
        </w:rPr>
        <w:br/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31</w:t>
      </w:r>
      <w:r w:rsidR="005F18E8"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ธันวาคม </w:t>
      </w:r>
      <w:r w:rsidR="00772698"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พ.ศ.</w:t>
      </w:r>
      <w:r w:rsidR="00772698"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2565</w:t>
      </w:r>
      <w:r w:rsidR="00772698"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5F18E8"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ในอัตราหุ้นละ 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0</w:t>
      </w:r>
      <w:r w:rsidR="00772698"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>.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12</w:t>
      </w:r>
      <w:r w:rsidR="005F18E8"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บาทต่อหุ้น รวมเป็นเงินทั้งสิ้น 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38</w:t>
      </w:r>
      <w:r w:rsidR="00772698"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>.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03</w:t>
      </w:r>
      <w:r w:rsidR="005F18E8"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ล้านบาท เงินปันผลดังกล่าวได้จ่ายให้กับผู้ถือหุ้น</w:t>
      </w:r>
      <w:r w:rsidR="00772698"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br/>
      </w:r>
      <w:r w:rsidR="005F18E8"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เมื่อวันที่ 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18</w:t>
      </w:r>
      <w:r w:rsidR="005F18E8"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พฤษภาคม พ.ศ. 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2566</w:t>
      </w:r>
    </w:p>
    <w:p w14:paraId="210C6B65" w14:textId="7480CCFE" w:rsidR="00B80EAF" w:rsidRPr="008F762D" w:rsidRDefault="00B80EAF" w:rsidP="005F18E8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p w14:paraId="6E2FE06B" w14:textId="03AF57A3" w:rsidR="00B80EAF" w:rsidRDefault="00B80EAF" w:rsidP="00B80EAF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b/>
          <w:bCs/>
          <w:spacing w:val="-2"/>
          <w:sz w:val="26"/>
          <w:szCs w:val="26"/>
        </w:rPr>
      </w:pPr>
      <w:r w:rsidRPr="008F762D">
        <w:rPr>
          <w:rFonts w:ascii="Browallia New" w:eastAsia="Browallia New" w:hAnsi="Browallia New" w:cs="Browallia New"/>
          <w:b/>
          <w:bCs/>
          <w:spacing w:val="-2"/>
          <w:sz w:val="26"/>
          <w:szCs w:val="26"/>
          <w:cs/>
        </w:rPr>
        <w:t xml:space="preserve">พ.ศ. </w:t>
      </w:r>
      <w:r w:rsidR="006F0EA3" w:rsidRPr="006F0EA3">
        <w:rPr>
          <w:rFonts w:ascii="Browallia New" w:eastAsia="Browallia New" w:hAnsi="Browallia New" w:cs="Browallia New"/>
          <w:b/>
          <w:bCs/>
          <w:spacing w:val="-2"/>
          <w:sz w:val="26"/>
          <w:szCs w:val="26"/>
        </w:rPr>
        <w:t>2565</w:t>
      </w:r>
    </w:p>
    <w:p w14:paraId="5E72511C" w14:textId="77777777" w:rsidR="00B72C1F" w:rsidRPr="008F762D" w:rsidRDefault="00B72C1F" w:rsidP="00B80EAF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b/>
          <w:bCs/>
          <w:spacing w:val="-2"/>
          <w:sz w:val="26"/>
          <w:szCs w:val="26"/>
        </w:rPr>
      </w:pPr>
    </w:p>
    <w:p w14:paraId="0C451B2C" w14:textId="5609E377" w:rsidR="00B80EAF" w:rsidRPr="008F762D" w:rsidRDefault="00B80EAF" w:rsidP="00B80EAF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เมื่อวันที่ 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28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เมษายน พ.ศ. 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2565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ที่ประชุมสามัญผู้ถือหุ้น ประจำปี 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2565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ได้อนุมัติการจ่ายเงินปันผลระหว่างกาลจากกำไรสุทธิสำหรับผลการดำเนินงานระหว่างวันที่ 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1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เมษายน พ.ศ.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2564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ถึง 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31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ธันวาคม พ.ศ.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2564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จำนวน 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0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>.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0577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บาทต่อหุ้น รวมเป็นจำนวนเงินทั้งสิ้น 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18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>.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22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ล้านบาท และได้จ่ายให้กับผู้ถือหุ้นแล้ว ในวันที่ 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25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พฤษภาคม พ.ศ. 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2565</w:t>
      </w:r>
    </w:p>
    <w:p w14:paraId="622E73DA" w14:textId="77777777" w:rsidR="005F18E8" w:rsidRPr="008F762D" w:rsidRDefault="005F18E8" w:rsidP="005F18E8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8F762D" w14:paraId="216AB6E6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743B48F4" w14:textId="42AD94AB" w:rsidR="000733BD" w:rsidRPr="008F762D" w:rsidRDefault="006F0EA3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bookmarkStart w:id="11" w:name="_Hlk141959309"/>
            <w:r w:rsidRPr="006F0EA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17</w:t>
            </w:r>
            <w:r w:rsidR="000733BD" w:rsidRPr="008F762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8F762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  <w:bookmarkEnd w:id="11"/>
    </w:tbl>
    <w:p w14:paraId="15F74B95" w14:textId="77777777" w:rsidR="000733BD" w:rsidRPr="008F762D" w:rsidRDefault="000733BD" w:rsidP="00772698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p w14:paraId="4B1B452E" w14:textId="740CB08C" w:rsidR="000733BD" w:rsidRPr="008F762D" w:rsidRDefault="007263D5" w:rsidP="007263D5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  <w:cs/>
        </w:rPr>
      </w:pP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ค่าใช้จ่าย</w:t>
      </w:r>
      <w:r w:rsidR="00CF20BF"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>(</w:t>
      </w:r>
      <w:r w:rsidR="00CF20BF"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รายได้)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</w:t>
      </w:r>
      <w:r w:rsidR="00A85F53" w:rsidRPr="008F762D">
        <w:rPr>
          <w:rFonts w:ascii="Browallia New" w:eastAsia="Browallia New" w:hAnsi="Browallia New" w:cs="Browallia New"/>
          <w:spacing w:val="-2"/>
          <w:sz w:val="26"/>
          <w:szCs w:val="26"/>
        </w:rPr>
        <w:br/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ถ่วงน้ำหนักทั้งปีที่คาดว่าจะเกิดขึ้น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โดยประมาณการอัตราภาษีเงินได้ถัวเฉลี่ยถ่วงน้ำหนักสำหรับปีที่ใช้ในงวดระหว่างกาลหกเดือนสิ้น</w:t>
      </w:r>
      <w:r w:rsidR="00A85F53" w:rsidRPr="008F762D">
        <w:rPr>
          <w:rFonts w:ascii="Browallia New" w:eastAsia="Browallia New" w:hAnsi="Browallia New" w:cs="Browallia New"/>
          <w:spacing w:val="-2"/>
          <w:sz w:val="26"/>
          <w:szCs w:val="26"/>
        </w:rPr>
        <w:br/>
      </w:r>
      <w:r w:rsidRPr="008F762D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สุดวันที่</w:t>
      </w:r>
      <w:r w:rsidRPr="008F762D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="006F0EA3" w:rsidRPr="006F0EA3">
        <w:rPr>
          <w:rFonts w:ascii="Browallia New" w:eastAsia="Browallia New" w:hAnsi="Browallia New" w:cs="Browallia New"/>
          <w:spacing w:val="-6"/>
          <w:sz w:val="26"/>
          <w:szCs w:val="26"/>
        </w:rPr>
        <w:t>30</w:t>
      </w:r>
      <w:r w:rsidRPr="008F762D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มิถุนายน พ.ศ. </w:t>
      </w:r>
      <w:r w:rsidR="006F0EA3" w:rsidRPr="006F0EA3">
        <w:rPr>
          <w:rFonts w:ascii="Browallia New" w:eastAsia="Browallia New" w:hAnsi="Browallia New" w:cs="Browallia New"/>
          <w:spacing w:val="-6"/>
          <w:sz w:val="26"/>
          <w:szCs w:val="26"/>
        </w:rPr>
        <w:t>2566</w:t>
      </w:r>
      <w:r w:rsidRPr="008F762D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สำหรับข้อมูลทางการเงินรวมและข้อมูลทางการเงินเฉพาะกิจการเป็นร้อยละ</w:t>
      </w:r>
      <w:r w:rsidRPr="008F762D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="006F0EA3" w:rsidRPr="006F0EA3">
        <w:rPr>
          <w:rFonts w:ascii="Browallia New" w:eastAsia="Browallia New" w:hAnsi="Browallia New" w:cs="Browallia New"/>
          <w:spacing w:val="-6"/>
          <w:sz w:val="26"/>
          <w:szCs w:val="26"/>
        </w:rPr>
        <w:t>32</w:t>
      </w:r>
      <w:r w:rsidRPr="008F762D">
        <w:rPr>
          <w:rFonts w:ascii="Browallia New" w:eastAsia="Browallia New" w:hAnsi="Browallia New" w:cs="Browallia New"/>
          <w:spacing w:val="-6"/>
          <w:sz w:val="26"/>
          <w:szCs w:val="26"/>
          <w:cs/>
        </w:rPr>
        <w:t>.</w:t>
      </w:r>
      <w:r w:rsidR="006F0EA3" w:rsidRPr="006F0EA3">
        <w:rPr>
          <w:rFonts w:ascii="Browallia New" w:eastAsia="Browallia New" w:hAnsi="Browallia New" w:cs="Browallia New"/>
          <w:spacing w:val="-6"/>
          <w:sz w:val="26"/>
          <w:szCs w:val="26"/>
        </w:rPr>
        <w:t>31</w:t>
      </w:r>
      <w:r w:rsidRPr="008F762D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และร้อยละ </w:t>
      </w:r>
      <w:r w:rsidR="006F0EA3" w:rsidRPr="006F0EA3">
        <w:rPr>
          <w:rFonts w:ascii="Browallia New" w:eastAsia="Browallia New" w:hAnsi="Browallia New" w:cs="Browallia New"/>
          <w:spacing w:val="-6"/>
          <w:sz w:val="26"/>
          <w:szCs w:val="26"/>
        </w:rPr>
        <w:t>24</w:t>
      </w:r>
      <w:r w:rsidRPr="008F762D">
        <w:rPr>
          <w:rFonts w:ascii="Browallia New" w:eastAsia="Browallia New" w:hAnsi="Browallia New" w:cs="Browallia New"/>
          <w:spacing w:val="-6"/>
          <w:sz w:val="26"/>
          <w:szCs w:val="26"/>
          <w:cs/>
        </w:rPr>
        <w:t>.</w:t>
      </w:r>
      <w:r w:rsidR="006F0EA3" w:rsidRPr="006F0EA3">
        <w:rPr>
          <w:rFonts w:ascii="Browallia New" w:eastAsia="Browallia New" w:hAnsi="Browallia New" w:cs="Browallia New"/>
          <w:spacing w:val="-6"/>
          <w:sz w:val="26"/>
          <w:szCs w:val="26"/>
        </w:rPr>
        <w:t>42</w:t>
      </w:r>
      <w:r w:rsidRPr="008F762D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ต่อปี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(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30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มิถุนายน พ.ศ. 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2565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>: ร้อยละ (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6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>.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64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) และร้อยละ 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18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>.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79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ต่อปี) ตามลำดับ ทั้งนี้การเพิ่มขึ้นของอัตราภาษีในระหว่างงวด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พ.ศ. </w:t>
      </w:r>
      <w:r w:rsidR="006F0EA3" w:rsidRPr="006F0EA3">
        <w:rPr>
          <w:rFonts w:ascii="Browallia New" w:eastAsia="Browallia New" w:hAnsi="Browallia New" w:cs="Browallia New"/>
          <w:spacing w:val="-2"/>
          <w:sz w:val="26"/>
          <w:szCs w:val="26"/>
        </w:rPr>
        <w:t>2566</w:t>
      </w:r>
      <w:r w:rsidR="00CF20BF"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</w:t>
      </w:r>
      <w:r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เนื่องจากกลุ่มกิจการไม่ได้รับรู้สินทรัพย์ภาษีเงินได้รอตัดบัญชีจากผลขาดทุนของบริษัทย่อย</w:t>
      </w:r>
      <w:r w:rsidR="00171F8E" w:rsidRPr="008F762D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171F8E"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และ</w:t>
      </w:r>
      <w:r w:rsidR="00CF20BF"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บริษัท</w:t>
      </w:r>
      <w:r w:rsidR="009F4B25" w:rsidRPr="008F762D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มีผลแตกต่างถาวรจากค่าใช้จ่ายบวกกลับทางภาษี</w:t>
      </w:r>
    </w:p>
    <w:p w14:paraId="7039DC6F" w14:textId="0D4E4EE5" w:rsidR="00AD0A88" w:rsidRPr="008F762D" w:rsidRDefault="00AD0A88">
      <w:pPr>
        <w:spacing w:after="160" w:line="259" w:lineRule="auto"/>
        <w:rPr>
          <w:rFonts w:ascii="Browallia New" w:eastAsia="Browallia New" w:hAnsi="Browallia New" w:cs="Browallia New"/>
          <w:spacing w:val="-2"/>
          <w:sz w:val="26"/>
          <w:szCs w:val="26"/>
        </w:rPr>
      </w:pPr>
      <w:r w:rsidRPr="008F762D">
        <w:rPr>
          <w:rFonts w:ascii="Browallia New" w:eastAsia="Browallia New" w:hAnsi="Browallia New" w:cs="Browallia New"/>
          <w:spacing w:val="-2"/>
          <w:sz w:val="26"/>
          <w:szCs w:val="26"/>
        </w:rPr>
        <w:br w:type="page"/>
      </w:r>
    </w:p>
    <w:p w14:paraId="10356F47" w14:textId="77777777" w:rsidR="000733BD" w:rsidRPr="008F762D" w:rsidRDefault="000733BD" w:rsidP="000733BD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8F762D" w14:paraId="53F5C0ED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76CA8FA6" w14:textId="29400377" w:rsidR="000733BD" w:rsidRPr="008F762D" w:rsidRDefault="006F0EA3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18</w:t>
            </w:r>
            <w:r w:rsidR="000733BD" w:rsidRPr="008F762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8F762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15F7140D" w14:textId="77777777" w:rsidR="000733BD" w:rsidRPr="008F762D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2C8E2EE" w14:textId="70BB85B9" w:rsidR="000733BD" w:rsidRPr="008F762D" w:rsidRDefault="000733BD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ผู้ถือหุ้นรายใหญ่ของบริษัท ได้แก่ บริษัท เวลธ์ วอเตอร์ เฮาส์ จำกัด</w:t>
      </w:r>
      <w:r w:rsidR="00A47816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และนายกิตติพันธ์ ศรีบัวเอี่ยม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ซึ่งถือหุ้นในบริษัทคิดเป็นจำนวนร้อยละ 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26</w:t>
      </w:r>
      <w:r w:rsidR="009D3900"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50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และร้อยละ 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13</w:t>
      </w:r>
      <w:r w:rsidR="00E2628F"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92</w:t>
      </w:r>
      <w:r w:rsidR="00E2628F"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ตามลำดับ จำนวนหุ้นที่เหลือร้อยละ 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59</w:t>
      </w:r>
      <w:r w:rsidR="00A47816"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58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ถือโดยบุคคลทั่วไป</w:t>
      </w:r>
    </w:p>
    <w:p w14:paraId="2FB6A4BF" w14:textId="77777777" w:rsidR="000733BD" w:rsidRPr="008F762D" w:rsidRDefault="000733BD" w:rsidP="00772698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p w14:paraId="0CDAF687" w14:textId="3182AA12" w:rsidR="000733BD" w:rsidRPr="008F762D" w:rsidRDefault="000733BD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เงินลงทุนในบริษัทย่อย</w:t>
      </w:r>
      <w:r w:rsidR="00D6794E"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และบริษัทร่วม</w:t>
      </w:r>
      <w:r w:rsidRPr="008F762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ที่สำคัญได้เปิดเผยในหมายเหตุ </w:t>
      </w:r>
      <w:r w:rsidR="006F0EA3" w:rsidRPr="006F0EA3">
        <w:rPr>
          <w:rFonts w:ascii="Browallia New" w:eastAsia="Browallia New" w:hAnsi="Browallia New" w:cs="Browallia New"/>
          <w:color w:val="000000"/>
          <w:sz w:val="26"/>
          <w:szCs w:val="26"/>
        </w:rPr>
        <w:t>9</w:t>
      </w:r>
    </w:p>
    <w:p w14:paraId="473042EE" w14:textId="77777777" w:rsidR="000733BD" w:rsidRPr="008F762D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1846C8B" w14:textId="77777777" w:rsidR="000733BD" w:rsidRPr="008F762D" w:rsidRDefault="000733BD" w:rsidP="000733BD">
      <w:pPr>
        <w:jc w:val="both"/>
        <w:rPr>
          <w:rFonts w:ascii="Browallia New" w:eastAsia="Browallia New" w:hAnsi="Browallia New" w:cs="Browallia New"/>
          <w:b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7044E04B" w14:textId="77777777" w:rsidR="000733BD" w:rsidRPr="008F762D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D5D883F" w14:textId="2AA1C32F" w:rsidR="000733BD" w:rsidRPr="008F762D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8F762D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ก)</w:t>
      </w:r>
      <w:r w:rsidRPr="008F762D">
        <w:rPr>
          <w:rFonts w:ascii="Browallia New" w:eastAsia="Browallia New" w:hAnsi="Browallia New" w:cs="Browallia New"/>
          <w:bCs/>
          <w:color w:val="CF4A02"/>
          <w:sz w:val="26"/>
          <w:szCs w:val="26"/>
        </w:rPr>
        <w:tab/>
      </w:r>
      <w:r w:rsidRPr="008F762D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รายได้จากการขายสินค้าและให้บริการ</w:t>
      </w:r>
    </w:p>
    <w:p w14:paraId="28409B0D" w14:textId="77777777" w:rsidR="000733BD" w:rsidRPr="008F762D" w:rsidRDefault="000733BD" w:rsidP="000733BD">
      <w:pPr>
        <w:ind w:left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0733BD" w:rsidRPr="008F762D" w14:paraId="7AC535F2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9041C" w14:textId="77777777" w:rsidR="000733BD" w:rsidRPr="008F762D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6F7D77" w14:textId="77777777" w:rsidR="000733BD" w:rsidRPr="008F762D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02D0929" w14:textId="77777777" w:rsidR="000733BD" w:rsidRPr="008F762D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8F762D" w14:paraId="0A6F4821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AB36CC3" w14:textId="20C254B0" w:rsidR="000733BD" w:rsidRPr="008F762D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286EE0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</w:t>
            </w: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0606BC0" w14:textId="1FA583E0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E1288C8" w14:textId="21ECDE4A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81626F0" w14:textId="23AEBC27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4E0AD91" w14:textId="7A7906FF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0733BD" w:rsidRPr="008F762D" w14:paraId="65D16D0F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A2ED328" w14:textId="77777777" w:rsidR="000733BD" w:rsidRPr="008F762D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1679613" w14:textId="6B24F0AE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DF52A00" w14:textId="39991388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1590655" w14:textId="23F34FEE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F54DDE5" w14:textId="78E93675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8F762D" w14:paraId="3D2C0EAA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E51D49B" w14:textId="77777777" w:rsidR="000733BD" w:rsidRPr="008F762D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61754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5C99CE6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29503E9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9C3F21E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8F762D" w14:paraId="09E9EF9A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31B845A" w14:textId="77777777" w:rsidR="000733BD" w:rsidRPr="008F762D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รายได้จากการขายสินค้าและให้บริการ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B157CC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2048C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5F56E16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D2C50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</w:tr>
      <w:tr w:rsidR="00286EE0" w:rsidRPr="008F762D" w14:paraId="0077F22F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9A835" w14:textId="77777777" w:rsidR="00286EE0" w:rsidRPr="008F762D" w:rsidRDefault="00286EE0" w:rsidP="00286EE0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D6DB1D" w14:textId="069E2E0D" w:rsidR="00286EE0" w:rsidRPr="008F762D" w:rsidRDefault="00481181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0A3B4" w14:textId="5A9CA87B" w:rsidR="00286EE0" w:rsidRPr="008F762D" w:rsidRDefault="00286EE0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B504C3" w14:textId="5C32CDD0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376</w:t>
            </w:r>
            <w:r w:rsidR="0048118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4748B" w14:textId="6212C9D7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288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338</w:t>
            </w:r>
          </w:p>
        </w:tc>
      </w:tr>
      <w:tr w:rsidR="00286EE0" w:rsidRPr="008F762D" w14:paraId="27F2C05C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2A7F4" w14:textId="77777777" w:rsidR="00286EE0" w:rsidRPr="008F762D" w:rsidRDefault="00286EE0" w:rsidP="00286EE0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บริษัทใหญ่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5941FBEE" w14:textId="18F6A63D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48118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36AB8F5" w14:textId="3F9BA8B4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404668EB" w14:textId="12E53D3A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48118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6833D802" w14:textId="34B9B18F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286EE0" w:rsidRPr="008F762D" w14:paraId="764399CE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6CA5806" w14:textId="77777777" w:rsidR="00286EE0" w:rsidRPr="008F762D" w:rsidRDefault="00286EE0" w:rsidP="00286EE0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B9FA669" w14:textId="19851C5A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48118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76BFE7E0" w14:textId="0A41D185" w:rsidR="00286EE0" w:rsidRPr="008F762D" w:rsidRDefault="006F0EA3" w:rsidP="00286EE0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B2F857F" w14:textId="6A74DE7D" w:rsidR="00286EE0" w:rsidRPr="008F762D" w:rsidRDefault="006F0EA3" w:rsidP="00286EE0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391</w:t>
            </w:r>
            <w:r w:rsidR="00481181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29211C33" w14:textId="01B6AE07" w:rsidR="00286EE0" w:rsidRPr="008F762D" w:rsidRDefault="006F0EA3" w:rsidP="00286EE0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303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338</w:t>
            </w:r>
          </w:p>
        </w:tc>
      </w:tr>
      <w:tr w:rsidR="00286EE0" w:rsidRPr="008F762D" w14:paraId="636AE087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A706667" w14:textId="77777777" w:rsidR="00286EE0" w:rsidRPr="008F762D" w:rsidRDefault="00286EE0" w:rsidP="00286EE0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154CEA" w14:textId="77777777" w:rsidR="00286EE0" w:rsidRPr="008F762D" w:rsidRDefault="00286EE0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D34A27E" w14:textId="77777777" w:rsidR="00286EE0" w:rsidRPr="008F762D" w:rsidRDefault="00286EE0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4AB4C8" w14:textId="77777777" w:rsidR="00286EE0" w:rsidRPr="008F762D" w:rsidRDefault="00286EE0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80643FC" w14:textId="77777777" w:rsidR="00286EE0" w:rsidRPr="008F762D" w:rsidRDefault="00286EE0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86EE0" w:rsidRPr="008F762D" w14:paraId="2912B6D2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6348DE9" w14:textId="77777777" w:rsidR="00286EE0" w:rsidRPr="008F762D" w:rsidRDefault="00286EE0" w:rsidP="00286EE0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รายได้ค่าบริหารจัดการ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34E893" w14:textId="77777777" w:rsidR="00286EE0" w:rsidRPr="008F762D" w:rsidRDefault="00286EE0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B53CC" w14:textId="77777777" w:rsidR="00286EE0" w:rsidRPr="008F762D" w:rsidRDefault="00286EE0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5AB7CF" w14:textId="77777777" w:rsidR="00286EE0" w:rsidRPr="008F762D" w:rsidRDefault="00286EE0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A8665" w14:textId="77777777" w:rsidR="00286EE0" w:rsidRPr="008F762D" w:rsidRDefault="00286EE0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86EE0" w:rsidRPr="008F762D" w14:paraId="2B2748DC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4DFC5FDE" w14:textId="77777777" w:rsidR="00286EE0" w:rsidRPr="008F762D" w:rsidRDefault="00286EE0" w:rsidP="00286EE0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F6AFB9" w14:textId="1CFCA2B0" w:rsidR="00286EE0" w:rsidRPr="008F762D" w:rsidRDefault="00585376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03183" w14:textId="6245D06F" w:rsidR="00286EE0" w:rsidRPr="008F762D" w:rsidRDefault="00286EE0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38383F" w14:textId="5F0219D3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58537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231</w:t>
            </w:r>
            <w:r w:rsidR="0058537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29191" w14:textId="0490370D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863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113</w:t>
            </w:r>
          </w:p>
        </w:tc>
      </w:tr>
      <w:tr w:rsidR="00585376" w:rsidRPr="008F762D" w14:paraId="0D1F2943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86A4263" w14:textId="052E6A07" w:rsidR="00585376" w:rsidRPr="008F762D" w:rsidRDefault="00585376" w:rsidP="00585376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81C7C6" w14:textId="77777777" w:rsidR="00585376" w:rsidRPr="008F762D" w:rsidRDefault="00585376" w:rsidP="0058537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9E1C7" w14:textId="77777777" w:rsidR="00585376" w:rsidRPr="008F762D" w:rsidRDefault="00585376" w:rsidP="0058537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B76A08" w14:textId="77777777" w:rsidR="00585376" w:rsidRPr="008F762D" w:rsidRDefault="00585376" w:rsidP="0058537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B8D78" w14:textId="77777777" w:rsidR="00585376" w:rsidRPr="008F762D" w:rsidRDefault="00585376" w:rsidP="0058537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85376" w:rsidRPr="008F762D" w14:paraId="5968CCC7" w14:textId="77777777" w:rsidTr="006E6CFE">
        <w:trPr>
          <w:trHeight w:val="74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54868E7" w14:textId="4591A895" w:rsidR="00585376" w:rsidRPr="008F762D" w:rsidRDefault="00585376" w:rsidP="00585376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ED563D" w14:textId="7FFD4759" w:rsidR="00585376" w:rsidRPr="008F762D" w:rsidRDefault="00585376" w:rsidP="0058537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2205A" w14:textId="32A71EC3" w:rsidR="00585376" w:rsidRPr="008F762D" w:rsidRDefault="00585376" w:rsidP="0058537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6FED64" w14:textId="3DB93B99" w:rsidR="00585376" w:rsidRPr="008F762D" w:rsidRDefault="006F0EA3" w:rsidP="0058537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104</w:t>
            </w:r>
            <w:r w:rsidR="0058537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30737" w14:textId="7D006BA7" w:rsidR="00585376" w:rsidRPr="008F762D" w:rsidRDefault="006F0EA3" w:rsidP="0058537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104</w:t>
            </w:r>
            <w:r w:rsidR="00202DDC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400</w:t>
            </w:r>
          </w:p>
        </w:tc>
      </w:tr>
      <w:tr w:rsidR="00585376" w:rsidRPr="008F762D" w14:paraId="630A154E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46EAE74" w14:textId="77777777" w:rsidR="00585376" w:rsidRPr="008F762D" w:rsidRDefault="00585376" w:rsidP="00585376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52780BD" w14:textId="77777777" w:rsidR="00585376" w:rsidRPr="008F762D" w:rsidRDefault="00585376" w:rsidP="0058537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2C260" w14:textId="77777777" w:rsidR="00585376" w:rsidRPr="008F762D" w:rsidRDefault="00585376" w:rsidP="0058537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67D669" w14:textId="77777777" w:rsidR="00585376" w:rsidRPr="008F762D" w:rsidRDefault="00585376" w:rsidP="0058537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94573" w14:textId="77777777" w:rsidR="00585376" w:rsidRPr="008F762D" w:rsidRDefault="00585376" w:rsidP="0058537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85376" w:rsidRPr="008F762D" w14:paraId="6DD713C1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4E04AF3" w14:textId="77777777" w:rsidR="00585376" w:rsidRPr="008F762D" w:rsidRDefault="00585376" w:rsidP="00585376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BA7F82F" w14:textId="22F9F01D" w:rsidR="00585376" w:rsidRPr="008F762D" w:rsidRDefault="00585376" w:rsidP="00585376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90DD8" w14:textId="39A7FB3B" w:rsidR="00585376" w:rsidRPr="008F762D" w:rsidRDefault="00585376" w:rsidP="00585376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C51188" w14:textId="04039FD6" w:rsidR="00585376" w:rsidRPr="008F762D" w:rsidRDefault="006F0EA3" w:rsidP="00585376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58537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962</w:t>
            </w:r>
            <w:r w:rsidR="0058537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349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E3DD7" w14:textId="139DE059" w:rsidR="00585376" w:rsidRPr="008F762D" w:rsidRDefault="006F0EA3" w:rsidP="00585376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58537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491</w:t>
            </w:r>
            <w:r w:rsidR="0058537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515</w:t>
            </w:r>
          </w:p>
        </w:tc>
      </w:tr>
      <w:tr w:rsidR="00AE7686" w:rsidRPr="008F762D" w14:paraId="2E50AEF1" w14:textId="77777777" w:rsidTr="00AE7686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D226BFA" w14:textId="2EF785EB" w:rsidR="00AE7686" w:rsidRPr="008F762D" w:rsidRDefault="00AE7686" w:rsidP="00585376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C95392C" w14:textId="65D9010B" w:rsidR="00AE7686" w:rsidRPr="008F762D" w:rsidRDefault="006F0EA3" w:rsidP="00585376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195</w:t>
            </w:r>
            <w:r w:rsidR="00AE768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BF47CA" w14:textId="2FA8F0B3" w:rsidR="00AE7686" w:rsidRPr="008F762D" w:rsidRDefault="00AE7686" w:rsidP="00585376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C32056C" w14:textId="040D7C89" w:rsidR="00AE7686" w:rsidRPr="008F762D" w:rsidRDefault="006F0EA3" w:rsidP="00585376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195</w:t>
            </w:r>
            <w:r w:rsidR="00AE768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06CF6E" w14:textId="61C4B8F0" w:rsidR="00AE7686" w:rsidRPr="008F762D" w:rsidRDefault="00AE7686" w:rsidP="00585376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AE7686" w:rsidRPr="008F762D" w14:paraId="52378FD5" w14:textId="77777777" w:rsidTr="00AE7686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0BD021E" w14:textId="77777777" w:rsidR="00AE7686" w:rsidRPr="008F762D" w:rsidRDefault="00AE7686" w:rsidP="00585376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E06EF5F" w14:textId="0DCD7963" w:rsidR="00AE7686" w:rsidRPr="008F762D" w:rsidRDefault="006F0EA3" w:rsidP="00585376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195</w:t>
            </w:r>
            <w:r w:rsidR="00AE768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205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19EB60" w14:textId="2D41739D" w:rsidR="00AE7686" w:rsidRPr="008F762D" w:rsidRDefault="00AE7686" w:rsidP="00585376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C678FE1" w14:textId="6270D294" w:rsidR="00AE7686" w:rsidRPr="008F762D" w:rsidRDefault="006F0EA3" w:rsidP="00585376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AE768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157</w:t>
            </w:r>
            <w:r w:rsidR="00AE768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554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076196" w14:textId="5B70B776" w:rsidR="00AE7686" w:rsidRPr="008F762D" w:rsidRDefault="006F0EA3" w:rsidP="00585376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AE768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491</w:t>
            </w:r>
            <w:r w:rsidR="00AE768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515</w:t>
            </w:r>
          </w:p>
        </w:tc>
      </w:tr>
    </w:tbl>
    <w:p w14:paraId="25057BC7" w14:textId="77777777" w:rsidR="00AD0A88" w:rsidRPr="008F762D" w:rsidRDefault="00AD0A88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65E1BC11" w14:textId="77777777" w:rsidR="00443671" w:rsidRPr="008F762D" w:rsidRDefault="00443671" w:rsidP="000733BD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219AA59" w14:textId="77777777" w:rsidR="000733BD" w:rsidRPr="008F762D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  <w:cs/>
        </w:rPr>
      </w:pPr>
      <w:r w:rsidRPr="008F762D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ข)</w:t>
      </w:r>
      <w:r w:rsidRPr="008F762D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Pr="008F762D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การซื้อสินค้าและบริการ</w:t>
      </w:r>
    </w:p>
    <w:p w14:paraId="2DA8D374" w14:textId="77777777" w:rsidR="000733BD" w:rsidRPr="008F762D" w:rsidRDefault="000733BD" w:rsidP="009F5932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0733BD" w:rsidRPr="008F762D" w14:paraId="7D09C7C3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4C8AF" w14:textId="77777777" w:rsidR="000733BD" w:rsidRPr="008F762D" w:rsidRDefault="000733BD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853AD40" w14:textId="77777777" w:rsidR="000733BD" w:rsidRPr="008F762D" w:rsidRDefault="000733BD" w:rsidP="000D53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D2A5BA0" w14:textId="77777777" w:rsidR="000733BD" w:rsidRPr="008F762D" w:rsidRDefault="000733BD" w:rsidP="000D53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8F762D" w14:paraId="2C0C519D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17E58" w14:textId="4185E686" w:rsidR="000733BD" w:rsidRPr="008F762D" w:rsidRDefault="000733BD" w:rsidP="000D531C">
            <w:pPr>
              <w:ind w:left="431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สำหรับงวด</w:t>
            </w:r>
            <w:r w:rsidR="00286EE0"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หก</w:t>
            </w: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A98F593" w14:textId="538F6545" w:rsidR="000733BD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911C8C3" w14:textId="37A9D58A" w:rsidR="000733BD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A4FE22B" w14:textId="72CCA113" w:rsidR="000733BD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5A452E1" w14:textId="1B823EBC" w:rsidR="000733BD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0733BD" w:rsidRPr="008F762D" w14:paraId="03D2CF0D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3BFA3" w14:textId="77777777" w:rsidR="000733BD" w:rsidRPr="008F762D" w:rsidRDefault="000733BD" w:rsidP="000D531C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7FBB49E" w14:textId="5A6BFA3A" w:rsidR="000733BD" w:rsidRPr="008F762D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E4CFA87" w14:textId="65029856" w:rsidR="000733BD" w:rsidRPr="008F762D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A33BA86" w14:textId="36D95B34" w:rsidR="000733BD" w:rsidRPr="008F762D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D878A55" w14:textId="710890E5" w:rsidR="000733BD" w:rsidRPr="008F762D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8F762D" w14:paraId="67A28339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DD60D" w14:textId="77777777" w:rsidR="000733BD" w:rsidRPr="008F762D" w:rsidRDefault="000733BD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FE990A2" w14:textId="77777777" w:rsidR="000733BD" w:rsidRPr="008F762D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E5E5D83" w14:textId="77777777" w:rsidR="000733BD" w:rsidRPr="008F762D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5362914" w14:textId="77777777" w:rsidR="000733BD" w:rsidRPr="008F762D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9D2D0D6" w14:textId="77777777" w:rsidR="000733BD" w:rsidRPr="008F762D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8F762D" w14:paraId="49CA997F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091079C" w14:textId="77777777" w:rsidR="000733BD" w:rsidRPr="008F762D" w:rsidRDefault="000733BD" w:rsidP="000D531C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ต้นทุนขายและบริการ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DDC6B6" w14:textId="77777777" w:rsidR="000733BD" w:rsidRPr="008F762D" w:rsidRDefault="000733BD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51D0231" w14:textId="77777777" w:rsidR="000733BD" w:rsidRPr="008F762D" w:rsidRDefault="000733BD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4E9F5FA" w14:textId="77777777" w:rsidR="000733BD" w:rsidRPr="008F762D" w:rsidRDefault="000733BD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4E8E727A" w14:textId="77777777" w:rsidR="000733BD" w:rsidRPr="008F762D" w:rsidRDefault="000733BD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86EE0" w:rsidRPr="008F762D" w14:paraId="0782F3F3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C6F7B8B" w14:textId="77777777" w:rsidR="00286EE0" w:rsidRPr="008F762D" w:rsidRDefault="00286EE0" w:rsidP="000D531C">
            <w:pPr>
              <w:tabs>
                <w:tab w:val="left" w:pos="1317"/>
              </w:tabs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E37E9A" w14:textId="6D0E6983" w:rsidR="00286EE0" w:rsidRPr="008F762D" w:rsidRDefault="00585376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492" w14:textId="4BD992E7" w:rsidR="00286EE0" w:rsidRPr="008F762D" w:rsidRDefault="00286EE0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8DDAB8" w14:textId="0AD5F3BD" w:rsidR="00286EE0" w:rsidRPr="008F762D" w:rsidRDefault="006F0EA3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869</w:t>
            </w:r>
            <w:r w:rsidR="0058537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850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CC232" w14:textId="47E13E95" w:rsidR="00286EE0" w:rsidRPr="008F762D" w:rsidRDefault="006F0EA3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5B7E9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021</w:t>
            </w:r>
            <w:r w:rsidR="005B7E9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050</w:t>
            </w:r>
          </w:p>
        </w:tc>
      </w:tr>
      <w:tr w:rsidR="00772698" w:rsidRPr="008F762D" w14:paraId="509225D8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F703706" w14:textId="77777777" w:rsidR="00772698" w:rsidRPr="008F762D" w:rsidRDefault="00772698" w:rsidP="000D531C">
            <w:pPr>
              <w:tabs>
                <w:tab w:val="left" w:pos="1317"/>
              </w:tabs>
              <w:ind w:left="431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FBD8D8" w14:textId="77777777" w:rsidR="00772698" w:rsidRPr="008F762D" w:rsidRDefault="00772698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A8D17" w14:textId="77777777" w:rsidR="00772698" w:rsidRPr="008F762D" w:rsidRDefault="00772698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C39528" w14:textId="77777777" w:rsidR="00772698" w:rsidRPr="008F762D" w:rsidRDefault="00772698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DE54A" w14:textId="77777777" w:rsidR="00772698" w:rsidRPr="008F762D" w:rsidRDefault="00772698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585376" w:rsidRPr="008F762D" w14:paraId="3C04FFFC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0EE67CE" w14:textId="71ECF553" w:rsidR="00585376" w:rsidRPr="008F762D" w:rsidRDefault="00585376" w:rsidP="000D531C">
            <w:pPr>
              <w:tabs>
                <w:tab w:val="left" w:pos="1317"/>
              </w:tabs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ค่าบริหารจัดการ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1100C3" w14:textId="77777777" w:rsidR="00585376" w:rsidRPr="008F762D" w:rsidRDefault="00585376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6F1CA" w14:textId="77777777" w:rsidR="00585376" w:rsidRPr="008F762D" w:rsidRDefault="00585376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A8687A8" w14:textId="77777777" w:rsidR="00585376" w:rsidRPr="008F762D" w:rsidRDefault="00585376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F177D" w14:textId="77777777" w:rsidR="00585376" w:rsidRPr="008F762D" w:rsidRDefault="00585376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85376" w:rsidRPr="008F762D" w14:paraId="5E5618CD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2B99499" w14:textId="1C2E61D7" w:rsidR="00585376" w:rsidRPr="008F762D" w:rsidRDefault="00585376" w:rsidP="000D531C">
            <w:pPr>
              <w:ind w:left="431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4869B3B" w14:textId="3A6C3CAA" w:rsidR="00585376" w:rsidRPr="008F762D" w:rsidRDefault="00585376" w:rsidP="000D531C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E049F" w14:textId="65600B24" w:rsidR="00585376" w:rsidRPr="008F762D" w:rsidRDefault="00585376" w:rsidP="000D531C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040799" w14:textId="2F56AAF9" w:rsidR="00585376" w:rsidRPr="008F762D" w:rsidRDefault="006F0EA3" w:rsidP="000D531C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  <w:highlight w:val="green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58537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431</w:t>
            </w:r>
            <w:r w:rsidR="0058537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346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46F7F" w14:textId="521AD694" w:rsidR="00585376" w:rsidRPr="008F762D" w:rsidRDefault="006F0EA3" w:rsidP="000D531C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5B7E9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597</w:t>
            </w:r>
            <w:r w:rsidR="005B7E9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830</w:t>
            </w:r>
          </w:p>
        </w:tc>
      </w:tr>
      <w:tr w:rsidR="00772698" w:rsidRPr="008F762D" w14:paraId="034C9533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0FA6673" w14:textId="77777777" w:rsidR="00772698" w:rsidRPr="008F762D" w:rsidRDefault="00772698" w:rsidP="000D531C">
            <w:pPr>
              <w:ind w:left="431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138F815" w14:textId="77777777" w:rsidR="00772698" w:rsidRPr="008F762D" w:rsidRDefault="00772698" w:rsidP="000D531C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22136" w14:textId="77777777" w:rsidR="00772698" w:rsidRPr="008F762D" w:rsidRDefault="00772698" w:rsidP="000D531C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10D787" w14:textId="77777777" w:rsidR="00772698" w:rsidRPr="008F762D" w:rsidRDefault="00772698" w:rsidP="000D531C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937BF" w14:textId="77777777" w:rsidR="00772698" w:rsidRPr="008F762D" w:rsidRDefault="00772698" w:rsidP="000D531C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585376" w:rsidRPr="008F762D" w14:paraId="64B11A95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8025D1F" w14:textId="203CDBD8" w:rsidR="00585376" w:rsidRPr="008F762D" w:rsidRDefault="00585376" w:rsidP="000D531C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ค่าเช่าจ่าย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DBB3045" w14:textId="77777777" w:rsidR="00585376" w:rsidRPr="008F762D" w:rsidRDefault="00585376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7C83F" w14:textId="77777777" w:rsidR="00585376" w:rsidRPr="008F762D" w:rsidRDefault="00585376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409D20F" w14:textId="77777777" w:rsidR="00585376" w:rsidRPr="008F762D" w:rsidRDefault="00585376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C53A1" w14:textId="77777777" w:rsidR="00585376" w:rsidRPr="008F762D" w:rsidRDefault="00585376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85376" w:rsidRPr="008F762D" w14:paraId="6ADE0B90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955B0D3" w14:textId="77777777" w:rsidR="00585376" w:rsidRPr="008F762D" w:rsidRDefault="00585376" w:rsidP="000D531C">
            <w:pPr>
              <w:tabs>
                <w:tab w:val="left" w:pos="1317"/>
              </w:tabs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กรรมการ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6D81AA" w14:textId="56F8C25D" w:rsidR="00585376" w:rsidRPr="008F762D" w:rsidRDefault="006F0EA3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83</w:t>
            </w:r>
            <w:r w:rsidR="0058537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45010" w14:textId="1AA7209B" w:rsidR="00585376" w:rsidRPr="008F762D" w:rsidRDefault="006F0EA3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157</w:t>
            </w:r>
            <w:r w:rsidR="0058537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895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5078EF" w14:textId="00D4990C" w:rsidR="00585376" w:rsidRPr="008F762D" w:rsidRDefault="006F0EA3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83</w:t>
            </w:r>
            <w:r w:rsidR="0058537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C643C" w14:textId="7C3869F2" w:rsidR="00585376" w:rsidRPr="008F762D" w:rsidRDefault="006F0EA3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157</w:t>
            </w:r>
            <w:r w:rsidR="0058537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895</w:t>
            </w:r>
          </w:p>
        </w:tc>
      </w:tr>
    </w:tbl>
    <w:p w14:paraId="762463A5" w14:textId="77777777" w:rsidR="000D569B" w:rsidRPr="008F762D" w:rsidRDefault="000D569B" w:rsidP="000733BD">
      <w:pPr>
        <w:ind w:left="540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</w:rPr>
      </w:pPr>
    </w:p>
    <w:p w14:paraId="3C1CECB8" w14:textId="1F395952" w:rsidR="000733BD" w:rsidRPr="008F762D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</w:rPr>
      </w:pPr>
      <w:r w:rsidRPr="008F762D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ค)</w:t>
      </w:r>
      <w:r w:rsidRPr="008F762D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Pr="008F762D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ยอดค้างชำระที่เกิดจากการซื้อ/ขายสินค้าและบริการ</w:t>
      </w:r>
    </w:p>
    <w:p w14:paraId="3CB23366" w14:textId="77777777" w:rsidR="000733BD" w:rsidRPr="008F762D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3"/>
        <w:gridCol w:w="1296"/>
        <w:gridCol w:w="1296"/>
        <w:gridCol w:w="1296"/>
        <w:gridCol w:w="1296"/>
      </w:tblGrid>
      <w:tr w:rsidR="000733BD" w:rsidRPr="008F762D" w14:paraId="655E3C55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AA0C1" w14:textId="77777777" w:rsidR="000733BD" w:rsidRPr="008F762D" w:rsidRDefault="000733BD" w:rsidP="000D531C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4A5D7A4" w14:textId="77777777" w:rsidR="000733BD" w:rsidRPr="008F762D" w:rsidRDefault="000733BD" w:rsidP="000D53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94E8C03" w14:textId="77777777" w:rsidR="000733BD" w:rsidRPr="008F762D" w:rsidRDefault="000733BD" w:rsidP="000D53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8F762D" w14:paraId="04EACF7F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D82A3" w14:textId="77777777" w:rsidR="000733BD" w:rsidRPr="008F762D" w:rsidRDefault="000733BD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1C9876D" w14:textId="1F759AB0" w:rsidR="000733BD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B5D1CC5" w14:textId="34AF1C93" w:rsidR="000733BD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E255F92" w14:textId="290C8657" w:rsidR="000733BD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AD0521B" w14:textId="3DE0E0C3" w:rsidR="000733BD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8F762D" w14:paraId="3426111A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6EE03" w14:textId="77777777" w:rsidR="000733BD" w:rsidRPr="008F762D" w:rsidRDefault="000733BD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385CFBE" w14:textId="1EAFEABC" w:rsidR="000733BD" w:rsidRPr="008F762D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F7F8004" w14:textId="1CCC8341" w:rsidR="000733BD" w:rsidRPr="008F762D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95F0B0B" w14:textId="6F623D43" w:rsidR="000733BD" w:rsidRPr="008F762D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E378CEB" w14:textId="5C9FE7CF" w:rsidR="000733BD" w:rsidRPr="008F762D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8F762D" w14:paraId="35F12251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AE47E" w14:textId="77777777" w:rsidR="000733BD" w:rsidRPr="008F762D" w:rsidRDefault="000733BD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6CC8BA5" w14:textId="77777777" w:rsidR="000733BD" w:rsidRPr="008F762D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015F291" w14:textId="77777777" w:rsidR="000733BD" w:rsidRPr="008F762D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5074BF0" w14:textId="77777777" w:rsidR="000733BD" w:rsidRPr="008F762D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3F916EB" w14:textId="77777777" w:rsidR="000733BD" w:rsidRPr="008F762D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8F762D" w14:paraId="6CDDB1DD" w14:textId="77777777" w:rsidTr="00AD6475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E5B75" w14:textId="62592B7F" w:rsidR="000733BD" w:rsidRPr="008F762D" w:rsidRDefault="000733BD" w:rsidP="000D531C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ลูกหนี้การค้า (หมายเหตุ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7</w:t>
            </w: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C79621" w14:textId="77777777" w:rsidR="000733BD" w:rsidRPr="008F762D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D76F4A" w14:textId="77777777" w:rsidR="000733BD" w:rsidRPr="008F762D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D55B06" w14:textId="77777777" w:rsidR="000733BD" w:rsidRPr="008F762D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1D9CE" w14:textId="77777777" w:rsidR="000733BD" w:rsidRPr="008F762D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8F762D" w14:paraId="063AD01E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D590F" w14:textId="77777777" w:rsidR="005A3542" w:rsidRPr="008F762D" w:rsidRDefault="005A3542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4E4BFA" w14:textId="40F97FED" w:rsidR="005A3542" w:rsidRPr="008F762D" w:rsidRDefault="00585376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C559CA" w14:textId="38E35C35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12550D" w14:textId="52096832" w:rsidR="005A3542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74</w:t>
            </w:r>
            <w:r w:rsidR="0058537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749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55B62E" w14:textId="58850F06" w:rsidR="005A3542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998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159</w:t>
            </w:r>
          </w:p>
        </w:tc>
      </w:tr>
      <w:tr w:rsidR="005A3542" w:rsidRPr="008F762D" w14:paraId="103C2DDA" w14:textId="77777777" w:rsidTr="00AD6475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31D72" w14:textId="77777777" w:rsidR="005A3542" w:rsidRPr="008F762D" w:rsidRDefault="005A3542" w:rsidP="000D531C">
            <w:pPr>
              <w:ind w:left="431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AD89F0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9188C4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38931C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704CBA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5A3542" w:rsidRPr="008F762D" w14:paraId="04DBC967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7C177" w14:textId="77777777" w:rsidR="005A3542" w:rsidRPr="008F762D" w:rsidRDefault="005A3542" w:rsidP="000D531C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785EA3E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85437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43C063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859D9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8F762D" w14:paraId="007310C9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A39A6" w14:textId="77777777" w:rsidR="005A3542" w:rsidRPr="008F762D" w:rsidRDefault="005A3542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128F37" w14:textId="2F9068B3" w:rsidR="005A3542" w:rsidRPr="008F762D" w:rsidRDefault="00A67E4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0CF8D5" w14:textId="3C696ADD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B30AFF" w14:textId="1318A66D" w:rsidR="005A3542" w:rsidRPr="008F762D" w:rsidRDefault="006F0EA3" w:rsidP="000D531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585376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167</w:t>
            </w:r>
            <w:r w:rsidR="00585376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018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B9D025" w14:textId="31237412" w:rsidR="005A3542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453</w:t>
            </w:r>
          </w:p>
        </w:tc>
      </w:tr>
      <w:tr w:rsidR="005A3542" w:rsidRPr="008F762D" w14:paraId="68E769CC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78D84" w14:textId="77777777" w:rsidR="005A3542" w:rsidRPr="008F762D" w:rsidRDefault="005A3542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บริษัทใหญ่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EDCD806" w14:textId="520D6C2D" w:rsidR="005A3542" w:rsidRPr="008F762D" w:rsidRDefault="00A67E4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9581FAB" w14:textId="4C5A7D83" w:rsidR="005A3542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54C3B385" w14:textId="2B2C732D" w:rsidR="005A3542" w:rsidRPr="008F762D" w:rsidRDefault="00585376" w:rsidP="000D531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2CACB55" w14:textId="4B397060" w:rsidR="005A3542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</w:p>
        </w:tc>
      </w:tr>
      <w:tr w:rsidR="005A3542" w:rsidRPr="008F762D" w14:paraId="190DBD69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2A2EF" w14:textId="77777777" w:rsidR="005A3542" w:rsidRPr="008F762D" w:rsidRDefault="005A3542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7BC16CE8" w14:textId="67FBC952" w:rsidR="005A3542" w:rsidRPr="008F762D" w:rsidRDefault="00A67E4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67C086D" w14:textId="0816EAA3" w:rsidR="005A3542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1F5C1916" w14:textId="502A9671" w:rsidR="005A3542" w:rsidRPr="008F762D" w:rsidRDefault="006F0EA3" w:rsidP="000D531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255231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167</w:t>
            </w:r>
            <w:r w:rsidR="00255231" w:rsidRPr="008F7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sz w:val="26"/>
                <w:szCs w:val="26"/>
              </w:rPr>
              <w:t>018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B3B3284" w14:textId="2F486EB2" w:rsidR="005A3542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358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703</w:t>
            </w:r>
          </w:p>
        </w:tc>
      </w:tr>
      <w:tr w:rsidR="005A3542" w:rsidRPr="008F762D" w14:paraId="28A7C16A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81540" w14:textId="77777777" w:rsidR="005A3542" w:rsidRPr="008F762D" w:rsidRDefault="005A3542" w:rsidP="000D531C">
            <w:pPr>
              <w:ind w:left="431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C40340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BDA7A3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FD4D596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1285E6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5A3542" w:rsidRPr="008F762D" w14:paraId="74DB40CB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3D8E6" w14:textId="77777777" w:rsidR="005A3542" w:rsidRPr="008F762D" w:rsidRDefault="005A3542" w:rsidP="000D531C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ค่าเช่าจ่ายล่วงหน้า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94BDC7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416D68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60F2132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96317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5A3542" w:rsidRPr="008F762D" w14:paraId="2778E1ED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51AAFA" w14:textId="77777777" w:rsidR="005A3542" w:rsidRPr="008F762D" w:rsidRDefault="005A3542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กรรมการบริษัท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18FCC8" w14:textId="2CD0C0B1" w:rsidR="005A3542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192</w:t>
            </w:r>
            <w:r w:rsidR="00A67E4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A654D5" w14:textId="2BCE7BAE" w:rsidR="005A3542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711307D" w14:textId="02628384" w:rsidR="005A3542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192</w:t>
            </w:r>
            <w:r w:rsidR="00A67E4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7E25B1" w14:textId="56775C9F" w:rsidR="005A3542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404</w:t>
            </w:r>
          </w:p>
        </w:tc>
      </w:tr>
      <w:tr w:rsidR="005A3542" w:rsidRPr="008F762D" w14:paraId="3A6BB73B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006C7" w14:textId="77777777" w:rsidR="005A3542" w:rsidRPr="008F762D" w:rsidRDefault="005A3542" w:rsidP="000D531C">
            <w:pPr>
              <w:ind w:left="431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90FDA6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5F9EB8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58FBBE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BE8E73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</w:tr>
      <w:tr w:rsidR="005A3542" w:rsidRPr="008F762D" w14:paraId="7273425B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12A06" w14:textId="77777777" w:rsidR="005A3542" w:rsidRPr="008F762D" w:rsidRDefault="005A3542" w:rsidP="000D531C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960EFC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C9951D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6A62E3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6060EE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8F762D" w14:paraId="4D80352A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58A3B" w14:textId="77777777" w:rsidR="005A3542" w:rsidRPr="008F762D" w:rsidRDefault="005A3542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54C5F0" w14:textId="4F501C43" w:rsidR="005A3542" w:rsidRPr="008F762D" w:rsidRDefault="00A67E4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3A4D20" w14:textId="795AC261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9AD7C4D" w14:textId="459BD0C3" w:rsidR="005A3542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A67E4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514</w:t>
            </w:r>
            <w:r w:rsidR="00A67E4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682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647E0" w14:textId="2F9D3D18" w:rsidR="005A3542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146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547</w:t>
            </w:r>
          </w:p>
        </w:tc>
      </w:tr>
      <w:tr w:rsidR="00AE7686" w:rsidRPr="008F762D" w14:paraId="1F8685D4" w14:textId="77777777" w:rsidTr="00AE7686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8A192" w14:textId="7DFA366F" w:rsidR="00AE7686" w:rsidRPr="008F762D" w:rsidRDefault="00AE7686" w:rsidP="000D531C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53B4E82" w14:textId="1CDD52ED" w:rsidR="00AE7686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195</w:t>
            </w:r>
            <w:r w:rsidR="00AE768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3F9D5B" w14:textId="59C6F159" w:rsidR="00AE7686" w:rsidRPr="008F762D" w:rsidRDefault="00AE7686" w:rsidP="000D531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6847483" w14:textId="6295E543" w:rsidR="00AE7686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195</w:t>
            </w:r>
            <w:r w:rsidR="00AE768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76B83C" w14:textId="1F2E9997" w:rsidR="00AE7686" w:rsidRPr="008F762D" w:rsidRDefault="00AE7686" w:rsidP="000D531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AE7686" w:rsidRPr="008F762D" w14:paraId="4C46E61A" w14:textId="77777777" w:rsidTr="00AE7686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50F41" w14:textId="77777777" w:rsidR="00AE7686" w:rsidRPr="008F762D" w:rsidRDefault="00AE7686" w:rsidP="000D531C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32733F7" w14:textId="4520D5D5" w:rsidR="00AE7686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195</w:t>
            </w:r>
            <w:r w:rsidR="00AE768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205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014E3E" w14:textId="0328D6C5" w:rsidR="00AE7686" w:rsidRPr="008F762D" w:rsidRDefault="00AE7686" w:rsidP="000D531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7236D3F" w14:textId="0CE457EF" w:rsidR="00AE7686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AE768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709</w:t>
            </w:r>
            <w:r w:rsidR="00AE7686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887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230A17" w14:textId="3747BDEC" w:rsidR="00AE7686" w:rsidRPr="008F762D" w:rsidRDefault="006F0EA3" w:rsidP="000D531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AE7686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146</w:t>
            </w:r>
            <w:r w:rsidR="00AE7686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547</w:t>
            </w:r>
          </w:p>
        </w:tc>
      </w:tr>
      <w:tr w:rsidR="005A3542" w:rsidRPr="008F762D" w14:paraId="2CD58175" w14:textId="77777777" w:rsidTr="00AE7686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46F76" w14:textId="77777777" w:rsidR="005A3542" w:rsidRPr="008F762D" w:rsidRDefault="005A3542" w:rsidP="000D531C">
            <w:pPr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5B4EE96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31DFD7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964EB70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A8E13C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</w:tr>
      <w:tr w:rsidR="005A3542" w:rsidRPr="008F762D" w14:paraId="7D6F3350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9B766" w14:textId="77777777" w:rsidR="005A3542" w:rsidRPr="008F762D" w:rsidRDefault="005A3542" w:rsidP="000D531C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AD74D6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7F2BB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1D7EA97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4F8A08" w14:textId="77777777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8F762D" w14:paraId="197769B1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07F2C" w14:textId="77777777" w:rsidR="005A3542" w:rsidRPr="008F762D" w:rsidRDefault="005A3542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9EB7F3E" w14:textId="011BD476" w:rsidR="005A3542" w:rsidRPr="008F762D" w:rsidRDefault="00A67E4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7D5991" w14:textId="7D784DEA" w:rsidR="005A3542" w:rsidRPr="008F762D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E20D07" w14:textId="338B1A28" w:rsidR="005A3542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26</w:t>
            </w:r>
            <w:r w:rsidR="00A67E4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656</w:t>
            </w:r>
            <w:r w:rsidR="00A67E4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616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1AC153" w14:textId="02969122" w:rsidR="005A3542" w:rsidRPr="008F762D" w:rsidRDefault="006F0EA3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225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270</w:t>
            </w:r>
          </w:p>
        </w:tc>
      </w:tr>
    </w:tbl>
    <w:p w14:paraId="359099C1" w14:textId="77777777" w:rsidR="000D531C" w:rsidRPr="008F762D" w:rsidRDefault="000D531C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F762D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4BB7E05B" w14:textId="77777777" w:rsidR="00772698" w:rsidRPr="008F762D" w:rsidRDefault="00772698" w:rsidP="000733BD">
      <w:pPr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p w14:paraId="3928D9DB" w14:textId="006265CA" w:rsidR="000733BD" w:rsidRPr="008F762D" w:rsidRDefault="000733BD" w:rsidP="00AD0A88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</w:pPr>
      <w:r w:rsidRPr="008F762D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ง)</w:t>
      </w:r>
      <w:r w:rsidRPr="008F762D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ab/>
        <w:t>เงินให้กู้ยืมระยะสั้นแก่บริษัทย่อย</w:t>
      </w:r>
    </w:p>
    <w:p w14:paraId="6F3A7588" w14:textId="77777777" w:rsidR="000733BD" w:rsidRPr="008F762D" w:rsidRDefault="000733BD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0" w:right="11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0BBCD7B" w14:textId="77777777" w:rsidR="000733BD" w:rsidRPr="008F762D" w:rsidRDefault="000733BD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</w:rPr>
        <w:t>การเคลื่อนไหวของเงินให้กู้ยืมระยะสั้นแก่บริษัทย่อยในระหว่างงวดแสดงไว้ดังต่อไปนี้</w:t>
      </w:r>
    </w:p>
    <w:p w14:paraId="2FC6B0E4" w14:textId="77777777" w:rsidR="000733BD" w:rsidRPr="008F762D" w:rsidRDefault="000733BD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7618"/>
        <w:gridCol w:w="1843"/>
      </w:tblGrid>
      <w:tr w:rsidR="000733BD" w:rsidRPr="008F762D" w14:paraId="5DBD5320" w14:textId="77777777" w:rsidTr="00DD4241">
        <w:trPr>
          <w:trHeight w:val="20"/>
        </w:trPr>
        <w:tc>
          <w:tcPr>
            <w:tcW w:w="7618" w:type="dxa"/>
            <w:vAlign w:val="bottom"/>
          </w:tcPr>
          <w:p w14:paraId="747CE00F" w14:textId="77777777" w:rsidR="000733BD" w:rsidRPr="008F762D" w:rsidRDefault="000733BD" w:rsidP="00DD4241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  <w:vAlign w:val="bottom"/>
          </w:tcPr>
          <w:p w14:paraId="75AC995B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79842646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0733BD" w:rsidRPr="008F762D" w14:paraId="349203EF" w14:textId="77777777" w:rsidTr="00DD4241">
        <w:trPr>
          <w:trHeight w:val="20"/>
        </w:trPr>
        <w:tc>
          <w:tcPr>
            <w:tcW w:w="7618" w:type="dxa"/>
            <w:vAlign w:val="bottom"/>
          </w:tcPr>
          <w:p w14:paraId="432ACAAA" w14:textId="77777777" w:rsidR="000733BD" w:rsidRPr="008F762D" w:rsidRDefault="000733BD" w:rsidP="00DD4241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vAlign w:val="bottom"/>
          </w:tcPr>
          <w:p w14:paraId="5BADC601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8F762D" w14:paraId="606E5D6B" w14:textId="77777777" w:rsidTr="00DD4241">
        <w:trPr>
          <w:trHeight w:val="20"/>
        </w:trPr>
        <w:tc>
          <w:tcPr>
            <w:tcW w:w="7618" w:type="dxa"/>
          </w:tcPr>
          <w:p w14:paraId="60ADAD0E" w14:textId="79954C6E" w:rsidR="000733BD" w:rsidRPr="008F762D" w:rsidRDefault="000733BD" w:rsidP="00772698">
            <w:pPr>
              <w:ind w:left="429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286EE0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</w:t>
            </w: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เดือนสิ้นสุดวันที่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843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1D4EC00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8F762D" w14:paraId="0195B06B" w14:textId="77777777" w:rsidTr="00DD4241">
        <w:trPr>
          <w:trHeight w:val="20"/>
        </w:trPr>
        <w:tc>
          <w:tcPr>
            <w:tcW w:w="7618" w:type="dxa"/>
          </w:tcPr>
          <w:p w14:paraId="0502AC2A" w14:textId="77777777" w:rsidR="005A3542" w:rsidRPr="008F762D" w:rsidRDefault="005A3542" w:rsidP="00772698">
            <w:pPr>
              <w:ind w:left="429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843" w:type="dxa"/>
            <w:shd w:val="clear" w:color="auto" w:fill="FAFAFA"/>
            <w:vAlign w:val="bottom"/>
          </w:tcPr>
          <w:p w14:paraId="52938D04" w14:textId="2AE1AC78" w:rsidR="005A3542" w:rsidRPr="008F762D" w:rsidRDefault="006F0EA3" w:rsidP="0077269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323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303</w:t>
            </w:r>
          </w:p>
        </w:tc>
      </w:tr>
      <w:tr w:rsidR="00772698" w:rsidRPr="008F762D" w14:paraId="4A8A9A35" w14:textId="77777777" w:rsidTr="00DD4241">
        <w:trPr>
          <w:trHeight w:val="20"/>
        </w:trPr>
        <w:tc>
          <w:tcPr>
            <w:tcW w:w="7618" w:type="dxa"/>
          </w:tcPr>
          <w:p w14:paraId="494D4805" w14:textId="10865044" w:rsidR="00772698" w:rsidRPr="008F762D" w:rsidRDefault="00772698" w:rsidP="00772698">
            <w:pPr>
              <w:ind w:left="429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เงินให้กู้ยืมเพิ่มระหว่างงวด</w:t>
            </w:r>
          </w:p>
        </w:tc>
        <w:tc>
          <w:tcPr>
            <w:tcW w:w="1843" w:type="dxa"/>
            <w:shd w:val="clear" w:color="auto" w:fill="FAFAFA"/>
            <w:vAlign w:val="bottom"/>
          </w:tcPr>
          <w:p w14:paraId="34D0D510" w14:textId="36418104" w:rsidR="00772698" w:rsidRPr="008F762D" w:rsidRDefault="006F0EA3" w:rsidP="0077269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77</w:t>
            </w:r>
            <w:r w:rsidR="00772698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356</w:t>
            </w:r>
            <w:r w:rsidR="00772698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</w:tr>
      <w:tr w:rsidR="005A3542" w:rsidRPr="008F762D" w14:paraId="07EA77AF" w14:textId="77777777" w:rsidTr="00DD4241">
        <w:trPr>
          <w:trHeight w:val="20"/>
        </w:trPr>
        <w:tc>
          <w:tcPr>
            <w:tcW w:w="7618" w:type="dxa"/>
          </w:tcPr>
          <w:p w14:paraId="669DA3CE" w14:textId="595018CA" w:rsidR="00A67E47" w:rsidRPr="008F762D" w:rsidRDefault="00CB5A06" w:rsidP="00772698">
            <w:pPr>
              <w:ind w:left="429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รับชำระ</w:t>
            </w:r>
            <w:r w:rsidR="00A67E47"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คืนระหว่างงวด</w:t>
            </w:r>
          </w:p>
        </w:tc>
        <w:tc>
          <w:tcPr>
            <w:tcW w:w="1843" w:type="dxa"/>
            <w:shd w:val="clear" w:color="auto" w:fill="FAFAFA"/>
            <w:vAlign w:val="bottom"/>
          </w:tcPr>
          <w:p w14:paraId="48A1F2BF" w14:textId="4EE17B78" w:rsidR="00A67E47" w:rsidRPr="008F762D" w:rsidRDefault="00A67E47" w:rsidP="0077269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41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491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6F0EA3"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728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5A3542" w:rsidRPr="008F762D" w14:paraId="20760317" w14:textId="77777777" w:rsidTr="00DD4241">
        <w:trPr>
          <w:trHeight w:val="20"/>
        </w:trPr>
        <w:tc>
          <w:tcPr>
            <w:tcW w:w="7618" w:type="dxa"/>
          </w:tcPr>
          <w:p w14:paraId="48FE3670" w14:textId="77777777" w:rsidR="005A3542" w:rsidRPr="008F762D" w:rsidRDefault="005A3542" w:rsidP="00772698">
            <w:pPr>
              <w:ind w:left="429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5B7B3390" w14:textId="2577D3FE" w:rsidR="005A3542" w:rsidRPr="008F762D" w:rsidRDefault="006F0EA3" w:rsidP="0077269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123</w:t>
            </w:r>
            <w:r w:rsidR="00FB2E7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188</w:t>
            </w:r>
            <w:r w:rsidR="00FB2E7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075</w:t>
            </w:r>
          </w:p>
        </w:tc>
      </w:tr>
    </w:tbl>
    <w:p w14:paraId="6A6152C8" w14:textId="77777777" w:rsidR="000733BD" w:rsidRPr="008F762D" w:rsidRDefault="000733BD" w:rsidP="000733BD">
      <w:pPr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2B1C329" w14:textId="33743742" w:rsidR="000733BD" w:rsidRPr="008F762D" w:rsidRDefault="000733BD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เงินให้กู้ยืมแก่บริษัทย่อยเป็นไปตามเงื่อนไขทางการค้าในการให้กู้ยืมปกติ รายได้ดอกเบี้ยที่เกี่ยวข้องจำนวน </w:t>
      </w:r>
      <w:bookmarkStart w:id="12" w:name="_Hlk134100925"/>
      <w:r w:rsidR="006F0EA3" w:rsidRPr="006F0EA3">
        <w:rPr>
          <w:rFonts w:ascii="Browallia New" w:eastAsia="Browallia New" w:hAnsi="Browallia New" w:cs="Browallia New"/>
          <w:sz w:val="26"/>
          <w:szCs w:val="26"/>
        </w:rPr>
        <w:t>4</w:t>
      </w:r>
      <w:r w:rsidR="004846AA" w:rsidRPr="008F762D">
        <w:rPr>
          <w:rFonts w:ascii="Browallia New" w:eastAsia="Browallia New" w:hAnsi="Browallia New" w:cs="Browallia New"/>
          <w:sz w:val="26"/>
          <w:szCs w:val="26"/>
        </w:rPr>
        <w:t>,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962</w:t>
      </w:r>
      <w:r w:rsidR="004846AA" w:rsidRPr="008F762D">
        <w:rPr>
          <w:rFonts w:ascii="Browallia New" w:eastAsia="Browallia New" w:hAnsi="Browallia New" w:cs="Browallia New"/>
          <w:sz w:val="26"/>
          <w:szCs w:val="26"/>
        </w:rPr>
        <w:t>,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350</w:t>
      </w:r>
      <w:r w:rsidR="00E35FC4"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bookmarkEnd w:id="12"/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บาท ได้รวมอยู่ในข้อมูลทางการเงินเฉพาะกิจการ เงินให้กู้ยืมแก่บริษัทย่อยมีอัตราดอกเบี้ยร้อยละ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8</w:t>
      </w:r>
      <w:r w:rsidRPr="008F762D">
        <w:rPr>
          <w:rFonts w:ascii="Browallia New" w:eastAsia="Browallia New" w:hAnsi="Browallia New" w:cs="Browallia New"/>
          <w:sz w:val="26"/>
          <w:szCs w:val="26"/>
        </w:rPr>
        <w:t>.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00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 และมีกำหนดชำระคื</w:t>
      </w:r>
      <w:r w:rsidR="00FF7A97" w:rsidRPr="008F762D">
        <w:rPr>
          <w:rFonts w:ascii="Browallia New" w:eastAsia="Browallia New" w:hAnsi="Browallia New" w:cs="Browallia New"/>
          <w:sz w:val="26"/>
          <w:szCs w:val="26"/>
          <w:cs/>
        </w:rPr>
        <w:t>นตั้งแต่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เดือน</w:t>
      </w:r>
      <w:r w:rsidR="004846AA" w:rsidRPr="008F762D">
        <w:rPr>
          <w:rFonts w:ascii="Browallia New" w:eastAsia="Browallia New" w:hAnsi="Browallia New" w:cs="Browallia New"/>
          <w:sz w:val="26"/>
          <w:szCs w:val="26"/>
          <w:cs/>
        </w:rPr>
        <w:t>กรกฎาคม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ถึงเดือน</w:t>
      </w:r>
      <w:r w:rsidR="004846AA" w:rsidRPr="008F762D">
        <w:rPr>
          <w:rFonts w:ascii="Browallia New" w:eastAsia="Browallia New" w:hAnsi="Browallia New" w:cs="Browallia New"/>
          <w:sz w:val="26"/>
          <w:szCs w:val="26"/>
          <w:cs/>
        </w:rPr>
        <w:t>กันย</w:t>
      </w:r>
      <w:r w:rsidR="00326FB7" w:rsidRPr="008F762D">
        <w:rPr>
          <w:rFonts w:ascii="Browallia New" w:eastAsia="Browallia New" w:hAnsi="Browallia New" w:cs="Browallia New"/>
          <w:sz w:val="26"/>
          <w:szCs w:val="26"/>
          <w:cs/>
        </w:rPr>
        <w:t>ายน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2566</w:t>
      </w:r>
    </w:p>
    <w:p w14:paraId="5BAA8390" w14:textId="77777777" w:rsidR="004846AA" w:rsidRPr="008F762D" w:rsidRDefault="004846AA" w:rsidP="00772698">
      <w:pPr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7860AB2" w14:textId="369B0BFC" w:rsidR="004846AA" w:rsidRPr="008F762D" w:rsidRDefault="004846AA" w:rsidP="004846AA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</w:pPr>
      <w:r w:rsidRPr="008F762D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จ)</w:t>
      </w:r>
      <w:r w:rsidRPr="008F762D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ab/>
        <w:t>เงินให้กู้ยืมระยะสั้นแก่บริษัทร่วม</w:t>
      </w:r>
    </w:p>
    <w:p w14:paraId="2C553145" w14:textId="77777777" w:rsidR="004846AA" w:rsidRPr="008F762D" w:rsidRDefault="004846AA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0" w:right="11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705FC5E" w14:textId="1D59ADCF" w:rsidR="004846AA" w:rsidRPr="008F762D" w:rsidRDefault="00772698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การเคลื่อนไหวของเงินให้กู้ยืมระยะสั้นแก่บริษัทร่วมในระหว่างงวดแสดงไว้ดังต่อไปนี้</w:t>
      </w:r>
    </w:p>
    <w:p w14:paraId="146DAD2D" w14:textId="77777777" w:rsidR="00772698" w:rsidRPr="008F762D" w:rsidRDefault="00772698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7618"/>
        <w:gridCol w:w="1843"/>
      </w:tblGrid>
      <w:tr w:rsidR="004846AA" w:rsidRPr="008F762D" w14:paraId="488D9EEA" w14:textId="77777777" w:rsidTr="00B86A6C">
        <w:trPr>
          <w:trHeight w:val="20"/>
        </w:trPr>
        <w:tc>
          <w:tcPr>
            <w:tcW w:w="7618" w:type="dxa"/>
            <w:vAlign w:val="bottom"/>
          </w:tcPr>
          <w:p w14:paraId="2BAF75D8" w14:textId="77777777" w:rsidR="004846AA" w:rsidRPr="008F762D" w:rsidRDefault="004846AA" w:rsidP="00B86A6C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  <w:vAlign w:val="bottom"/>
          </w:tcPr>
          <w:p w14:paraId="515BC47C" w14:textId="4388A108" w:rsidR="004846AA" w:rsidRPr="008F762D" w:rsidRDefault="007B3F42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4846AA" w:rsidRPr="008F762D" w14:paraId="1E7F274A" w14:textId="77777777" w:rsidTr="00B86A6C">
        <w:trPr>
          <w:trHeight w:val="20"/>
        </w:trPr>
        <w:tc>
          <w:tcPr>
            <w:tcW w:w="7618" w:type="dxa"/>
            <w:vAlign w:val="bottom"/>
          </w:tcPr>
          <w:p w14:paraId="7C1656FD" w14:textId="77777777" w:rsidR="004846AA" w:rsidRPr="008F762D" w:rsidRDefault="004846AA" w:rsidP="00B86A6C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vAlign w:val="bottom"/>
          </w:tcPr>
          <w:p w14:paraId="00141BE7" w14:textId="77777777" w:rsidR="004846AA" w:rsidRPr="008F762D" w:rsidRDefault="004846AA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4846AA" w:rsidRPr="008F762D" w14:paraId="60AEC0B0" w14:textId="77777777" w:rsidTr="00B86A6C">
        <w:trPr>
          <w:trHeight w:val="20"/>
        </w:trPr>
        <w:tc>
          <w:tcPr>
            <w:tcW w:w="7618" w:type="dxa"/>
          </w:tcPr>
          <w:p w14:paraId="0F130878" w14:textId="2FBDED9A" w:rsidR="004846AA" w:rsidRPr="008F762D" w:rsidRDefault="004846AA" w:rsidP="00B86A6C">
            <w:pPr>
              <w:ind w:left="44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สำหรับงวดหกเดือนสิ้นสุดวันที่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มิถุนายน 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843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838A8C0" w14:textId="77777777" w:rsidR="004846AA" w:rsidRPr="008F762D" w:rsidRDefault="004846AA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846AA" w:rsidRPr="008F762D" w14:paraId="32D66D7A" w14:textId="77777777" w:rsidTr="00B86A6C">
        <w:trPr>
          <w:trHeight w:val="20"/>
        </w:trPr>
        <w:tc>
          <w:tcPr>
            <w:tcW w:w="7618" w:type="dxa"/>
          </w:tcPr>
          <w:p w14:paraId="2B231234" w14:textId="7B932E13" w:rsidR="004846AA" w:rsidRPr="008F762D" w:rsidRDefault="00772698" w:rsidP="00B86A6C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843" w:type="dxa"/>
            <w:shd w:val="clear" w:color="auto" w:fill="FAFAFA"/>
            <w:vAlign w:val="bottom"/>
          </w:tcPr>
          <w:p w14:paraId="7B7E2ECD" w14:textId="585B91CD" w:rsidR="004846AA" w:rsidRPr="008F762D" w:rsidRDefault="00772698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4846AA" w:rsidRPr="008F762D" w14:paraId="654B1F3C" w14:textId="77777777" w:rsidTr="00B86A6C">
        <w:trPr>
          <w:trHeight w:val="20"/>
        </w:trPr>
        <w:tc>
          <w:tcPr>
            <w:tcW w:w="7618" w:type="dxa"/>
          </w:tcPr>
          <w:p w14:paraId="1F966D54" w14:textId="4BF54BE6" w:rsidR="004846AA" w:rsidRPr="008F762D" w:rsidRDefault="004846AA" w:rsidP="00772698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เงินให้</w:t>
            </w: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กู้ยืม</w:t>
            </w: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เพิ่มระหว่างงวด</w:t>
            </w:r>
          </w:p>
        </w:tc>
        <w:tc>
          <w:tcPr>
            <w:tcW w:w="1843" w:type="dxa"/>
            <w:shd w:val="clear" w:color="auto" w:fill="FAFAFA"/>
            <w:vAlign w:val="bottom"/>
          </w:tcPr>
          <w:p w14:paraId="68ECF3A0" w14:textId="4C973D7E" w:rsidR="004846AA" w:rsidRPr="008F762D" w:rsidRDefault="006F0EA3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25</w:t>
            </w:r>
            <w:r w:rsidR="004846A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4846A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4846AA" w:rsidRPr="008F762D" w14:paraId="074895FC" w14:textId="77777777" w:rsidTr="00B86A6C">
        <w:trPr>
          <w:trHeight w:val="20"/>
        </w:trPr>
        <w:tc>
          <w:tcPr>
            <w:tcW w:w="7618" w:type="dxa"/>
          </w:tcPr>
          <w:p w14:paraId="0DFA2009" w14:textId="77777777" w:rsidR="004846AA" w:rsidRPr="008F762D" w:rsidRDefault="004846AA" w:rsidP="00B86A6C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FABA793" w14:textId="7C7F66D0" w:rsidR="004846AA" w:rsidRPr="008F762D" w:rsidRDefault="006F0EA3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25</w:t>
            </w:r>
            <w:r w:rsidR="004846A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4846A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06AEA763" w14:textId="77777777" w:rsidR="004846AA" w:rsidRPr="008F762D" w:rsidRDefault="004846AA" w:rsidP="004846AA">
      <w:pPr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5583556" w14:textId="586ACA17" w:rsidR="004846AA" w:rsidRPr="008F762D" w:rsidRDefault="004846AA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>เงินให้กู้ยืมแก่บริษัท</w:t>
      </w:r>
      <w:r w:rsidR="007B3F42" w:rsidRPr="008F762D">
        <w:rPr>
          <w:rFonts w:ascii="Browallia New" w:eastAsia="Browallia New" w:hAnsi="Browallia New" w:cs="Browallia New"/>
          <w:sz w:val="26"/>
          <w:szCs w:val="26"/>
          <w:cs/>
        </w:rPr>
        <w:t>ร่วม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เป็นไปตามเงื่อนไขทางการค้าในการให้กู้ยืมปกติ รายได้ดอกเบี้ยที่เกี่ยวข้องจำนวน </w:t>
      </w:r>
      <w:bookmarkStart w:id="13" w:name="_Hlk142008125"/>
      <w:r w:rsidR="006F0EA3" w:rsidRPr="006F0EA3">
        <w:rPr>
          <w:rFonts w:ascii="Browallia New" w:eastAsia="Browallia New" w:hAnsi="Browallia New" w:cs="Browallia New"/>
          <w:sz w:val="26"/>
          <w:szCs w:val="26"/>
        </w:rPr>
        <w:t>195</w:t>
      </w:r>
      <w:r w:rsidR="007B3F42" w:rsidRPr="008F762D">
        <w:rPr>
          <w:rFonts w:ascii="Browallia New" w:eastAsia="Browallia New" w:hAnsi="Browallia New" w:cs="Browallia New"/>
          <w:sz w:val="26"/>
          <w:szCs w:val="26"/>
        </w:rPr>
        <w:t>,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205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bookmarkEnd w:id="13"/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บาท </w:t>
      </w:r>
      <w:r w:rsidR="00772698" w:rsidRPr="008F762D">
        <w:rPr>
          <w:rFonts w:ascii="Browallia New" w:eastAsia="Browallia New" w:hAnsi="Browallia New" w:cs="Browallia New"/>
          <w:sz w:val="26"/>
          <w:szCs w:val="26"/>
          <w:cs/>
        </w:rPr>
        <w:br/>
      </w:r>
      <w:r w:rsidRPr="008F7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ได้รวมอยู่ใน</w:t>
      </w:r>
      <w:r w:rsidR="007B3F42" w:rsidRPr="008F7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 </w:t>
      </w:r>
      <w:r w:rsidRPr="008F7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เงินให้กู้ยืมแก่บริษัท</w:t>
      </w:r>
      <w:r w:rsidR="005B7E90" w:rsidRPr="008F7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ร่วม</w:t>
      </w:r>
      <w:r w:rsidRPr="008F7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มีอัตราดอกเบี้ยร้อยละ </w:t>
      </w:r>
      <w:r w:rsidR="006F0EA3" w:rsidRPr="006F0EA3">
        <w:rPr>
          <w:rFonts w:ascii="Browallia New" w:eastAsia="Browallia New" w:hAnsi="Browallia New" w:cs="Browallia New"/>
          <w:spacing w:val="-4"/>
          <w:sz w:val="26"/>
          <w:szCs w:val="26"/>
        </w:rPr>
        <w:t>15</w:t>
      </w:r>
      <w:r w:rsidRPr="008F762D">
        <w:rPr>
          <w:rFonts w:ascii="Browallia New" w:eastAsia="Browallia New" w:hAnsi="Browallia New" w:cs="Browallia New"/>
          <w:spacing w:val="-4"/>
          <w:sz w:val="26"/>
          <w:szCs w:val="26"/>
        </w:rPr>
        <w:t>.</w:t>
      </w:r>
      <w:r w:rsidR="006F0EA3" w:rsidRPr="006F0EA3">
        <w:rPr>
          <w:rFonts w:ascii="Browallia New" w:eastAsia="Browallia New" w:hAnsi="Browallia New" w:cs="Browallia New"/>
          <w:spacing w:val="-4"/>
          <w:sz w:val="26"/>
          <w:szCs w:val="26"/>
        </w:rPr>
        <w:t>00</w:t>
      </w:r>
      <w:r w:rsidRPr="008F7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ต่อปี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และมีกำหนดชำระคืนในเดือนกันยายน พ.ศ.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2566</w:t>
      </w:r>
    </w:p>
    <w:p w14:paraId="021D3A80" w14:textId="2F95AC39" w:rsidR="00AD0A88" w:rsidRPr="008F762D" w:rsidRDefault="00AD0A88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1BFCC38D" w14:textId="77777777" w:rsidR="000D569B" w:rsidRPr="008F762D" w:rsidRDefault="000D569B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7809F2C" w14:textId="43470735" w:rsidR="000733BD" w:rsidRPr="008F762D" w:rsidRDefault="00255231" w:rsidP="00AD0A88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</w:pPr>
      <w:r w:rsidRPr="008F762D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ฉ</w:t>
      </w:r>
      <w:r w:rsidR="000733BD" w:rsidRPr="008F762D">
        <w:rPr>
          <w:rFonts w:ascii="Browallia New" w:eastAsia="Browallia New" w:hAnsi="Browallia New" w:cs="Browallia New"/>
          <w:bCs/>
          <w:color w:val="CF4A02"/>
          <w:sz w:val="26"/>
          <w:szCs w:val="26"/>
        </w:rPr>
        <w:t>)</w:t>
      </w:r>
      <w:r w:rsidR="000733BD" w:rsidRPr="008F762D">
        <w:rPr>
          <w:rFonts w:ascii="Browallia New" w:eastAsia="Browallia New" w:hAnsi="Browallia New" w:cs="Browallia New"/>
          <w:bCs/>
          <w:color w:val="CF4A02"/>
          <w:sz w:val="26"/>
          <w:szCs w:val="26"/>
        </w:rPr>
        <w:tab/>
      </w:r>
      <w:r w:rsidR="000733BD" w:rsidRPr="008F762D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ค่าตอบแทนผู้บริหารสำคัญของกิจการ</w:t>
      </w:r>
    </w:p>
    <w:p w14:paraId="2C672AB6" w14:textId="77777777" w:rsidR="000733BD" w:rsidRPr="008F762D" w:rsidRDefault="000733BD" w:rsidP="009F5932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30"/>
        <w:gridCol w:w="1305"/>
        <w:gridCol w:w="1305"/>
        <w:gridCol w:w="1305"/>
        <w:gridCol w:w="1305"/>
      </w:tblGrid>
      <w:tr w:rsidR="000733BD" w:rsidRPr="008F762D" w14:paraId="33E5C125" w14:textId="77777777" w:rsidTr="00DD4241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E45C9" w14:textId="77777777" w:rsidR="000733BD" w:rsidRPr="008F762D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627F64D" w14:textId="77777777" w:rsidR="000733BD" w:rsidRPr="008F762D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620D05A" w14:textId="77777777" w:rsidR="000733BD" w:rsidRPr="008F762D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8F762D" w14:paraId="10504E8E" w14:textId="77777777" w:rsidTr="00DD4241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02F87FA" w14:textId="09772D2C" w:rsidR="000733BD" w:rsidRPr="008F762D" w:rsidRDefault="000733BD" w:rsidP="00DD4241">
            <w:pPr>
              <w:spacing w:before="10"/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286EE0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</w:t>
            </w: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A804C01" w14:textId="12BE7E1C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6F06F18" w14:textId="4D934B5A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0E2D66C" w14:textId="76E4BCB3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9489387" w14:textId="5ED2A5B6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0733BD" w:rsidRPr="008F762D" w14:paraId="67ADEA1C" w14:textId="77777777" w:rsidTr="00DD4241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3E25884" w14:textId="77777777" w:rsidR="000733BD" w:rsidRPr="008F762D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D6AA79E" w14:textId="3718990C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FAD2A99" w14:textId="2AC38E11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147ED07" w14:textId="121FA0CA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F5CD6EC" w14:textId="4D2451E3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8F762D" w14:paraId="126DA650" w14:textId="77777777" w:rsidTr="00DD4241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5FB1954" w14:textId="77777777" w:rsidR="000733BD" w:rsidRPr="008F762D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D07673B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1039B9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9832848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7ACFCDF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8F762D" w14:paraId="58A8CB5E" w14:textId="77777777" w:rsidTr="00DD4241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3920E4C" w14:textId="77777777" w:rsidR="000733BD" w:rsidRPr="008F762D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3B229D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28ABC0BD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00DE2E8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FC6CCBB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286EE0" w:rsidRPr="008F762D" w14:paraId="20659ACE" w14:textId="77777777" w:rsidTr="001538BD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5E8EC025" w14:textId="77777777" w:rsidR="00286EE0" w:rsidRPr="008F762D" w:rsidRDefault="00286EE0" w:rsidP="00286EE0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6E33F8" w14:textId="1BBF7B42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="00A67E4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197</w:t>
            </w:r>
            <w:r w:rsidR="00A67E4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971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C737C" w14:textId="533415CB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519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964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770CFA" w14:textId="54FF10F9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A67E4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036</w:t>
            </w:r>
            <w:r w:rsidR="00A67E4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591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99DC0" w14:textId="43DD74D2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519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964</w:t>
            </w:r>
          </w:p>
        </w:tc>
      </w:tr>
      <w:tr w:rsidR="00286EE0" w:rsidRPr="008F762D" w14:paraId="659062C6" w14:textId="77777777" w:rsidTr="001538BD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4F09252" w14:textId="77777777" w:rsidR="00286EE0" w:rsidRPr="008F762D" w:rsidRDefault="00286EE0" w:rsidP="00286EE0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4C2A4A8D" w14:textId="60CA8DF2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691</w:t>
            </w:r>
            <w:r w:rsidR="00A67E4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D7AD952" w14:textId="3A0FB972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579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CEFC6F3" w14:textId="1CBFE16C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691</w:t>
            </w:r>
            <w:r w:rsidR="00A67E4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5B03FE7" w14:textId="5910B9A0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013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796</w:t>
            </w:r>
          </w:p>
        </w:tc>
      </w:tr>
      <w:tr w:rsidR="00286EE0" w:rsidRPr="008F762D" w14:paraId="111FD5B9" w14:textId="77777777" w:rsidTr="001538BD">
        <w:trPr>
          <w:trHeight w:val="70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A284F" w14:textId="77777777" w:rsidR="00286EE0" w:rsidRPr="008F762D" w:rsidRDefault="00286EE0" w:rsidP="00286EE0">
            <w:pPr>
              <w:ind w:left="43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F594B7F" w14:textId="3CBA5BFB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="00A67E4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889</w:t>
            </w:r>
            <w:r w:rsidR="00A67E4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428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5FB21715" w14:textId="58A2D5D8" w:rsidR="00286EE0" w:rsidRPr="008F762D" w:rsidRDefault="006F0EA3" w:rsidP="00286EE0">
            <w:pPr>
              <w:tabs>
                <w:tab w:val="left" w:pos="1039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099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258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4E2C7990" w14:textId="6E939378" w:rsidR="00286EE0" w:rsidRPr="008F762D" w:rsidRDefault="006F0EA3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A67E4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728</w:t>
            </w:r>
            <w:r w:rsidR="00A67E47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048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1B406999" w14:textId="61F6C749" w:rsidR="00286EE0" w:rsidRPr="008F762D" w:rsidRDefault="006F0EA3" w:rsidP="00286EE0">
            <w:pPr>
              <w:tabs>
                <w:tab w:val="left" w:pos="1039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533</w:t>
            </w:r>
            <w:r w:rsidR="00286EE0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760</w:t>
            </w:r>
          </w:p>
        </w:tc>
      </w:tr>
    </w:tbl>
    <w:p w14:paraId="4A20DB9D" w14:textId="77777777" w:rsidR="000D569B" w:rsidRPr="008F762D" w:rsidRDefault="000D569B" w:rsidP="009B04B3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8F762D" w14:paraId="15E7F457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7EA4DE0F" w14:textId="7C6833A7" w:rsidR="000733BD" w:rsidRPr="008F762D" w:rsidRDefault="006F0EA3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19</w:t>
            </w:r>
            <w:r w:rsidR="000733BD" w:rsidRPr="008F762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8F762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ภาระผูกพันและหนี้สินที่อาจจะเกิดขึ้น</w:t>
            </w:r>
          </w:p>
        </w:tc>
      </w:tr>
    </w:tbl>
    <w:p w14:paraId="7E957010" w14:textId="03BC8383" w:rsidR="000733BD" w:rsidRPr="008F762D" w:rsidRDefault="000733BD" w:rsidP="000D531C">
      <w:pPr>
        <w:ind w:left="540"/>
        <w:jc w:val="both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1172F98D" w14:textId="0F556F2D" w:rsidR="00C01699" w:rsidRPr="008F762D" w:rsidRDefault="00C01699" w:rsidP="00C01699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8F762D">
        <w:rPr>
          <w:rFonts w:ascii="Browallia New" w:eastAsia="Browallia New" w:hAnsi="Browallia New" w:cs="Browallia New"/>
          <w:b/>
          <w:color w:val="CF4A02"/>
          <w:sz w:val="26"/>
          <w:szCs w:val="26"/>
          <w:cs/>
        </w:rPr>
        <w:t>ก</w:t>
      </w:r>
      <w:r w:rsidRPr="008F762D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)</w:t>
      </w:r>
      <w:r w:rsidRPr="008F762D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Pr="008F762D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ภาระผูกพันรายจ่ายฝ่ายทุน</w:t>
      </w:r>
    </w:p>
    <w:p w14:paraId="22C1354E" w14:textId="77777777" w:rsidR="000D531C" w:rsidRPr="008F762D" w:rsidRDefault="000D531C" w:rsidP="000D531C">
      <w:pPr>
        <w:ind w:left="540"/>
        <w:jc w:val="both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5F418EF3" w14:textId="77E83835" w:rsidR="00C01699" w:rsidRPr="008F762D" w:rsidRDefault="00C01699" w:rsidP="000D531C">
      <w:pPr>
        <w:ind w:left="540"/>
        <w:jc w:val="both"/>
        <w:rPr>
          <w:rFonts w:ascii="Browallia New" w:eastAsia="Browallia New" w:hAnsi="Browallia New" w:cs="Browallia New"/>
          <w:b/>
          <w:sz w:val="26"/>
          <w:szCs w:val="26"/>
        </w:rPr>
      </w:pPr>
      <w:r w:rsidRPr="008F762D">
        <w:rPr>
          <w:rFonts w:ascii="Browallia New" w:eastAsia="Browallia New" w:hAnsi="Browallia New" w:cs="Browallia New"/>
          <w:b/>
          <w:sz w:val="26"/>
          <w:szCs w:val="26"/>
          <w:cs/>
        </w:rPr>
        <w:t>ภาระผูกพันที่เป็นข้อผูกมัด ณ วันที่ในงบแสดงฐานะการเงินที่เกี่ยวข้องกับรายจ่ายฝ่ายทุนซึ่งยังไม่ได้รับรู้ในงบการเงิน มีดังนี้</w:t>
      </w:r>
    </w:p>
    <w:p w14:paraId="02B1BE8F" w14:textId="77777777" w:rsidR="000D531C" w:rsidRPr="008F762D" w:rsidRDefault="000D531C" w:rsidP="000D531C">
      <w:pPr>
        <w:ind w:left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7"/>
        <w:gridCol w:w="1583"/>
        <w:gridCol w:w="1585"/>
      </w:tblGrid>
      <w:tr w:rsidR="00C01699" w:rsidRPr="008F762D" w14:paraId="15A3AB42" w14:textId="77777777" w:rsidTr="005A7623">
        <w:trPr>
          <w:trHeight w:val="624"/>
        </w:trPr>
        <w:tc>
          <w:tcPr>
            <w:tcW w:w="3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12E26" w14:textId="77777777" w:rsidR="00C01699" w:rsidRPr="008F762D" w:rsidRDefault="00C01699" w:rsidP="005A7623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697C5B" w14:textId="51028037" w:rsidR="00C01699" w:rsidRPr="008F762D" w:rsidRDefault="00C01699" w:rsidP="000D531C">
            <w:pPr>
              <w:ind w:left="540" w:hanging="540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5BC452A7" w14:textId="66C5981D" w:rsidR="00C01699" w:rsidRPr="008F762D" w:rsidRDefault="00C01699" w:rsidP="000D531C">
            <w:pPr>
              <w:ind w:left="540" w:hanging="540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01699" w:rsidRPr="008F762D" w14:paraId="28153A86" w14:textId="77777777" w:rsidTr="005A7623">
        <w:trPr>
          <w:trHeight w:val="362"/>
        </w:trPr>
        <w:tc>
          <w:tcPr>
            <w:tcW w:w="3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DCD9B" w14:textId="77777777" w:rsidR="00C01699" w:rsidRPr="008F762D" w:rsidRDefault="00C01699" w:rsidP="005A7623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F589DA" w14:textId="3A95E5ED" w:rsidR="00C01699" w:rsidRPr="008F762D" w:rsidRDefault="006F0EA3" w:rsidP="000D531C">
            <w:pPr>
              <w:ind w:left="540" w:hanging="540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30</w:t>
            </w:r>
            <w:r w:rsidR="00C01699"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 xml:space="preserve"> </w:t>
            </w:r>
            <w:r w:rsidR="00C01699"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B6422A" w14:textId="2E77C8A5" w:rsidR="00C01699" w:rsidRPr="008F762D" w:rsidRDefault="006F0EA3" w:rsidP="005A7623">
            <w:pPr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30</w:t>
            </w:r>
            <w:r w:rsidR="00C01699"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 xml:space="preserve"> </w:t>
            </w:r>
            <w:r w:rsidR="00C01699"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C01699" w:rsidRPr="008F762D" w14:paraId="4ACF1A38" w14:textId="77777777" w:rsidTr="005A7623">
        <w:trPr>
          <w:trHeight w:val="639"/>
        </w:trPr>
        <w:tc>
          <w:tcPr>
            <w:tcW w:w="3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2E46B" w14:textId="77777777" w:rsidR="00C01699" w:rsidRPr="008F762D" w:rsidRDefault="00C01699" w:rsidP="005A7623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</w:tcPr>
          <w:p w14:paraId="3FB1D07C" w14:textId="5F1EAE65" w:rsidR="00C01699" w:rsidRPr="008F762D" w:rsidRDefault="00C01699" w:rsidP="000D531C">
            <w:pPr>
              <w:ind w:left="540" w:hanging="540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พ.ศ</w:t>
            </w:r>
            <w:r w:rsidRPr="008F762D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. </w:t>
            </w:r>
            <w:r w:rsidR="006F0EA3" w:rsidRPr="006F0EA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2566</w:t>
            </w:r>
          </w:p>
          <w:p w14:paraId="2398094E" w14:textId="77777777" w:rsidR="00C01699" w:rsidRPr="008F762D" w:rsidRDefault="00C01699" w:rsidP="000D531C">
            <w:pPr>
              <w:ind w:left="540" w:hanging="540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9AA2A" w14:textId="444BB10D" w:rsidR="00C01699" w:rsidRPr="008F762D" w:rsidRDefault="00C01699" w:rsidP="000D531C">
            <w:pPr>
              <w:ind w:left="540" w:hanging="540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พ.ศ</w:t>
            </w:r>
            <w:r w:rsidRPr="008F762D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. </w:t>
            </w:r>
            <w:r w:rsidR="006F0EA3" w:rsidRPr="006F0EA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2565</w:t>
            </w:r>
          </w:p>
          <w:p w14:paraId="79F1C2E7" w14:textId="77777777" w:rsidR="00C01699" w:rsidRPr="008F762D" w:rsidRDefault="00C01699" w:rsidP="000D531C">
            <w:pPr>
              <w:ind w:left="540" w:hanging="540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C01699" w:rsidRPr="008F762D" w14:paraId="3E5F578B" w14:textId="77777777" w:rsidTr="005A7623">
        <w:trPr>
          <w:trHeight w:val="362"/>
        </w:trPr>
        <w:tc>
          <w:tcPr>
            <w:tcW w:w="3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DAB64" w14:textId="77777777" w:rsidR="00C01699" w:rsidRPr="008F762D" w:rsidRDefault="00C01699" w:rsidP="005A7623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114D506" w14:textId="77777777" w:rsidR="00C01699" w:rsidRPr="008F762D" w:rsidRDefault="00C01699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3D1BC6" w14:textId="77777777" w:rsidR="00C01699" w:rsidRPr="008F762D" w:rsidRDefault="00C01699" w:rsidP="000D531C">
            <w:pPr>
              <w:ind w:left="540" w:hanging="540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C01699" w:rsidRPr="008F762D" w14:paraId="4FA2E72F" w14:textId="77777777" w:rsidTr="005A7623">
        <w:trPr>
          <w:trHeight w:val="362"/>
        </w:trPr>
        <w:tc>
          <w:tcPr>
            <w:tcW w:w="3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E3673" w14:textId="77777777" w:rsidR="00C01699" w:rsidRPr="008F762D" w:rsidRDefault="00C01699" w:rsidP="005A7623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>อาคาร และอุปกรณ์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86BDA81" w14:textId="44879F46" w:rsidR="00C01699" w:rsidRPr="008F762D" w:rsidRDefault="006F0EA3" w:rsidP="000D531C">
            <w:pPr>
              <w:ind w:left="540" w:hanging="540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343</w:t>
            </w:r>
            <w:r w:rsidR="00C01699"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504</w:t>
            </w:r>
            <w:r w:rsidR="00C01699"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695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A62F4" w14:textId="7A772DEF" w:rsidR="00C01699" w:rsidRPr="008F762D" w:rsidRDefault="006F0EA3" w:rsidP="000D531C">
            <w:pPr>
              <w:ind w:left="540" w:hanging="540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3</w:t>
            </w:r>
            <w:r w:rsidR="00C01699"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297</w:t>
            </w:r>
            <w:r w:rsidR="00C01699" w:rsidRPr="008F762D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100</w:t>
            </w:r>
          </w:p>
        </w:tc>
      </w:tr>
    </w:tbl>
    <w:p w14:paraId="720DEC24" w14:textId="25CB76EC" w:rsidR="00C01699" w:rsidRPr="008F762D" w:rsidRDefault="00C01699" w:rsidP="000D531C">
      <w:pPr>
        <w:ind w:left="540"/>
        <w:jc w:val="both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007801A6" w14:textId="18508B58" w:rsidR="000733BD" w:rsidRPr="008F762D" w:rsidRDefault="00C01699" w:rsidP="0016496E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8F762D">
        <w:rPr>
          <w:rFonts w:ascii="Browallia New" w:eastAsia="Browallia New" w:hAnsi="Browallia New" w:cs="Browallia New"/>
          <w:b/>
          <w:color w:val="CF4A02"/>
          <w:sz w:val="26"/>
          <w:szCs w:val="26"/>
          <w:cs/>
        </w:rPr>
        <w:t>ข</w:t>
      </w:r>
      <w:r w:rsidR="000733BD" w:rsidRPr="008F762D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)</w:t>
      </w:r>
      <w:r w:rsidR="000733BD" w:rsidRPr="008F762D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="000733BD" w:rsidRPr="008F762D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การค้ำประกัน</w:t>
      </w:r>
    </w:p>
    <w:p w14:paraId="0CAC483F" w14:textId="77777777" w:rsidR="000D531C" w:rsidRPr="008F762D" w:rsidRDefault="000D531C" w:rsidP="00E8513A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6894778" w14:textId="12BC8393" w:rsidR="00E8513A" w:rsidRPr="008F762D" w:rsidRDefault="00E8513A" w:rsidP="00E8513A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F762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ณ วันที่ </w:t>
      </w:r>
      <w:r w:rsidR="006F0EA3" w:rsidRPr="006F0EA3">
        <w:rPr>
          <w:rFonts w:ascii="Browallia New" w:hAnsi="Browallia New" w:cs="Browallia New"/>
          <w:color w:val="000000" w:themeColor="text1"/>
          <w:sz w:val="26"/>
          <w:szCs w:val="26"/>
        </w:rPr>
        <w:t>30</w:t>
      </w:r>
      <w:r w:rsidRPr="008F762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210145" w:rsidRPr="008F762D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มิถุนายน</w:t>
      </w:r>
      <w:r w:rsidRPr="008F762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พ.ศ. </w:t>
      </w:r>
      <w:r w:rsidR="006F0EA3" w:rsidRPr="006F0EA3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  <w:r w:rsidRPr="008F762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บริษัทมีภาระค้ำประกันวงเงินสินเชื่อเบิกเงินเกินบัญชีของบริษัทย่อยจำนวน </w:t>
      </w:r>
      <w:r w:rsidR="006F0EA3" w:rsidRPr="006F0EA3">
        <w:rPr>
          <w:rFonts w:ascii="Browallia New" w:hAnsi="Browallia New" w:cs="Browallia New"/>
          <w:color w:val="000000" w:themeColor="text1"/>
          <w:sz w:val="26"/>
          <w:szCs w:val="26"/>
        </w:rPr>
        <w:t>5</w:t>
      </w:r>
      <w:r w:rsidRPr="008F762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ล้านบาท </w:t>
      </w:r>
      <w:r w:rsidRPr="008F762D">
        <w:rPr>
          <w:rFonts w:ascii="Browallia New" w:hAnsi="Browallia New" w:cs="Browallia New"/>
          <w:color w:val="000000" w:themeColor="text1"/>
          <w:sz w:val="26"/>
          <w:szCs w:val="26"/>
        </w:rPr>
        <w:t>(</w:t>
      </w:r>
      <w:r w:rsidRPr="008F762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พ.ศ. </w:t>
      </w:r>
      <w:r w:rsidR="006F0EA3" w:rsidRPr="006F0EA3">
        <w:rPr>
          <w:rFonts w:ascii="Browallia New" w:hAnsi="Browallia New" w:cs="Browallia New"/>
          <w:color w:val="000000" w:themeColor="text1"/>
          <w:sz w:val="26"/>
          <w:szCs w:val="26"/>
        </w:rPr>
        <w:t>2565</w:t>
      </w:r>
      <w:r w:rsidRPr="008F762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:</w:t>
      </w:r>
      <w:r w:rsidRPr="008F762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6F0EA3" w:rsidRPr="006F0EA3">
        <w:rPr>
          <w:rFonts w:ascii="Browallia New" w:hAnsi="Browallia New" w:cs="Browallia New"/>
          <w:color w:val="000000" w:themeColor="text1"/>
          <w:sz w:val="26"/>
          <w:szCs w:val="26"/>
        </w:rPr>
        <w:t>5</w:t>
      </w:r>
      <w:r w:rsidRPr="008F762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8F762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ล้านบาท) และวงเงินหนังสือค้ำประกันของบริษัทย่อยจำนวน </w:t>
      </w:r>
      <w:r w:rsidR="006F0EA3" w:rsidRPr="006F0EA3">
        <w:rPr>
          <w:rFonts w:ascii="Browallia New" w:hAnsi="Browallia New" w:cs="Browallia New"/>
          <w:color w:val="000000" w:themeColor="text1"/>
          <w:sz w:val="26"/>
          <w:szCs w:val="26"/>
        </w:rPr>
        <w:t>21</w:t>
      </w:r>
      <w:r w:rsidRPr="008F762D">
        <w:rPr>
          <w:rFonts w:ascii="Browallia New" w:hAnsi="Browallia New" w:cs="Browallia New"/>
          <w:color w:val="000000" w:themeColor="text1"/>
          <w:sz w:val="26"/>
          <w:szCs w:val="26"/>
          <w:cs/>
        </w:rPr>
        <w:t>.</w:t>
      </w:r>
      <w:r w:rsidR="006F0EA3" w:rsidRPr="006F0EA3">
        <w:rPr>
          <w:rFonts w:ascii="Browallia New" w:hAnsi="Browallia New" w:cs="Browallia New"/>
          <w:color w:val="000000" w:themeColor="text1"/>
          <w:sz w:val="26"/>
          <w:szCs w:val="26"/>
        </w:rPr>
        <w:t>55</w:t>
      </w:r>
      <w:r w:rsidRPr="008F762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ล้านบาท</w:t>
      </w:r>
      <w:r w:rsidRPr="008F762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(</w:t>
      </w:r>
      <w:r w:rsidRPr="008F762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พ.ศ. </w:t>
      </w:r>
      <w:r w:rsidR="006F0EA3" w:rsidRPr="006F0EA3">
        <w:rPr>
          <w:rFonts w:ascii="Browallia New" w:hAnsi="Browallia New" w:cs="Browallia New"/>
          <w:color w:val="000000" w:themeColor="text1"/>
          <w:sz w:val="26"/>
          <w:szCs w:val="26"/>
        </w:rPr>
        <w:t>2565</w:t>
      </w:r>
      <w:r w:rsidRPr="008F762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:</w:t>
      </w:r>
      <w:r w:rsidRPr="008F762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6F0EA3" w:rsidRPr="006F0EA3">
        <w:rPr>
          <w:rFonts w:ascii="Browallia New" w:hAnsi="Browallia New" w:cs="Browallia New"/>
          <w:color w:val="000000" w:themeColor="text1"/>
          <w:sz w:val="26"/>
          <w:szCs w:val="26"/>
        </w:rPr>
        <w:t>16</w:t>
      </w:r>
      <w:r w:rsidRPr="008F762D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6F0EA3" w:rsidRPr="006F0EA3">
        <w:rPr>
          <w:rFonts w:ascii="Browallia New" w:hAnsi="Browallia New" w:cs="Browallia New"/>
          <w:color w:val="000000" w:themeColor="text1"/>
          <w:sz w:val="26"/>
          <w:szCs w:val="26"/>
        </w:rPr>
        <w:t>78</w:t>
      </w:r>
      <w:r w:rsidRPr="008F762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8F762D">
        <w:rPr>
          <w:rFonts w:ascii="Browallia New" w:hAnsi="Browallia New" w:cs="Browallia New"/>
          <w:color w:val="000000" w:themeColor="text1"/>
          <w:sz w:val="26"/>
          <w:szCs w:val="26"/>
          <w:cs/>
        </w:rPr>
        <w:t>ล้านบาท)</w:t>
      </w:r>
    </w:p>
    <w:p w14:paraId="7871A7E7" w14:textId="07880E7E" w:rsidR="000D531C" w:rsidRPr="008F762D" w:rsidRDefault="000D531C">
      <w:pPr>
        <w:spacing w:after="160" w:line="259" w:lineRule="auto"/>
        <w:rPr>
          <w:rFonts w:ascii="Browallia New" w:eastAsia="Browallia New" w:hAnsi="Browallia New" w:cs="Browallia New"/>
          <w:bCs/>
          <w:sz w:val="26"/>
          <w:szCs w:val="26"/>
        </w:rPr>
      </w:pPr>
      <w:r w:rsidRPr="008F762D">
        <w:rPr>
          <w:rFonts w:ascii="Browallia New" w:eastAsia="Browallia New" w:hAnsi="Browallia New" w:cs="Browallia New"/>
          <w:bCs/>
          <w:sz w:val="26"/>
          <w:szCs w:val="26"/>
        </w:rPr>
        <w:br w:type="page"/>
      </w:r>
    </w:p>
    <w:p w14:paraId="09A0BC56" w14:textId="77777777" w:rsidR="0016496E" w:rsidRPr="008F762D" w:rsidRDefault="0016496E" w:rsidP="000D531C">
      <w:pPr>
        <w:ind w:left="540"/>
        <w:jc w:val="both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28B532A5" w14:textId="01E68658" w:rsidR="000733BD" w:rsidRPr="008F762D" w:rsidRDefault="00C01699" w:rsidP="000733BD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8F762D">
        <w:rPr>
          <w:rFonts w:ascii="Browallia New" w:eastAsia="Browallia New" w:hAnsi="Browallia New" w:cs="Browallia New"/>
          <w:b/>
          <w:color w:val="CF4A02"/>
          <w:sz w:val="26"/>
          <w:szCs w:val="26"/>
          <w:cs/>
        </w:rPr>
        <w:t>ค</w:t>
      </w:r>
      <w:r w:rsidR="000733BD" w:rsidRPr="008F762D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)</w:t>
      </w:r>
      <w:r w:rsidR="000733BD" w:rsidRPr="008F762D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="000733BD" w:rsidRPr="008F762D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หนังสือค้ำประกันจากธนาคาร</w:t>
      </w:r>
    </w:p>
    <w:p w14:paraId="4A649D09" w14:textId="77777777" w:rsidR="000733BD" w:rsidRPr="008F762D" w:rsidRDefault="000733BD" w:rsidP="000733BD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0E94BD9" w14:textId="0F24A966" w:rsidR="000733BD" w:rsidRPr="008F762D" w:rsidRDefault="000733BD" w:rsidP="000733BD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30</w:t>
      </w:r>
      <w:r w:rsidR="00AF5F15"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AF5F15" w:rsidRPr="008F762D">
        <w:rPr>
          <w:rFonts w:ascii="Browallia New" w:eastAsia="Browallia New" w:hAnsi="Browallia New" w:cs="Browallia New"/>
          <w:sz w:val="26"/>
          <w:szCs w:val="26"/>
          <w:cs/>
        </w:rPr>
        <w:t>มิถุนายน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2566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กลุ่มกิจมีภาระผูกพันจากการค้ำประกันโดยธนาคารดังนี้</w:t>
      </w:r>
    </w:p>
    <w:p w14:paraId="610F74AF" w14:textId="77777777" w:rsidR="000733BD" w:rsidRPr="008F762D" w:rsidRDefault="000733BD" w:rsidP="000733BD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30"/>
        <w:gridCol w:w="1305"/>
        <w:gridCol w:w="1305"/>
        <w:gridCol w:w="1305"/>
        <w:gridCol w:w="1305"/>
      </w:tblGrid>
      <w:tr w:rsidR="000733BD" w:rsidRPr="008F762D" w14:paraId="28580D5B" w14:textId="77777777" w:rsidTr="00DD4241">
        <w:tc>
          <w:tcPr>
            <w:tcW w:w="4230" w:type="dxa"/>
            <w:vAlign w:val="bottom"/>
          </w:tcPr>
          <w:p w14:paraId="28FC47E6" w14:textId="77777777" w:rsidR="000733BD" w:rsidRPr="008F762D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15F12BA" w14:textId="77777777" w:rsidR="000733BD" w:rsidRPr="008F762D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75E510B" w14:textId="77777777" w:rsidR="000733BD" w:rsidRPr="008F762D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8F762D" w14:paraId="4932CC2E" w14:textId="77777777" w:rsidTr="00DD4241">
        <w:tc>
          <w:tcPr>
            <w:tcW w:w="4230" w:type="dxa"/>
            <w:vAlign w:val="bottom"/>
          </w:tcPr>
          <w:p w14:paraId="55052749" w14:textId="77777777" w:rsidR="000733BD" w:rsidRPr="008F762D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</w:tcPr>
          <w:p w14:paraId="41C10372" w14:textId="06B92F29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auto"/>
          </w:tcPr>
          <w:p w14:paraId="24AE03C8" w14:textId="4AA9C960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05" w:type="dxa"/>
            <w:tcBorders>
              <w:top w:val="single" w:sz="4" w:space="0" w:color="000000"/>
            </w:tcBorders>
          </w:tcPr>
          <w:p w14:paraId="42D3E18E" w14:textId="70FEC040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5F15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auto"/>
          </w:tcPr>
          <w:p w14:paraId="5580CC84" w14:textId="567C662A" w:rsidR="000733BD" w:rsidRPr="008F762D" w:rsidRDefault="006F0EA3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8F762D" w14:paraId="3A039EE0" w14:textId="77777777" w:rsidTr="00DD4241">
        <w:tc>
          <w:tcPr>
            <w:tcW w:w="4230" w:type="dxa"/>
            <w:vAlign w:val="bottom"/>
          </w:tcPr>
          <w:p w14:paraId="3CCFCD96" w14:textId="77777777" w:rsidR="000733BD" w:rsidRPr="008F762D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</w:tcPr>
          <w:p w14:paraId="0B0EDB45" w14:textId="17801C09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05" w:type="dxa"/>
            <w:shd w:val="clear" w:color="auto" w:fill="auto"/>
          </w:tcPr>
          <w:p w14:paraId="53FEAF7F" w14:textId="70E64DB6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05" w:type="dxa"/>
          </w:tcPr>
          <w:p w14:paraId="6C9F7546" w14:textId="11B3C31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05" w:type="dxa"/>
            <w:shd w:val="clear" w:color="auto" w:fill="auto"/>
          </w:tcPr>
          <w:p w14:paraId="3C62EBFA" w14:textId="72244C35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F0EA3" w:rsidRPr="006F0EA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8F762D" w14:paraId="118D5D27" w14:textId="77777777" w:rsidTr="00DD4241">
        <w:tc>
          <w:tcPr>
            <w:tcW w:w="4230" w:type="dxa"/>
            <w:vAlign w:val="bottom"/>
          </w:tcPr>
          <w:p w14:paraId="37F2D509" w14:textId="77777777" w:rsidR="000733BD" w:rsidRPr="008F762D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05" w:type="dxa"/>
            <w:tcBorders>
              <w:bottom w:val="single" w:sz="4" w:space="0" w:color="000000"/>
            </w:tcBorders>
          </w:tcPr>
          <w:p w14:paraId="79E3960E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2B00847C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</w:tcPr>
          <w:p w14:paraId="4DE74404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3C29256B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F7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8F762D" w14:paraId="53B4F8C2" w14:textId="77777777" w:rsidTr="00DD4241">
        <w:tc>
          <w:tcPr>
            <w:tcW w:w="4230" w:type="dxa"/>
            <w:vAlign w:val="bottom"/>
          </w:tcPr>
          <w:p w14:paraId="773B6E7E" w14:textId="77777777" w:rsidR="000733BD" w:rsidRPr="008F762D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E0AC2FF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DE787C7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650C0A5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2FB749A" w14:textId="77777777" w:rsidR="000733BD" w:rsidRPr="008F762D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5A3542" w:rsidRPr="008F762D" w14:paraId="4B4F6149" w14:textId="77777777" w:rsidTr="00DD4241">
        <w:trPr>
          <w:trHeight w:val="144"/>
        </w:trPr>
        <w:tc>
          <w:tcPr>
            <w:tcW w:w="4230" w:type="dxa"/>
            <w:vAlign w:val="bottom"/>
          </w:tcPr>
          <w:p w14:paraId="60B808E2" w14:textId="77777777" w:rsidR="005A3542" w:rsidRPr="008F762D" w:rsidRDefault="005A3542" w:rsidP="005A3542">
            <w:pPr>
              <w:ind w:left="431" w:right="8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F7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หนังสือค้ำประกันจากธนาคาร</w:t>
            </w:r>
          </w:p>
        </w:tc>
        <w:tc>
          <w:tcPr>
            <w:tcW w:w="1305" w:type="dxa"/>
            <w:shd w:val="clear" w:color="auto" w:fill="FAFAFA"/>
            <w:vAlign w:val="bottom"/>
          </w:tcPr>
          <w:p w14:paraId="0F39C136" w14:textId="6DE3AB05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131</w:t>
            </w:r>
            <w:r w:rsidR="00E8513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078</w:t>
            </w:r>
            <w:r w:rsidR="00210145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709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5B5F8CE" w14:textId="5DCC6929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145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845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137</w:t>
            </w:r>
          </w:p>
        </w:tc>
        <w:tc>
          <w:tcPr>
            <w:tcW w:w="1305" w:type="dxa"/>
            <w:shd w:val="clear" w:color="auto" w:fill="FAFAFA"/>
            <w:vAlign w:val="bottom"/>
          </w:tcPr>
          <w:p w14:paraId="2116B58E" w14:textId="2A9B26D3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106</w:t>
            </w:r>
            <w:r w:rsidR="00E8513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761</w:t>
            </w:r>
            <w:r w:rsidR="00E8513A" w:rsidRPr="008F7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F0EA3">
              <w:rPr>
                <w:rFonts w:ascii="Browallia New" w:eastAsia="Browallia New" w:hAnsi="Browallia New" w:cs="Browallia New"/>
                <w:sz w:val="26"/>
                <w:szCs w:val="26"/>
              </w:rPr>
              <w:t>566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F3FBD55" w14:textId="5296D61A" w:rsidR="005A3542" w:rsidRPr="008F762D" w:rsidRDefault="006F0EA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132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322</w:t>
            </w:r>
            <w:r w:rsidR="005A3542" w:rsidRPr="008F762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6F0EA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542</w:t>
            </w:r>
          </w:p>
        </w:tc>
      </w:tr>
      <w:bookmarkEnd w:id="0"/>
    </w:tbl>
    <w:p w14:paraId="78B03756" w14:textId="77777777" w:rsidR="00524730" w:rsidRPr="008F762D" w:rsidRDefault="00524730" w:rsidP="004370DC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524730" w:rsidRPr="008F762D" w14:paraId="069133E6" w14:textId="77777777" w:rsidTr="00A5127D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70A860A9" w14:textId="25385E2E" w:rsidR="00524730" w:rsidRPr="008F762D" w:rsidRDefault="006F0EA3" w:rsidP="00A5127D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6F0EA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20</w:t>
            </w:r>
            <w:r w:rsidR="00524730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524730" w:rsidRPr="008F76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เหตุการณ์ภายหลังวันที่ในงบแสดงฐานะการเงิน</w:t>
            </w:r>
          </w:p>
        </w:tc>
      </w:tr>
    </w:tbl>
    <w:p w14:paraId="33D6537C" w14:textId="1B47D455" w:rsidR="00524730" w:rsidRPr="008F762D" w:rsidRDefault="00524730" w:rsidP="004370D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CBA62DD" w14:textId="5C106422" w:rsidR="00524730" w:rsidRPr="008F762D" w:rsidRDefault="00524730" w:rsidP="004370DC">
      <w:pPr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8F762D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การเพิ่มทุนจดทะเบียนบริษัทย่อย</w:t>
      </w:r>
    </w:p>
    <w:p w14:paraId="7BDE5A6B" w14:textId="77777777" w:rsidR="00EF2932" w:rsidRPr="008F762D" w:rsidRDefault="00EF2932" w:rsidP="004370DC">
      <w:pPr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</w:p>
    <w:p w14:paraId="2DA97E8C" w14:textId="1B2BC860" w:rsidR="00524730" w:rsidRPr="008F762D" w:rsidRDefault="00524730" w:rsidP="00073A2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10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สิงหาคม พ.ศ.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2566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ที่ประชุมคณะกรรมการบริษัท ครั้งที่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5</w:t>
      </w:r>
      <w:r w:rsidRPr="008F762D">
        <w:rPr>
          <w:rFonts w:ascii="Browallia New" w:eastAsia="Browallia New" w:hAnsi="Browallia New" w:cs="Browallia New"/>
          <w:sz w:val="26"/>
          <w:szCs w:val="26"/>
        </w:rPr>
        <w:t>/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2566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ได้มีมติเพิ่มทุนจดทะเบียนของบริษัท ซีเคียว เน็ตเวิร์ค โอเปอเรชั่น เซ็นเตอร์ จำกัด ซึ่งเป็นบริษัทย่อย</w:t>
      </w:r>
      <w:r w:rsidR="00336FFF" w:rsidRPr="008F762D">
        <w:rPr>
          <w:rFonts w:ascii="Browallia New" w:eastAsia="Browallia New" w:hAnsi="Browallia New" w:cs="Browallia New"/>
          <w:sz w:val="26"/>
          <w:szCs w:val="26"/>
          <w:cs/>
        </w:rPr>
        <w:t>เป็น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1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 โดยแบ่งออกเป็นหุ้นสามัญ จำนวน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10</w:t>
      </w:r>
      <w:r w:rsidRPr="008F762D">
        <w:rPr>
          <w:rFonts w:ascii="Browallia New" w:eastAsia="Browallia New" w:hAnsi="Browallia New" w:cs="Browallia New"/>
          <w:sz w:val="26"/>
          <w:szCs w:val="26"/>
        </w:rPr>
        <w:t>,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000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หุ้น มูลค่าที่ตราไว้หุ้นละ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100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บาท ส่งผลให้จำนวนทุนจดทะเบียนเพิ่มขึ้นจาก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2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 เป็น </w:t>
      </w:r>
      <w:r w:rsidR="006F0EA3" w:rsidRPr="006F0EA3">
        <w:rPr>
          <w:rFonts w:ascii="Browallia New" w:eastAsia="Browallia New" w:hAnsi="Browallia New" w:cs="Browallia New"/>
          <w:sz w:val="26"/>
          <w:szCs w:val="26"/>
        </w:rPr>
        <w:t>3</w:t>
      </w:r>
      <w:r w:rsidRPr="008F7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F762D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</w:p>
    <w:sectPr w:rsidR="00524730" w:rsidRPr="008F762D" w:rsidSect="007D06CE">
      <w:pgSz w:w="11909" w:h="16834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67AC6" w14:textId="77777777" w:rsidR="00F2726B" w:rsidRDefault="00F2726B" w:rsidP="000733BD">
      <w:r>
        <w:separator/>
      </w:r>
    </w:p>
  </w:endnote>
  <w:endnote w:type="continuationSeparator" w:id="0">
    <w:p w14:paraId="17F05B5E" w14:textId="77777777" w:rsidR="00F2726B" w:rsidRDefault="00F2726B" w:rsidP="00073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New York">
    <w:altName w:val="Times New Roman"/>
    <w:panose1 w:val="020405030605060203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A72E5" w14:textId="77777777" w:rsidR="006F0EA3" w:rsidRDefault="006F0E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1FD4" w14:textId="77777777" w:rsidR="004E6EBA" w:rsidRDefault="006F0EA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0"/>
        <w:szCs w:val="20"/>
      </w:rPr>
    </w:pPr>
  </w:p>
  <w:p w14:paraId="71ABAD1A" w14:textId="77777777" w:rsidR="004E6EBA" w:rsidRDefault="006F0EA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0"/>
        <w:szCs w:val="20"/>
      </w:rPr>
    </w:pPr>
  </w:p>
  <w:tbl>
    <w:tblPr>
      <w:tblW w:w="9450" w:type="dxa"/>
      <w:jc w:val="center"/>
      <w:tblLook w:val="04A0" w:firstRow="1" w:lastRow="0" w:firstColumn="1" w:lastColumn="0" w:noHBand="0" w:noVBand="1"/>
    </w:tblPr>
    <w:tblGrid>
      <w:gridCol w:w="4838"/>
      <w:gridCol w:w="4612"/>
    </w:tblGrid>
    <w:tr w:rsidR="004E6EBA" w:rsidRPr="00C86836" w14:paraId="30A5EDDF" w14:textId="77777777" w:rsidTr="006E7E79">
      <w:trPr>
        <w:jc w:val="center"/>
      </w:trPr>
      <w:tc>
        <w:tcPr>
          <w:tcW w:w="4838" w:type="dxa"/>
        </w:tcPr>
        <w:p w14:paraId="621CBB46" w14:textId="77777777" w:rsidR="004E6EBA" w:rsidRPr="00C86836" w:rsidRDefault="000733BD" w:rsidP="006E7E79">
          <w:pPr>
            <w:pStyle w:val="Footer"/>
            <w:jc w:val="center"/>
            <w:rPr>
              <w:rFonts w:ascii="Browallia New" w:hAnsi="Browallia New" w:cs="Browallia New"/>
              <w:sz w:val="26"/>
              <w:szCs w:val="26"/>
              <w:lang w:val="en-US"/>
            </w:rPr>
          </w:pPr>
          <w:r w:rsidRPr="00C86836">
            <w:rPr>
              <w:rFonts w:ascii="Browallia New" w:hAnsi="Browallia New" w:cs="Browallia New"/>
              <w:sz w:val="26"/>
              <w:szCs w:val="26"/>
              <w:cs/>
              <w:lang w:val="en-US"/>
            </w:rPr>
            <w:t xml:space="preserve">กรรมการ </w:t>
          </w:r>
          <w:r w:rsidRPr="00C86836">
            <w:rPr>
              <w:rFonts w:ascii="Browallia New" w:hAnsi="Browallia New" w:cs="Browallia New"/>
              <w:sz w:val="26"/>
              <w:szCs w:val="26"/>
              <w:lang w:val="en-US"/>
            </w:rPr>
            <w:t>________________________________</w:t>
          </w:r>
        </w:p>
      </w:tc>
      <w:tc>
        <w:tcPr>
          <w:tcW w:w="4612" w:type="dxa"/>
        </w:tcPr>
        <w:p w14:paraId="03495DF3" w14:textId="77777777" w:rsidR="004E6EBA" w:rsidRPr="00C86836" w:rsidRDefault="000733BD" w:rsidP="006E7E79">
          <w:pPr>
            <w:pStyle w:val="Footer"/>
            <w:jc w:val="center"/>
            <w:rPr>
              <w:rFonts w:ascii="Browallia New" w:hAnsi="Browallia New" w:cs="Browallia New"/>
              <w:sz w:val="26"/>
              <w:szCs w:val="26"/>
              <w:lang w:val="en-US"/>
            </w:rPr>
          </w:pPr>
          <w:r w:rsidRPr="00C86836">
            <w:rPr>
              <w:rFonts w:ascii="Browallia New" w:hAnsi="Browallia New" w:cs="Browallia New"/>
              <w:sz w:val="26"/>
              <w:szCs w:val="26"/>
              <w:cs/>
              <w:lang w:val="en-US"/>
            </w:rPr>
            <w:t xml:space="preserve">กรรมการ </w:t>
          </w:r>
          <w:r w:rsidRPr="00C86836">
            <w:rPr>
              <w:rFonts w:ascii="Browallia New" w:hAnsi="Browallia New" w:cs="Browallia New"/>
              <w:sz w:val="26"/>
              <w:szCs w:val="26"/>
              <w:lang w:val="en-US"/>
            </w:rPr>
            <w:t>________________________________</w:t>
          </w:r>
        </w:p>
      </w:tc>
    </w:tr>
  </w:tbl>
  <w:p w14:paraId="68A35F80" w14:textId="77777777" w:rsidR="004E6EBA" w:rsidRDefault="006F0EA3">
    <w:pPr>
      <w:pBdr>
        <w:top w:val="nil"/>
        <w:left w:val="nil"/>
        <w:bottom w:val="single" w:sz="8" w:space="1" w:color="000000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16"/>
        <w:szCs w:val="16"/>
      </w:rPr>
    </w:pPr>
  </w:p>
  <w:p w14:paraId="5E939A06" w14:textId="4888674C" w:rsidR="004E6EBA" w:rsidRPr="004570F8" w:rsidRDefault="000733B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6"/>
        <w:szCs w:val="26"/>
      </w:rPr>
    </w:pPr>
    <w:r w:rsidRPr="004570F8">
      <w:rPr>
        <w:rFonts w:ascii="Browallia New" w:eastAsia="Browallia New" w:hAnsi="Browallia New" w:cs="Browallia New"/>
        <w:color w:val="000000"/>
        <w:sz w:val="26"/>
        <w:szCs w:val="26"/>
      </w:rPr>
      <w:fldChar w:fldCharType="begin"/>
    </w:r>
    <w:r w:rsidRPr="004570F8">
      <w:rPr>
        <w:rFonts w:ascii="Browallia New" w:eastAsia="Browallia New" w:hAnsi="Browallia New" w:cs="Browallia New"/>
        <w:color w:val="000000"/>
        <w:sz w:val="26"/>
        <w:szCs w:val="26"/>
      </w:rPr>
      <w:instrText>PAGE</w:instrText>
    </w:r>
    <w:r w:rsidRPr="004570F8">
      <w:rPr>
        <w:rFonts w:ascii="Browallia New" w:eastAsia="Browallia New" w:hAnsi="Browallia New" w:cs="Browallia New"/>
        <w:color w:val="000000"/>
        <w:sz w:val="26"/>
        <w:szCs w:val="26"/>
      </w:rPr>
      <w:fldChar w:fldCharType="separate"/>
    </w:r>
    <w:r w:rsidRPr="004570F8">
      <w:rPr>
        <w:rFonts w:ascii="Browallia New" w:eastAsia="Browallia New" w:hAnsi="Browallia New" w:cs="Browallia New"/>
        <w:noProof/>
        <w:color w:val="000000"/>
        <w:sz w:val="26"/>
        <w:szCs w:val="26"/>
      </w:rPr>
      <w:t>1</w:t>
    </w:r>
    <w:r w:rsidR="006F0EA3" w:rsidRPr="006F0EA3">
      <w:rPr>
        <w:rFonts w:ascii="Browallia New" w:eastAsia="Browallia New" w:hAnsi="Browallia New" w:cs="Browallia New"/>
        <w:noProof/>
        <w:color w:val="000000"/>
        <w:sz w:val="26"/>
        <w:szCs w:val="26"/>
      </w:rPr>
      <w:t>1</w:t>
    </w:r>
    <w:r w:rsidRPr="004570F8">
      <w:rPr>
        <w:rFonts w:ascii="Browallia New" w:eastAsia="Browallia New" w:hAnsi="Browallia New" w:cs="Browallia New"/>
        <w:color w:val="000000"/>
        <w:sz w:val="26"/>
        <w:szCs w:val="2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55397" w14:textId="77777777" w:rsidR="006F0EA3" w:rsidRDefault="006F0E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2160C" w14:textId="77777777" w:rsidR="00F2726B" w:rsidRDefault="00F2726B" w:rsidP="000733BD">
      <w:r>
        <w:separator/>
      </w:r>
    </w:p>
  </w:footnote>
  <w:footnote w:type="continuationSeparator" w:id="0">
    <w:p w14:paraId="33E2676E" w14:textId="77777777" w:rsidR="00F2726B" w:rsidRDefault="00F2726B" w:rsidP="00073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34E85" w14:textId="77777777" w:rsidR="006F0EA3" w:rsidRDefault="006F0E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06C4D" w14:textId="77777777" w:rsidR="004E6EBA" w:rsidRPr="00873642" w:rsidRDefault="000733BD" w:rsidP="00873642">
    <w:pPr>
      <w:pStyle w:val="Header"/>
      <w:rPr>
        <w:rFonts w:ascii="Browallia New" w:eastAsia="Browallia New" w:hAnsi="Browallia New" w:cs="Browallia New"/>
        <w:bCs/>
        <w:sz w:val="26"/>
        <w:szCs w:val="26"/>
        <w:lang w:val="en-US" w:eastAsia="en-US"/>
      </w:rPr>
    </w:pP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บริษัท โปรเอ็น คอร์ป จำกัด (มหาชน)</w:t>
    </w:r>
  </w:p>
  <w:p w14:paraId="1497A489" w14:textId="77777777" w:rsidR="004E6EBA" w:rsidRPr="00873642" w:rsidRDefault="000733BD" w:rsidP="00873642">
    <w:pPr>
      <w:pStyle w:val="Header"/>
      <w:rPr>
        <w:rFonts w:ascii="Browallia New" w:eastAsia="Browallia New" w:hAnsi="Browallia New" w:cs="Browallia New"/>
        <w:bCs/>
        <w:sz w:val="26"/>
        <w:szCs w:val="26"/>
        <w:lang w:val="en-US" w:eastAsia="en-US"/>
      </w:rPr>
    </w:pP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หมายเหตุประกอบข้อมูลทางการเงินระหว่างกาลแบบย่อ (ยังไม่ได้ตรวจสอบ)</w:t>
    </w:r>
  </w:p>
  <w:p w14:paraId="188FD817" w14:textId="0F720FAF" w:rsidR="004E6EBA" w:rsidRPr="00D800CC" w:rsidRDefault="000733BD" w:rsidP="00873642">
    <w:pPr>
      <w:pStyle w:val="Header"/>
      <w:pBdr>
        <w:bottom w:val="single" w:sz="8" w:space="1" w:color="auto"/>
      </w:pBdr>
      <w:rPr>
        <w:rFonts w:ascii="Browallia New" w:hAnsi="Browallia New" w:cs="Browallia New"/>
        <w:b/>
        <w:sz w:val="26"/>
        <w:szCs w:val="26"/>
      </w:rPr>
    </w:pP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สำหรับงวด</w:t>
    </w:r>
    <w:r w:rsidR="00AF5F15">
      <w:rPr>
        <w:rFonts w:ascii="Browallia New" w:eastAsia="Browallia New" w:hAnsi="Browallia New" w:cs="Browallia New" w:hint="cs"/>
        <w:bCs/>
        <w:sz w:val="26"/>
        <w:szCs w:val="26"/>
        <w:cs/>
        <w:lang w:val="en-US" w:eastAsia="en-US"/>
      </w:rPr>
      <w:t>หก</w:t>
    </w:r>
    <w:r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เดือน</w:t>
    </w: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 xml:space="preserve">สิ้นสุดวันที่ </w:t>
    </w:r>
    <w:r w:rsidR="006F0EA3" w:rsidRPr="006F0EA3">
      <w:rPr>
        <w:rFonts w:ascii="Browallia New" w:eastAsia="Browallia New" w:hAnsi="Browallia New" w:cs="Browallia New"/>
        <w:b/>
        <w:sz w:val="26"/>
        <w:szCs w:val="26"/>
        <w:lang w:val="en-GB" w:eastAsia="en-US"/>
      </w:rPr>
      <w:t>30</w:t>
    </w:r>
    <w:r w:rsidR="00AF5F15">
      <w:rPr>
        <w:rFonts w:ascii="Browallia New" w:eastAsia="Browallia New" w:hAnsi="Browallia New" w:cs="Browallia New" w:hint="cs"/>
        <w:bCs/>
        <w:sz w:val="26"/>
        <w:szCs w:val="26"/>
        <w:cs/>
        <w:lang w:val="en-GB" w:eastAsia="en-US"/>
      </w:rPr>
      <w:t xml:space="preserve"> มิถุนายน</w:t>
    </w:r>
    <w:r w:rsidR="00AF5F15" w:rsidRPr="00D800CC">
      <w:rPr>
        <w:rFonts w:ascii="Browallia New" w:eastAsia="Browallia New" w:hAnsi="Browallia New" w:cs="Browallia New"/>
        <w:bCs/>
        <w:sz w:val="26"/>
        <w:szCs w:val="26"/>
        <w:cs/>
        <w:lang w:val="en-GB" w:eastAsia="en-US"/>
      </w:rPr>
      <w:t xml:space="preserve"> </w:t>
    </w:r>
    <w:r w:rsidRPr="00D800CC">
      <w:rPr>
        <w:rFonts w:ascii="Browallia New" w:eastAsia="Browallia New" w:hAnsi="Browallia New" w:cs="Browallia New"/>
        <w:bCs/>
        <w:sz w:val="26"/>
        <w:szCs w:val="26"/>
        <w:cs/>
        <w:lang w:val="en-GB" w:eastAsia="en-US"/>
      </w:rPr>
      <w:t>พ.ศ.</w:t>
    </w:r>
    <w:r w:rsidRPr="00D800CC">
      <w:rPr>
        <w:rFonts w:ascii="Browallia New" w:eastAsia="Browallia New" w:hAnsi="Browallia New" w:cs="Browallia New"/>
        <w:b/>
        <w:sz w:val="26"/>
        <w:szCs w:val="26"/>
        <w:cs/>
        <w:lang w:val="en-GB" w:eastAsia="en-US"/>
      </w:rPr>
      <w:t xml:space="preserve"> </w:t>
    </w:r>
    <w:r w:rsidR="006F0EA3" w:rsidRPr="006F0EA3">
      <w:rPr>
        <w:rFonts w:ascii="Browallia New" w:eastAsia="Browallia New" w:hAnsi="Browallia New" w:cs="Browallia New"/>
        <w:b/>
        <w:sz w:val="26"/>
        <w:szCs w:val="26"/>
        <w:lang w:val="en-GB" w:eastAsia="en-US"/>
      </w:rPr>
      <w:t>2566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179AF" w14:textId="77777777" w:rsidR="006F0EA3" w:rsidRDefault="006F0E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7132C"/>
    <w:multiLevelType w:val="hybridMultilevel"/>
    <w:tmpl w:val="2E06119A"/>
    <w:lvl w:ilvl="0" w:tplc="E0245266">
      <w:start w:val="1"/>
      <w:numFmt w:val="thaiLetters"/>
      <w:lvlText w:val="%1)"/>
      <w:lvlJc w:val="left"/>
      <w:pPr>
        <w:ind w:left="4897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276E24D8">
      <w:numFmt w:val="bullet"/>
      <w:lvlText w:val="•"/>
      <w:lvlJc w:val="left"/>
      <w:pPr>
        <w:ind w:left="1440" w:hanging="360"/>
      </w:pPr>
      <w:rPr>
        <w:rFonts w:ascii="Arial" w:eastAsia="Arial Unicode MS" w:hAnsi="Arial" w:cs="Arial" w:hint="default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32BC8"/>
    <w:multiLevelType w:val="hybridMultilevel"/>
    <w:tmpl w:val="38CAE90E"/>
    <w:lvl w:ilvl="0" w:tplc="332EF218">
      <w:start w:val="1"/>
      <w:numFmt w:val="thaiLetters"/>
      <w:lvlText w:val="%1)"/>
      <w:lvlJc w:val="left"/>
      <w:pPr>
        <w:ind w:left="720" w:hanging="360"/>
      </w:pPr>
      <w:rPr>
        <w:rFonts w:eastAsia="Arial Unicode MS"/>
        <w:b/>
        <w:color w:val="CF4A0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3507A"/>
    <w:multiLevelType w:val="hybridMultilevel"/>
    <w:tmpl w:val="0ACC93D6"/>
    <w:lvl w:ilvl="0" w:tplc="ED42B41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D22E67"/>
    <w:multiLevelType w:val="hybridMultilevel"/>
    <w:tmpl w:val="CC06969A"/>
    <w:lvl w:ilvl="0" w:tplc="43EE52FA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4E822498"/>
    <w:multiLevelType w:val="hybridMultilevel"/>
    <w:tmpl w:val="08923384"/>
    <w:lvl w:ilvl="0" w:tplc="43EE52FA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336159013">
    <w:abstractNumId w:val="2"/>
  </w:num>
  <w:num w:numId="2" w16cid:durableId="14450352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4430463">
    <w:abstractNumId w:val="0"/>
  </w:num>
  <w:num w:numId="4" w16cid:durableId="1049452569">
    <w:abstractNumId w:val="3"/>
  </w:num>
  <w:num w:numId="5" w16cid:durableId="848980183">
    <w:abstractNumId w:val="4"/>
  </w:num>
  <w:num w:numId="6" w16cid:durableId="2175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3BD"/>
    <w:rsid w:val="000176E3"/>
    <w:rsid w:val="00026511"/>
    <w:rsid w:val="000320EF"/>
    <w:rsid w:val="00065834"/>
    <w:rsid w:val="000733BD"/>
    <w:rsid w:val="00073A22"/>
    <w:rsid w:val="0007637D"/>
    <w:rsid w:val="00076954"/>
    <w:rsid w:val="00080394"/>
    <w:rsid w:val="0008147B"/>
    <w:rsid w:val="00085174"/>
    <w:rsid w:val="00087D7C"/>
    <w:rsid w:val="00090521"/>
    <w:rsid w:val="000A1C8B"/>
    <w:rsid w:val="000B3697"/>
    <w:rsid w:val="000B484E"/>
    <w:rsid w:val="000B62ED"/>
    <w:rsid w:val="000C0B00"/>
    <w:rsid w:val="000C1767"/>
    <w:rsid w:val="000C4B1C"/>
    <w:rsid w:val="000D531C"/>
    <w:rsid w:val="000D569B"/>
    <w:rsid w:val="000D666D"/>
    <w:rsid w:val="000E7DCF"/>
    <w:rsid w:val="00100D07"/>
    <w:rsid w:val="001060C4"/>
    <w:rsid w:val="00106FD6"/>
    <w:rsid w:val="0011486B"/>
    <w:rsid w:val="00116E07"/>
    <w:rsid w:val="001342FF"/>
    <w:rsid w:val="00137E27"/>
    <w:rsid w:val="00142C3D"/>
    <w:rsid w:val="00143E18"/>
    <w:rsid w:val="00150331"/>
    <w:rsid w:val="00150B8A"/>
    <w:rsid w:val="001565FC"/>
    <w:rsid w:val="0016496E"/>
    <w:rsid w:val="00166C9F"/>
    <w:rsid w:val="00171F8E"/>
    <w:rsid w:val="001767D9"/>
    <w:rsid w:val="001858C3"/>
    <w:rsid w:val="0019578B"/>
    <w:rsid w:val="00195F1C"/>
    <w:rsid w:val="001A08C2"/>
    <w:rsid w:val="001A410E"/>
    <w:rsid w:val="001A576D"/>
    <w:rsid w:val="001A5EE8"/>
    <w:rsid w:val="001A72AA"/>
    <w:rsid w:val="001A77C2"/>
    <w:rsid w:val="001A793C"/>
    <w:rsid w:val="001B1B1E"/>
    <w:rsid w:val="001B1B2E"/>
    <w:rsid w:val="001C1416"/>
    <w:rsid w:val="001C2310"/>
    <w:rsid w:val="001C77FA"/>
    <w:rsid w:val="001D2228"/>
    <w:rsid w:val="001D3A1B"/>
    <w:rsid w:val="001D4F14"/>
    <w:rsid w:val="001D69E3"/>
    <w:rsid w:val="001E700A"/>
    <w:rsid w:val="00202DDC"/>
    <w:rsid w:val="00203826"/>
    <w:rsid w:val="002079E8"/>
    <w:rsid w:val="00210145"/>
    <w:rsid w:val="00211659"/>
    <w:rsid w:val="00211A34"/>
    <w:rsid w:val="0022249E"/>
    <w:rsid w:val="002247C5"/>
    <w:rsid w:val="0023669E"/>
    <w:rsid w:val="00240C1B"/>
    <w:rsid w:val="00240D24"/>
    <w:rsid w:val="00255231"/>
    <w:rsid w:val="00265DAA"/>
    <w:rsid w:val="00265F6E"/>
    <w:rsid w:val="00267EB6"/>
    <w:rsid w:val="00283420"/>
    <w:rsid w:val="00284038"/>
    <w:rsid w:val="00286EE0"/>
    <w:rsid w:val="002A151E"/>
    <w:rsid w:val="002C3C00"/>
    <w:rsid w:val="002C58D0"/>
    <w:rsid w:val="002C7673"/>
    <w:rsid w:val="002E4E0C"/>
    <w:rsid w:val="002E5531"/>
    <w:rsid w:val="002F59F3"/>
    <w:rsid w:val="00305AFF"/>
    <w:rsid w:val="003119B5"/>
    <w:rsid w:val="00312EB3"/>
    <w:rsid w:val="00315AB7"/>
    <w:rsid w:val="0031720D"/>
    <w:rsid w:val="003234BF"/>
    <w:rsid w:val="00326FB7"/>
    <w:rsid w:val="00336FFF"/>
    <w:rsid w:val="00344423"/>
    <w:rsid w:val="00356142"/>
    <w:rsid w:val="00361243"/>
    <w:rsid w:val="003612B0"/>
    <w:rsid w:val="0036480E"/>
    <w:rsid w:val="0036568C"/>
    <w:rsid w:val="00367D16"/>
    <w:rsid w:val="00385C54"/>
    <w:rsid w:val="00396ACB"/>
    <w:rsid w:val="003C34AE"/>
    <w:rsid w:val="003C3622"/>
    <w:rsid w:val="003C3ED9"/>
    <w:rsid w:val="003D5309"/>
    <w:rsid w:val="00403735"/>
    <w:rsid w:val="00422FAC"/>
    <w:rsid w:val="00423173"/>
    <w:rsid w:val="0043408B"/>
    <w:rsid w:val="0043677E"/>
    <w:rsid w:val="004370DC"/>
    <w:rsid w:val="00443671"/>
    <w:rsid w:val="00481181"/>
    <w:rsid w:val="004846AA"/>
    <w:rsid w:val="004959AE"/>
    <w:rsid w:val="0049789E"/>
    <w:rsid w:val="004A18A4"/>
    <w:rsid w:val="004A4851"/>
    <w:rsid w:val="004A7C41"/>
    <w:rsid w:val="004B364C"/>
    <w:rsid w:val="004B66F2"/>
    <w:rsid w:val="004C4A46"/>
    <w:rsid w:val="004C7065"/>
    <w:rsid w:val="004D31A1"/>
    <w:rsid w:val="004E1F69"/>
    <w:rsid w:val="004E6181"/>
    <w:rsid w:val="004E74E1"/>
    <w:rsid w:val="005051FF"/>
    <w:rsid w:val="0051256C"/>
    <w:rsid w:val="005176C5"/>
    <w:rsid w:val="00517C88"/>
    <w:rsid w:val="00524730"/>
    <w:rsid w:val="00536513"/>
    <w:rsid w:val="0054274B"/>
    <w:rsid w:val="00564202"/>
    <w:rsid w:val="00564A2B"/>
    <w:rsid w:val="00574D59"/>
    <w:rsid w:val="005837C5"/>
    <w:rsid w:val="00585376"/>
    <w:rsid w:val="00585B31"/>
    <w:rsid w:val="005961D6"/>
    <w:rsid w:val="005A3542"/>
    <w:rsid w:val="005A7623"/>
    <w:rsid w:val="005B5B3A"/>
    <w:rsid w:val="005B6503"/>
    <w:rsid w:val="005B7E90"/>
    <w:rsid w:val="005C5252"/>
    <w:rsid w:val="005D4AC5"/>
    <w:rsid w:val="005E22E1"/>
    <w:rsid w:val="005E773D"/>
    <w:rsid w:val="005F178F"/>
    <w:rsid w:val="005F18E8"/>
    <w:rsid w:val="006233F3"/>
    <w:rsid w:val="0063766E"/>
    <w:rsid w:val="00643004"/>
    <w:rsid w:val="0067381F"/>
    <w:rsid w:val="00685316"/>
    <w:rsid w:val="006876BB"/>
    <w:rsid w:val="0069075D"/>
    <w:rsid w:val="00691D4E"/>
    <w:rsid w:val="00691E1F"/>
    <w:rsid w:val="006A491E"/>
    <w:rsid w:val="006A5CDD"/>
    <w:rsid w:val="006A72A1"/>
    <w:rsid w:val="006B151D"/>
    <w:rsid w:val="006B5E8D"/>
    <w:rsid w:val="006B6BAD"/>
    <w:rsid w:val="006C0434"/>
    <w:rsid w:val="006D45B4"/>
    <w:rsid w:val="006E046C"/>
    <w:rsid w:val="006E6CFE"/>
    <w:rsid w:val="006F0EA3"/>
    <w:rsid w:val="006F1ADC"/>
    <w:rsid w:val="006F5361"/>
    <w:rsid w:val="006F5D40"/>
    <w:rsid w:val="0070194F"/>
    <w:rsid w:val="00701A32"/>
    <w:rsid w:val="00705092"/>
    <w:rsid w:val="0071335F"/>
    <w:rsid w:val="00723444"/>
    <w:rsid w:val="0072610C"/>
    <w:rsid w:val="007263D5"/>
    <w:rsid w:val="00755F31"/>
    <w:rsid w:val="00756F81"/>
    <w:rsid w:val="00772698"/>
    <w:rsid w:val="007735A1"/>
    <w:rsid w:val="0077383B"/>
    <w:rsid w:val="0079148C"/>
    <w:rsid w:val="007922DF"/>
    <w:rsid w:val="007A2E0A"/>
    <w:rsid w:val="007B0500"/>
    <w:rsid w:val="007B3711"/>
    <w:rsid w:val="007B3F42"/>
    <w:rsid w:val="007D23E4"/>
    <w:rsid w:val="007D766E"/>
    <w:rsid w:val="007E4246"/>
    <w:rsid w:val="007F0101"/>
    <w:rsid w:val="007F1611"/>
    <w:rsid w:val="007F28AD"/>
    <w:rsid w:val="00804BFA"/>
    <w:rsid w:val="00806E24"/>
    <w:rsid w:val="008072B3"/>
    <w:rsid w:val="0081213A"/>
    <w:rsid w:val="008149DD"/>
    <w:rsid w:val="00832159"/>
    <w:rsid w:val="00834F7F"/>
    <w:rsid w:val="00846E9C"/>
    <w:rsid w:val="00847F90"/>
    <w:rsid w:val="008509B1"/>
    <w:rsid w:val="00853AC0"/>
    <w:rsid w:val="0085619C"/>
    <w:rsid w:val="008620AF"/>
    <w:rsid w:val="0086656E"/>
    <w:rsid w:val="008820FF"/>
    <w:rsid w:val="008902AB"/>
    <w:rsid w:val="008C0460"/>
    <w:rsid w:val="008C6A8F"/>
    <w:rsid w:val="008D74F5"/>
    <w:rsid w:val="008E056D"/>
    <w:rsid w:val="008E16FC"/>
    <w:rsid w:val="008E2257"/>
    <w:rsid w:val="008F435D"/>
    <w:rsid w:val="008F762D"/>
    <w:rsid w:val="00912E7C"/>
    <w:rsid w:val="0091311E"/>
    <w:rsid w:val="00914057"/>
    <w:rsid w:val="0092606C"/>
    <w:rsid w:val="00936205"/>
    <w:rsid w:val="009379C6"/>
    <w:rsid w:val="00946885"/>
    <w:rsid w:val="00972843"/>
    <w:rsid w:val="00975A2F"/>
    <w:rsid w:val="00981F0E"/>
    <w:rsid w:val="00983B37"/>
    <w:rsid w:val="009921FB"/>
    <w:rsid w:val="009A0D5F"/>
    <w:rsid w:val="009B04B3"/>
    <w:rsid w:val="009B054D"/>
    <w:rsid w:val="009B690C"/>
    <w:rsid w:val="009C34F0"/>
    <w:rsid w:val="009C57EE"/>
    <w:rsid w:val="009C62CD"/>
    <w:rsid w:val="009C6373"/>
    <w:rsid w:val="009D383B"/>
    <w:rsid w:val="009D3900"/>
    <w:rsid w:val="009E4B75"/>
    <w:rsid w:val="009F00D7"/>
    <w:rsid w:val="009F2E4E"/>
    <w:rsid w:val="009F4B25"/>
    <w:rsid w:val="009F5932"/>
    <w:rsid w:val="00A03F0E"/>
    <w:rsid w:val="00A1065E"/>
    <w:rsid w:val="00A12456"/>
    <w:rsid w:val="00A14076"/>
    <w:rsid w:val="00A154FC"/>
    <w:rsid w:val="00A22AC6"/>
    <w:rsid w:val="00A3616E"/>
    <w:rsid w:val="00A41613"/>
    <w:rsid w:val="00A43E06"/>
    <w:rsid w:val="00A47816"/>
    <w:rsid w:val="00A56D25"/>
    <w:rsid w:val="00A67E47"/>
    <w:rsid w:val="00A739B2"/>
    <w:rsid w:val="00A84A2B"/>
    <w:rsid w:val="00A85F53"/>
    <w:rsid w:val="00AA26D6"/>
    <w:rsid w:val="00AC4D26"/>
    <w:rsid w:val="00AD0A88"/>
    <w:rsid w:val="00AD0E48"/>
    <w:rsid w:val="00AD0EC9"/>
    <w:rsid w:val="00AD6475"/>
    <w:rsid w:val="00AE4E8A"/>
    <w:rsid w:val="00AE5F79"/>
    <w:rsid w:val="00AE7686"/>
    <w:rsid w:val="00AF5F15"/>
    <w:rsid w:val="00AF6395"/>
    <w:rsid w:val="00AF7099"/>
    <w:rsid w:val="00B10BF3"/>
    <w:rsid w:val="00B11687"/>
    <w:rsid w:val="00B15F38"/>
    <w:rsid w:val="00B168EE"/>
    <w:rsid w:val="00B323FF"/>
    <w:rsid w:val="00B401F9"/>
    <w:rsid w:val="00B431CD"/>
    <w:rsid w:val="00B45A15"/>
    <w:rsid w:val="00B51CCB"/>
    <w:rsid w:val="00B5360A"/>
    <w:rsid w:val="00B72C1F"/>
    <w:rsid w:val="00B77956"/>
    <w:rsid w:val="00B80EAF"/>
    <w:rsid w:val="00B934AA"/>
    <w:rsid w:val="00B95069"/>
    <w:rsid w:val="00B9552D"/>
    <w:rsid w:val="00B955A3"/>
    <w:rsid w:val="00BA0ACC"/>
    <w:rsid w:val="00BA22E8"/>
    <w:rsid w:val="00BA46A3"/>
    <w:rsid w:val="00BA4CB6"/>
    <w:rsid w:val="00BA7747"/>
    <w:rsid w:val="00BB1462"/>
    <w:rsid w:val="00BC48C4"/>
    <w:rsid w:val="00BD1FC0"/>
    <w:rsid w:val="00BD2E3A"/>
    <w:rsid w:val="00BD642F"/>
    <w:rsid w:val="00BE04EE"/>
    <w:rsid w:val="00BE3435"/>
    <w:rsid w:val="00BE77D8"/>
    <w:rsid w:val="00C00044"/>
    <w:rsid w:val="00C01699"/>
    <w:rsid w:val="00C06EA5"/>
    <w:rsid w:val="00C11141"/>
    <w:rsid w:val="00C1710E"/>
    <w:rsid w:val="00C300D7"/>
    <w:rsid w:val="00C348E9"/>
    <w:rsid w:val="00C37E12"/>
    <w:rsid w:val="00C416B3"/>
    <w:rsid w:val="00C426E6"/>
    <w:rsid w:val="00C43847"/>
    <w:rsid w:val="00C45C21"/>
    <w:rsid w:val="00C4738C"/>
    <w:rsid w:val="00C53465"/>
    <w:rsid w:val="00C55186"/>
    <w:rsid w:val="00C65DA8"/>
    <w:rsid w:val="00C868C8"/>
    <w:rsid w:val="00CB5A06"/>
    <w:rsid w:val="00CC4C84"/>
    <w:rsid w:val="00CD4F4E"/>
    <w:rsid w:val="00CE2452"/>
    <w:rsid w:val="00CE75B5"/>
    <w:rsid w:val="00CF20BF"/>
    <w:rsid w:val="00CF7756"/>
    <w:rsid w:val="00D00A53"/>
    <w:rsid w:val="00D12C39"/>
    <w:rsid w:val="00D2215F"/>
    <w:rsid w:val="00D237E8"/>
    <w:rsid w:val="00D255ED"/>
    <w:rsid w:val="00D33C9D"/>
    <w:rsid w:val="00D34328"/>
    <w:rsid w:val="00D3655E"/>
    <w:rsid w:val="00D56539"/>
    <w:rsid w:val="00D6794E"/>
    <w:rsid w:val="00D707F6"/>
    <w:rsid w:val="00D738E8"/>
    <w:rsid w:val="00D800CC"/>
    <w:rsid w:val="00D84AFE"/>
    <w:rsid w:val="00DE6AEB"/>
    <w:rsid w:val="00DF406D"/>
    <w:rsid w:val="00E00817"/>
    <w:rsid w:val="00E034E8"/>
    <w:rsid w:val="00E044B1"/>
    <w:rsid w:val="00E139CD"/>
    <w:rsid w:val="00E205CF"/>
    <w:rsid w:val="00E22B4D"/>
    <w:rsid w:val="00E2628F"/>
    <w:rsid w:val="00E32CCE"/>
    <w:rsid w:val="00E35FC4"/>
    <w:rsid w:val="00E417DC"/>
    <w:rsid w:val="00E440AF"/>
    <w:rsid w:val="00E53727"/>
    <w:rsid w:val="00E6472B"/>
    <w:rsid w:val="00E72554"/>
    <w:rsid w:val="00E74AF0"/>
    <w:rsid w:val="00E8513A"/>
    <w:rsid w:val="00E918A4"/>
    <w:rsid w:val="00E929E4"/>
    <w:rsid w:val="00EB181A"/>
    <w:rsid w:val="00EC00D9"/>
    <w:rsid w:val="00EC163A"/>
    <w:rsid w:val="00ED096E"/>
    <w:rsid w:val="00ED73EC"/>
    <w:rsid w:val="00EE0F7F"/>
    <w:rsid w:val="00EE1C0A"/>
    <w:rsid w:val="00EE5561"/>
    <w:rsid w:val="00EF2932"/>
    <w:rsid w:val="00EF3FBE"/>
    <w:rsid w:val="00F025F0"/>
    <w:rsid w:val="00F04941"/>
    <w:rsid w:val="00F069AC"/>
    <w:rsid w:val="00F12261"/>
    <w:rsid w:val="00F138EB"/>
    <w:rsid w:val="00F152F4"/>
    <w:rsid w:val="00F171D3"/>
    <w:rsid w:val="00F2166D"/>
    <w:rsid w:val="00F23F45"/>
    <w:rsid w:val="00F2726B"/>
    <w:rsid w:val="00F40ACB"/>
    <w:rsid w:val="00F44CBB"/>
    <w:rsid w:val="00F50FEB"/>
    <w:rsid w:val="00F67F7C"/>
    <w:rsid w:val="00F70D1A"/>
    <w:rsid w:val="00F75B98"/>
    <w:rsid w:val="00F83B12"/>
    <w:rsid w:val="00F85644"/>
    <w:rsid w:val="00F87A57"/>
    <w:rsid w:val="00F87F94"/>
    <w:rsid w:val="00F94735"/>
    <w:rsid w:val="00F9781B"/>
    <w:rsid w:val="00FB20CB"/>
    <w:rsid w:val="00FB2E77"/>
    <w:rsid w:val="00FB48ED"/>
    <w:rsid w:val="00FB4B28"/>
    <w:rsid w:val="00FB53CA"/>
    <w:rsid w:val="00FB56F2"/>
    <w:rsid w:val="00FD68A2"/>
    <w:rsid w:val="00FF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540282"/>
  <w15:chartTrackingRefBased/>
  <w15:docId w15:val="{4B39482F-C114-4BCC-AE49-A7AD3E22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C84"/>
    <w:pPr>
      <w:spacing w:after="0" w:line="240" w:lineRule="auto"/>
    </w:pPr>
    <w:rPr>
      <w:rFonts w:ascii="New York" w:eastAsia="New York" w:hAnsi="New York" w:cs="New York"/>
      <w:sz w:val="24"/>
      <w:szCs w:val="24"/>
      <w:lang w:val="en-GB"/>
    </w:rPr>
  </w:style>
  <w:style w:type="paragraph" w:styleId="Heading1">
    <w:name w:val="heading 1"/>
    <w:aliases w:val="Section Heading"/>
    <w:basedOn w:val="Normal"/>
    <w:next w:val="Normal"/>
    <w:link w:val="Heading1Char"/>
    <w:uiPriority w:val="9"/>
    <w:qFormat/>
    <w:rsid w:val="000733BD"/>
    <w:pPr>
      <w:keepNext/>
      <w:jc w:val="center"/>
      <w:outlineLvl w:val="0"/>
    </w:pPr>
    <w:rPr>
      <w:rFonts w:ascii="Cambria" w:hAnsi="Cambria"/>
      <w:b/>
      <w:bCs/>
      <w:kern w:val="32"/>
      <w:sz w:val="40"/>
      <w:szCs w:val="40"/>
      <w:lang w:val="x-none" w:eastAsia="x-none"/>
    </w:rPr>
  </w:style>
  <w:style w:type="paragraph" w:styleId="Heading2">
    <w:name w:val="heading 2"/>
    <w:aliases w:val="Reset numbering"/>
    <w:basedOn w:val="Normal"/>
    <w:next w:val="Normal"/>
    <w:link w:val="Heading2Char"/>
    <w:uiPriority w:val="9"/>
    <w:semiHidden/>
    <w:unhideWhenUsed/>
    <w:qFormat/>
    <w:rsid w:val="000733BD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Cambria" w:hAnsi="Cambria"/>
      <w:b/>
      <w:bCs/>
      <w:i/>
      <w:iCs/>
      <w:sz w:val="35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33BD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Cambria" w:hAnsi="Cambria"/>
      <w:b/>
      <w:bCs/>
      <w:sz w:val="33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33BD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Calibri" w:hAnsi="Calibri"/>
      <w:b/>
      <w:bCs/>
      <w:sz w:val="35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33BD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Calibri" w:hAnsi="Calibri"/>
      <w:b/>
      <w:bCs/>
      <w:i/>
      <w:iCs/>
      <w:sz w:val="33"/>
      <w:szCs w:val="33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33BD"/>
    <w:pPr>
      <w:keepNext/>
      <w:tabs>
        <w:tab w:val="center" w:pos="6480"/>
      </w:tabs>
      <w:ind w:right="-288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0733BD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Calibri" w:hAnsi="Calibri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0733BD"/>
    <w:pPr>
      <w:keepNext/>
      <w:ind w:left="162"/>
      <w:outlineLvl w:val="7"/>
    </w:pPr>
    <w:rPr>
      <w:rFonts w:ascii="Calibri" w:hAnsi="Calibri"/>
      <w:i/>
      <w:iCs/>
      <w:sz w:val="30"/>
      <w:szCs w:val="3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0733BD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basedOn w:val="DefaultParagraphFont"/>
    <w:link w:val="Heading1"/>
    <w:uiPriority w:val="9"/>
    <w:rsid w:val="000733BD"/>
    <w:rPr>
      <w:rFonts w:ascii="Cambria" w:eastAsia="New York" w:hAnsi="Cambria" w:cs="New York"/>
      <w:b/>
      <w:bCs/>
      <w:kern w:val="32"/>
      <w:sz w:val="40"/>
      <w:szCs w:val="40"/>
      <w:lang w:val="x-none" w:eastAsia="x-none"/>
    </w:rPr>
  </w:style>
  <w:style w:type="character" w:customStyle="1" w:styleId="Heading2Char">
    <w:name w:val="Heading 2 Char"/>
    <w:aliases w:val="Reset numbering Char"/>
    <w:basedOn w:val="DefaultParagraphFont"/>
    <w:link w:val="Heading2"/>
    <w:uiPriority w:val="9"/>
    <w:semiHidden/>
    <w:rsid w:val="000733BD"/>
    <w:rPr>
      <w:rFonts w:ascii="Cambria" w:eastAsia="New York" w:hAnsi="Cambria" w:cs="New York"/>
      <w:b/>
      <w:bCs/>
      <w:i/>
      <w:iCs/>
      <w:sz w:val="35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33BD"/>
    <w:rPr>
      <w:rFonts w:ascii="Cambria" w:eastAsia="New York" w:hAnsi="Cambria" w:cs="New York"/>
      <w:b/>
      <w:bCs/>
      <w:sz w:val="33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33BD"/>
    <w:rPr>
      <w:rFonts w:ascii="Calibri" w:eastAsia="New York" w:hAnsi="Calibri" w:cs="New York"/>
      <w:b/>
      <w:bCs/>
      <w:sz w:val="35"/>
      <w:szCs w:val="35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33BD"/>
    <w:rPr>
      <w:rFonts w:ascii="Calibri" w:eastAsia="New York" w:hAnsi="Calibri" w:cs="New York"/>
      <w:b/>
      <w:bCs/>
      <w:i/>
      <w:iCs/>
      <w:sz w:val="33"/>
      <w:szCs w:val="33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33BD"/>
    <w:rPr>
      <w:rFonts w:ascii="Calibri" w:eastAsia="New York" w:hAnsi="Calibri" w:cs="New York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0733BD"/>
    <w:rPr>
      <w:rFonts w:ascii="Calibri" w:eastAsia="New York" w:hAnsi="Calibri" w:cs="New York"/>
      <w:sz w:val="30"/>
      <w:szCs w:val="3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0733BD"/>
    <w:rPr>
      <w:rFonts w:ascii="Calibri" w:eastAsia="New York" w:hAnsi="Calibri" w:cs="New York"/>
      <w:i/>
      <w:iCs/>
      <w:sz w:val="30"/>
      <w:szCs w:val="30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0733BD"/>
    <w:rPr>
      <w:rFonts w:ascii="Cambria" w:eastAsia="New York" w:hAnsi="Cambria" w:cs="New York"/>
      <w:sz w:val="20"/>
      <w:szCs w:val="20"/>
      <w:lang w:val="x-none" w:eastAsia="x-none"/>
    </w:rPr>
  </w:style>
  <w:style w:type="paragraph" w:styleId="Title">
    <w:name w:val="Title"/>
    <w:basedOn w:val="Normal"/>
    <w:link w:val="TitleChar"/>
    <w:uiPriority w:val="10"/>
    <w:qFormat/>
    <w:rsid w:val="000733BD"/>
    <w:pPr>
      <w:jc w:val="center"/>
    </w:pPr>
    <w:rPr>
      <w:rFonts w:ascii="Cambria" w:hAnsi="Cambria"/>
      <w:b/>
      <w:bCs/>
      <w:kern w:val="28"/>
      <w:sz w:val="40"/>
      <w:szCs w:val="40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0733BD"/>
    <w:rPr>
      <w:rFonts w:ascii="Cambria" w:eastAsia="New York" w:hAnsi="Cambria" w:cs="New York"/>
      <w:b/>
      <w:bCs/>
      <w:kern w:val="28"/>
      <w:sz w:val="40"/>
      <w:szCs w:val="40"/>
      <w:lang w:val="x-none" w:eastAsia="x-none"/>
    </w:rPr>
  </w:style>
  <w:style w:type="paragraph" w:styleId="ListBullet">
    <w:name w:val="List Bullet"/>
    <w:basedOn w:val="Normal"/>
    <w:rsid w:val="000733BD"/>
    <w:pPr>
      <w:ind w:left="360" w:hanging="360"/>
    </w:pPr>
  </w:style>
  <w:style w:type="paragraph" w:styleId="Footer">
    <w:name w:val="footer"/>
    <w:basedOn w:val="Normal"/>
    <w:link w:val="FooterChar"/>
    <w:rsid w:val="000733BD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character" w:styleId="PageNumber">
    <w:name w:val="page number"/>
    <w:rsid w:val="000733BD"/>
    <w:rPr>
      <w:rFonts w:cs="Times New Roman"/>
    </w:rPr>
  </w:style>
  <w:style w:type="paragraph" w:styleId="Header">
    <w:name w:val="header"/>
    <w:basedOn w:val="Normal"/>
    <w:link w:val="HeaderChar"/>
    <w:rsid w:val="000733BD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BodyText2">
    <w:name w:val="Body Text 2"/>
    <w:basedOn w:val="Normal"/>
    <w:link w:val="BodyText2Char"/>
    <w:rsid w:val="000733BD"/>
    <w:pPr>
      <w:tabs>
        <w:tab w:val="left" w:pos="540"/>
      </w:tabs>
      <w:jc w:val="both"/>
    </w:pPr>
    <w:rPr>
      <w:sz w:val="30"/>
      <w:szCs w:val="3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BodyText">
    <w:name w:val="Body Text"/>
    <w:basedOn w:val="Normal"/>
    <w:link w:val="BodyTextChar"/>
    <w:rsid w:val="000733BD"/>
    <w:pPr>
      <w:jc w:val="center"/>
    </w:pPr>
    <w:rPr>
      <w:sz w:val="30"/>
      <w:szCs w:val="3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DocumentMap">
    <w:name w:val="Document Map"/>
    <w:basedOn w:val="Normal"/>
    <w:link w:val="DocumentMapChar"/>
    <w:semiHidden/>
    <w:rsid w:val="000733BD"/>
    <w:pPr>
      <w:shd w:val="clear" w:color="auto" w:fill="000080"/>
    </w:pPr>
    <w:rPr>
      <w:rFonts w:ascii="Times New Roman" w:hAnsi="Times New Roman"/>
      <w:sz w:val="2"/>
      <w:szCs w:val="20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semiHidden/>
    <w:rsid w:val="000733BD"/>
    <w:rPr>
      <w:rFonts w:ascii="Times New Roman" w:eastAsia="New York" w:hAnsi="Times New Roman" w:cs="New York"/>
      <w:sz w:val="2"/>
      <w:szCs w:val="20"/>
      <w:shd w:val="clear" w:color="auto" w:fill="000080"/>
      <w:lang w:val="x-none" w:eastAsia="x-none"/>
    </w:rPr>
  </w:style>
  <w:style w:type="paragraph" w:styleId="BodyTextIndent2">
    <w:name w:val="Body Text Indent 2"/>
    <w:basedOn w:val="Normal"/>
    <w:link w:val="BodyTextIndent2Char"/>
    <w:rsid w:val="000733BD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sz w:val="30"/>
      <w:szCs w:val="3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BodyTextIndent3">
    <w:name w:val="Body Text Indent 3"/>
    <w:basedOn w:val="Normal"/>
    <w:link w:val="BodyTextIndent3Char"/>
    <w:rsid w:val="000733BD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sz w:val="20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0733BD"/>
    <w:rPr>
      <w:rFonts w:ascii="New York" w:eastAsia="New York" w:hAnsi="New York" w:cs="New York"/>
      <w:sz w:val="20"/>
      <w:szCs w:val="20"/>
      <w:lang w:val="x-none" w:eastAsia="x-none"/>
    </w:rPr>
  </w:style>
  <w:style w:type="paragraph" w:styleId="BodyText3">
    <w:name w:val="Body Text 3"/>
    <w:basedOn w:val="Normal"/>
    <w:link w:val="BodyText3Char"/>
    <w:rsid w:val="000733BD"/>
    <w:pPr>
      <w:tabs>
        <w:tab w:val="left" w:pos="540"/>
        <w:tab w:val="left" w:pos="1080"/>
      </w:tabs>
      <w:ind w:right="-288"/>
      <w:jc w:val="both"/>
    </w:pPr>
    <w:rPr>
      <w:sz w:val="20"/>
      <w:szCs w:val="20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0733BD"/>
    <w:rPr>
      <w:rFonts w:ascii="New York" w:eastAsia="New York" w:hAnsi="New York" w:cs="New York"/>
      <w:sz w:val="20"/>
      <w:szCs w:val="20"/>
      <w:lang w:val="x-none" w:eastAsia="x-none"/>
    </w:rPr>
  </w:style>
  <w:style w:type="paragraph" w:styleId="BlockText">
    <w:name w:val="Block Text"/>
    <w:basedOn w:val="Normal"/>
    <w:rsid w:val="000733BD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Caption">
    <w:name w:val="caption"/>
    <w:basedOn w:val="Normal"/>
    <w:next w:val="Normal"/>
    <w:qFormat/>
    <w:rsid w:val="000733BD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33BD"/>
    <w:pPr>
      <w:tabs>
        <w:tab w:val="left" w:pos="720"/>
      </w:tabs>
      <w:ind w:left="720"/>
      <w:jc w:val="both"/>
    </w:pPr>
    <w:rPr>
      <w:rFonts w:ascii="Cambria" w:eastAsia="Cambria" w:hAnsi="Cambria" w:cs="Cambria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0733BD"/>
    <w:rPr>
      <w:rFonts w:ascii="Cambria" w:eastAsia="Cambria" w:hAnsi="Cambria" w:cs="Cambria"/>
      <w:sz w:val="30"/>
      <w:szCs w:val="30"/>
      <w:lang w:val="en-GB"/>
    </w:rPr>
  </w:style>
  <w:style w:type="paragraph" w:styleId="MacroText">
    <w:name w:val="macro"/>
    <w:link w:val="MacroTextChar"/>
    <w:semiHidden/>
    <w:rsid w:val="000733B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Arial" w:eastAsia="New York" w:hAnsi="Arial" w:cs="New York"/>
      <w:sz w:val="24"/>
      <w:szCs w:val="24"/>
    </w:rPr>
  </w:style>
  <w:style w:type="character" w:customStyle="1" w:styleId="MacroTextChar">
    <w:name w:val="Macro Text Char"/>
    <w:basedOn w:val="DefaultParagraphFont"/>
    <w:link w:val="MacroText"/>
    <w:semiHidden/>
    <w:rsid w:val="000733BD"/>
    <w:rPr>
      <w:rFonts w:ascii="Arial" w:eastAsia="New York" w:hAnsi="Arial" w:cs="New York"/>
      <w:sz w:val="24"/>
      <w:szCs w:val="24"/>
    </w:rPr>
  </w:style>
  <w:style w:type="paragraph" w:customStyle="1" w:styleId="Style1">
    <w:name w:val="Style1"/>
    <w:basedOn w:val="Normal"/>
    <w:next w:val="Normal"/>
    <w:rsid w:val="000733BD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0733BD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0733BD"/>
    <w:rPr>
      <w:rFonts w:ascii="Times New Roman" w:hAnsi="Times New Roman"/>
      <w:sz w:val="2"/>
      <w:szCs w:val="20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semiHidden/>
    <w:rsid w:val="000733BD"/>
    <w:rPr>
      <w:rFonts w:ascii="Times New Roman" w:eastAsia="New York" w:hAnsi="Times New Roman" w:cs="New York"/>
      <w:sz w:val="2"/>
      <w:szCs w:val="20"/>
      <w:lang w:val="x-none" w:eastAsia="x-none"/>
    </w:rPr>
  </w:style>
  <w:style w:type="table" w:styleId="TableGrid">
    <w:name w:val="Table Grid"/>
    <w:basedOn w:val="TableNormal"/>
    <w:uiPriority w:val="59"/>
    <w:rsid w:val="000733BD"/>
    <w:pPr>
      <w:spacing w:after="0" w:line="240" w:lineRule="auto"/>
    </w:pPr>
    <w:rPr>
      <w:rFonts w:ascii="Times New Roman" w:eastAsia="SimSun" w:hAnsi="Times New Roman" w:cs="New York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0733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5"/>
      <w:szCs w:val="25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0733BD"/>
    <w:rPr>
      <w:rFonts w:ascii="Courier New" w:eastAsia="New York" w:hAnsi="Courier New" w:cs="New York"/>
      <w:sz w:val="25"/>
      <w:szCs w:val="25"/>
      <w:lang w:val="x-none" w:eastAsia="x-none"/>
    </w:rPr>
  </w:style>
  <w:style w:type="paragraph" w:styleId="PlainText">
    <w:name w:val="Plain Text"/>
    <w:basedOn w:val="Normal"/>
    <w:link w:val="PlainTextChar"/>
    <w:rsid w:val="000733BD"/>
    <w:rPr>
      <w:rFonts w:ascii="Courier New" w:hAnsi="Courier New"/>
      <w:sz w:val="25"/>
      <w:szCs w:val="25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0733BD"/>
    <w:rPr>
      <w:rFonts w:ascii="Courier New" w:eastAsia="New York" w:hAnsi="Courier New" w:cs="New York"/>
      <w:sz w:val="25"/>
      <w:szCs w:val="25"/>
      <w:lang w:val="x-none" w:eastAsia="x-none"/>
    </w:rPr>
  </w:style>
  <w:style w:type="paragraph" w:customStyle="1" w:styleId="a">
    <w:name w:val="เนื้อเรื่อง"/>
    <w:basedOn w:val="Normal"/>
    <w:rsid w:val="000733BD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0733BD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0733B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0733BD"/>
    <w:rPr>
      <w:rFonts w:ascii="Times New Roman" w:eastAsia="New York" w:hAnsi="Times New Roman" w:cs="New York"/>
      <w:sz w:val="20"/>
      <w:szCs w:val="20"/>
      <w:lang w:val="x-none" w:eastAsia="x-none"/>
    </w:rPr>
  </w:style>
  <w:style w:type="character" w:styleId="CommentReference">
    <w:name w:val="annotation reference"/>
    <w:semiHidden/>
    <w:rsid w:val="000733BD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0733BD"/>
    <w:rPr>
      <w:sz w:val="25"/>
      <w:szCs w:val="25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semiHidden/>
    <w:rsid w:val="000733BD"/>
    <w:rPr>
      <w:rFonts w:ascii="New York" w:eastAsia="New York" w:hAnsi="New York" w:cs="New York"/>
      <w:sz w:val="25"/>
      <w:szCs w:val="25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733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33BD"/>
    <w:rPr>
      <w:rFonts w:ascii="New York" w:eastAsia="New York" w:hAnsi="New York" w:cs="New York"/>
      <w:b/>
      <w:bCs/>
      <w:sz w:val="25"/>
      <w:szCs w:val="25"/>
      <w:lang w:val="x-none" w:eastAsia="x-none"/>
    </w:rPr>
  </w:style>
  <w:style w:type="character" w:styleId="Hyperlink">
    <w:name w:val="Hyperlink"/>
    <w:rsid w:val="000733BD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0733BD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0733BD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0733BD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0733BD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0733BD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0733BD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0733BD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0733BD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0733BD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0733BD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0733BD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0733BD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0733BD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0733BD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0733B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  <w:spacing w:after="0" w:line="240" w:lineRule="auto"/>
    </w:pPr>
    <w:rPr>
      <w:rFonts w:ascii="New York" w:eastAsia="New York" w:hAnsi="New York" w:cs="Times New Roman"/>
      <w:color w:val="000000"/>
      <w:sz w:val="24"/>
      <w:szCs w:val="30"/>
      <w:lang w:bidi="ar-SA"/>
    </w:rPr>
  </w:style>
  <w:style w:type="paragraph" w:customStyle="1" w:styleId="Ref-Multi">
    <w:name w:val="Ref - Multi"/>
    <w:basedOn w:val="Normal"/>
    <w:rsid w:val="000733BD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0733BD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0733BD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0733BD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0733BD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0733BD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0733BD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snapToGrid w:val="0"/>
      <w:color w:val="000000"/>
      <w:sz w:val="20"/>
      <w:szCs w:val="20"/>
      <w:lang w:eastAsia="x-none" w:bidi="ar-SA"/>
    </w:rPr>
  </w:style>
  <w:style w:type="character" w:customStyle="1" w:styleId="BodyTextIndentChar">
    <w:name w:val="Body Text Indent Char"/>
    <w:basedOn w:val="DefaultParagraphFont"/>
    <w:link w:val="BodyTextIndent"/>
    <w:rsid w:val="000733BD"/>
    <w:rPr>
      <w:rFonts w:ascii="CG Omega" w:eastAsia="New York" w:hAnsi="CG Omega" w:cs="Arial"/>
      <w:snapToGrid w:val="0"/>
      <w:color w:val="000000"/>
      <w:sz w:val="20"/>
      <w:szCs w:val="20"/>
      <w:lang w:val="en-GB" w:eastAsia="x-none" w:bidi="ar-SA"/>
    </w:rPr>
  </w:style>
  <w:style w:type="paragraph" w:customStyle="1" w:styleId="Contspgno2">
    <w:name w:val="Conts+pg no 2"/>
    <w:basedOn w:val="Normal"/>
    <w:rsid w:val="000733BD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0733BD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0733BD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0733BD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0733BD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0733BD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0733BD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0733BD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0733BD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0733BD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0733BD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0733BD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0733BD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0733BD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0733B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0733BD"/>
    <w:rPr>
      <w:rFonts w:ascii="New York" w:eastAsia="New York" w:hAnsi="New York" w:cs="Times New Roman"/>
      <w:color w:val="000000"/>
      <w:sz w:val="24"/>
      <w:szCs w:val="30"/>
      <w:lang w:bidi="ar-SA"/>
    </w:rPr>
  </w:style>
  <w:style w:type="paragraph" w:styleId="TOCHeading">
    <w:name w:val="TOC Heading"/>
    <w:basedOn w:val="Heading1"/>
    <w:next w:val="BodyText"/>
    <w:qFormat/>
    <w:rsid w:val="000733BD"/>
    <w:pPr>
      <w:keepLines/>
      <w:spacing w:before="480" w:after="40"/>
      <w:jc w:val="left"/>
      <w:outlineLvl w:val="9"/>
    </w:pPr>
    <w:rPr>
      <w:i/>
      <w:sz w:val="32"/>
    </w:rPr>
  </w:style>
  <w:style w:type="paragraph" w:styleId="TOC1">
    <w:name w:val="toc 1"/>
    <w:basedOn w:val="Normal"/>
    <w:next w:val="Normal"/>
    <w:autoRedefine/>
    <w:semiHidden/>
    <w:rsid w:val="000733BD"/>
    <w:pPr>
      <w:spacing w:after="100"/>
    </w:pPr>
  </w:style>
  <w:style w:type="paragraph" w:styleId="TOC2">
    <w:name w:val="toc 2"/>
    <w:basedOn w:val="Normal"/>
    <w:next w:val="Normal"/>
    <w:autoRedefine/>
    <w:semiHidden/>
    <w:rsid w:val="000733BD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0733BD"/>
    <w:pPr>
      <w:spacing w:after="100"/>
      <w:ind w:left="400"/>
    </w:pPr>
  </w:style>
  <w:style w:type="paragraph" w:styleId="ListNumber">
    <w:name w:val="List Number"/>
    <w:basedOn w:val="Normal"/>
    <w:rsid w:val="000733BD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0733BD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0733BD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0733BD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0733BD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0733BD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0733BD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0733BD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0733BD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0733BD"/>
    <w:pPr>
      <w:ind w:left="567" w:hanging="567"/>
    </w:pPr>
  </w:style>
  <w:style w:type="paragraph" w:styleId="List2">
    <w:name w:val="List 2"/>
    <w:basedOn w:val="Normal"/>
    <w:semiHidden/>
    <w:rsid w:val="000733BD"/>
    <w:pPr>
      <w:ind w:left="1134" w:hanging="567"/>
    </w:pPr>
  </w:style>
  <w:style w:type="paragraph" w:styleId="ListContinue">
    <w:name w:val="List Continue"/>
    <w:basedOn w:val="Normal"/>
    <w:rsid w:val="000733BD"/>
    <w:pPr>
      <w:spacing w:after="120"/>
      <w:ind w:left="567"/>
    </w:pPr>
  </w:style>
  <w:style w:type="paragraph" w:styleId="ListContinue2">
    <w:name w:val="List Continue 2"/>
    <w:basedOn w:val="Normal"/>
    <w:rsid w:val="000733BD"/>
    <w:pPr>
      <w:spacing w:after="120"/>
      <w:ind w:left="1134"/>
    </w:pPr>
  </w:style>
  <w:style w:type="paragraph" w:styleId="ListContinue3">
    <w:name w:val="List Continue 3"/>
    <w:basedOn w:val="Normal"/>
    <w:rsid w:val="000733BD"/>
    <w:pPr>
      <w:spacing w:after="120"/>
      <w:ind w:left="1701"/>
    </w:pPr>
  </w:style>
  <w:style w:type="paragraph" w:styleId="ListContinue4">
    <w:name w:val="List Continue 4"/>
    <w:basedOn w:val="Normal"/>
    <w:semiHidden/>
    <w:rsid w:val="000733BD"/>
    <w:pPr>
      <w:spacing w:after="120"/>
      <w:ind w:left="2268"/>
    </w:pPr>
  </w:style>
  <w:style w:type="paragraph" w:styleId="ListContinue5">
    <w:name w:val="List Continue 5"/>
    <w:basedOn w:val="Normal"/>
    <w:semiHidden/>
    <w:rsid w:val="000733BD"/>
    <w:pPr>
      <w:spacing w:after="120"/>
      <w:ind w:left="2835"/>
    </w:pPr>
  </w:style>
  <w:style w:type="paragraph" w:styleId="List3">
    <w:name w:val="List 3"/>
    <w:basedOn w:val="Normal"/>
    <w:semiHidden/>
    <w:rsid w:val="000733BD"/>
    <w:pPr>
      <w:ind w:left="1701" w:hanging="567"/>
    </w:pPr>
  </w:style>
  <w:style w:type="paragraph" w:styleId="List4">
    <w:name w:val="List 4"/>
    <w:basedOn w:val="Normal"/>
    <w:semiHidden/>
    <w:rsid w:val="000733BD"/>
    <w:pPr>
      <w:ind w:left="2268" w:hanging="567"/>
    </w:pPr>
  </w:style>
  <w:style w:type="paragraph" w:styleId="List5">
    <w:name w:val="List 5"/>
    <w:basedOn w:val="Normal"/>
    <w:semiHidden/>
    <w:rsid w:val="000733BD"/>
    <w:pPr>
      <w:ind w:left="2835" w:hanging="567"/>
    </w:pPr>
  </w:style>
  <w:style w:type="table" w:customStyle="1" w:styleId="PwCTableText">
    <w:name w:val="PwC Table Text"/>
    <w:uiPriority w:val="99"/>
    <w:qFormat/>
    <w:rsid w:val="000733BD"/>
    <w:pPr>
      <w:spacing w:before="60" w:after="60" w:line="240" w:lineRule="auto"/>
    </w:pPr>
    <w:rPr>
      <w:rFonts w:ascii="Georgia" w:eastAsia="New York" w:hAnsi="Georgia" w:cs="Cordia New"/>
      <w:sz w:val="24"/>
      <w:szCs w:val="24"/>
      <w:lang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0733BD"/>
    <w:pPr>
      <w:spacing w:after="0" w:line="240" w:lineRule="auto"/>
    </w:pPr>
    <w:rPr>
      <w:rFonts w:ascii="Georgia" w:eastAsia="New York" w:hAnsi="Georgia" w:cs="Cordia New"/>
      <w:sz w:val="24"/>
      <w:szCs w:val="24"/>
      <w:lang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0733BD"/>
    <w:pPr>
      <w:spacing w:after="0" w:line="240" w:lineRule="auto"/>
    </w:pPr>
    <w:rPr>
      <w:rFonts w:ascii="Georgia" w:eastAsia="New York" w:hAnsi="Georgia" w:cs="Cordia New"/>
      <w:sz w:val="24"/>
      <w:szCs w:val="24"/>
      <w:lang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0733BD"/>
    <w:rPr>
      <w:rFonts w:cs="Times New Roman"/>
    </w:rPr>
  </w:style>
  <w:style w:type="character" w:customStyle="1" w:styleId="hps">
    <w:name w:val="hps"/>
    <w:rsid w:val="000733BD"/>
    <w:rPr>
      <w:rFonts w:cs="Times New Roman"/>
    </w:rPr>
  </w:style>
  <w:style w:type="paragraph" w:customStyle="1" w:styleId="Style3">
    <w:name w:val="Style3"/>
    <w:basedOn w:val="Normal"/>
    <w:rsid w:val="000733BD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0733BD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733BD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uiPriority w:val="1"/>
    <w:qFormat/>
    <w:rsid w:val="000733BD"/>
    <w:pPr>
      <w:spacing w:after="0" w:line="240" w:lineRule="auto"/>
    </w:pPr>
    <w:rPr>
      <w:rFonts w:ascii="Calibri" w:eastAsia="New York" w:hAnsi="Calibri" w:cs="Cordia New"/>
      <w:szCs w:val="22"/>
      <w:lang w:bidi="ar-SA"/>
    </w:rPr>
  </w:style>
  <w:style w:type="character" w:customStyle="1" w:styleId="NoSpacingChar">
    <w:name w:val="No Spacing Char"/>
    <w:link w:val="NoSpacing"/>
    <w:uiPriority w:val="1"/>
    <w:locked/>
    <w:rsid w:val="000733BD"/>
    <w:rPr>
      <w:rFonts w:ascii="Calibri" w:eastAsia="New York" w:hAnsi="Calibri" w:cs="Cordia New"/>
      <w:szCs w:val="22"/>
      <w:lang w:bidi="ar-SA"/>
    </w:rPr>
  </w:style>
  <w:style w:type="paragraph" w:customStyle="1" w:styleId="block">
    <w:name w:val="block"/>
    <w:aliases w:val="b"/>
    <w:basedOn w:val="BodyText"/>
    <w:uiPriority w:val="99"/>
    <w:rsid w:val="000733BD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  <w:style w:type="table" w:customStyle="1" w:styleId="TableGrid1">
    <w:name w:val="Table Grid1"/>
    <w:basedOn w:val="TableNormal"/>
    <w:next w:val="TableGrid"/>
    <w:uiPriority w:val="59"/>
    <w:rsid w:val="000733BD"/>
    <w:pPr>
      <w:spacing w:after="0" w:line="240" w:lineRule="auto"/>
      <w:jc w:val="thaiDistribute"/>
    </w:pPr>
    <w:rPr>
      <w:rFonts w:ascii="Angsana New" w:eastAsia="Calibri" w:hAnsi="Angsana New" w:cs="New York"/>
      <w:sz w:val="30"/>
      <w:szCs w:val="30"/>
      <w:lang w:eastAsia="en-GB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0733BD"/>
    <w:pPr>
      <w:ind w:left="240" w:hanging="240"/>
    </w:pPr>
    <w:rPr>
      <w:szCs w:val="30"/>
    </w:rPr>
  </w:style>
  <w:style w:type="paragraph" w:styleId="IndexHeading">
    <w:name w:val="index heading"/>
    <w:basedOn w:val="Normal"/>
    <w:next w:val="Index1"/>
    <w:rsid w:val="000733BD"/>
    <w:pPr>
      <w:jc w:val="both"/>
    </w:pPr>
    <w:rPr>
      <w:rFonts w:ascii="Cordia New" w:eastAsia="Cordia New" w:hAnsi="Cordia New" w:cs="Cordia New"/>
      <w:b/>
      <w:bCs/>
      <w:sz w:val="28"/>
      <w:szCs w:val="28"/>
    </w:rPr>
  </w:style>
  <w:style w:type="paragraph" w:customStyle="1" w:styleId="Default">
    <w:name w:val="Default"/>
    <w:rsid w:val="000733BD"/>
    <w:pPr>
      <w:autoSpaceDE w:val="0"/>
      <w:autoSpaceDN w:val="0"/>
      <w:adjustRightInd w:val="0"/>
      <w:spacing w:after="0" w:line="240" w:lineRule="auto"/>
    </w:pPr>
    <w:rPr>
      <w:rFonts w:ascii="Browallia New" w:eastAsia="New York" w:hAnsi="Browallia New" w:cs="Browallia New"/>
      <w:color w:val="000000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0733BD"/>
    <w:rPr>
      <w:rFonts w:ascii="BrowalliaUPC" w:hAnsi="BrowalliaUPC" w:cs="Browallia New" w:hint="default"/>
      <w:b w:val="0"/>
      <w:bCs w:val="0"/>
      <w:color w:val="FFFFFF" w:themeColor="background1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sid w:val="000733BD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23</Pages>
  <Words>4468</Words>
  <Characters>25473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Chayaporn Srilap (TH)</dc:creator>
  <cp:keywords/>
  <dc:description/>
  <cp:lastModifiedBy>Budsakorn Saengwattanapan (TH)</cp:lastModifiedBy>
  <cp:revision>31</cp:revision>
  <cp:lastPrinted>2023-08-11T06:08:00Z</cp:lastPrinted>
  <dcterms:created xsi:type="dcterms:W3CDTF">2023-08-08T08:39:00Z</dcterms:created>
  <dcterms:modified xsi:type="dcterms:W3CDTF">2023-08-11T06:08:00Z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b412d1c4440db29dd75e2c472f186c6e6af7f8b4696c644e4439cff480063881</vt:lpwstr>
  </property>
</Properties>
</file>