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2727" w14:textId="77777777" w:rsidR="00842495" w:rsidRPr="009546D1" w:rsidRDefault="00842495" w:rsidP="009A4B54">
      <w:pPr>
        <w:pStyle w:val="Header"/>
        <w:rPr>
          <w:rFonts w:asciiTheme="majorBidi" w:eastAsia="Browallia New" w:hAnsiTheme="majorBidi" w:cstheme="majorBidi"/>
          <w:bCs/>
          <w:sz w:val="36"/>
          <w:szCs w:val="36"/>
          <w:lang w:val="en-US" w:eastAsia="en-US"/>
        </w:rPr>
      </w:pPr>
      <w:bookmarkStart w:id="0" w:name="_Hlk132892499"/>
      <w:r w:rsidRPr="009546D1">
        <w:rPr>
          <w:rFonts w:asciiTheme="majorBidi" w:eastAsia="Browallia New" w:hAnsiTheme="majorBidi" w:cstheme="majorBidi"/>
          <w:bCs/>
          <w:sz w:val="36"/>
          <w:szCs w:val="36"/>
          <w:cs/>
          <w:lang w:val="en-US" w:eastAsia="en-US"/>
        </w:rPr>
        <w:t>บริษัท โปรเอ็น คอร์ป จำกัด (มหาชน)</w:t>
      </w:r>
    </w:p>
    <w:p w14:paraId="4F2BF4FC" w14:textId="376D5359" w:rsidR="00842495" w:rsidRPr="009546D1" w:rsidRDefault="00842495" w:rsidP="009A4B54">
      <w:pPr>
        <w:pStyle w:val="Header"/>
        <w:rPr>
          <w:rFonts w:asciiTheme="majorBidi" w:eastAsia="Browallia New" w:hAnsiTheme="majorBidi" w:cstheme="majorBidi"/>
          <w:bCs/>
          <w:sz w:val="36"/>
          <w:szCs w:val="36"/>
          <w:lang w:val="en-US" w:eastAsia="en-US"/>
        </w:rPr>
      </w:pPr>
      <w:r w:rsidRPr="009546D1">
        <w:rPr>
          <w:rFonts w:asciiTheme="majorBidi" w:eastAsia="Browallia New" w:hAnsiTheme="majorBidi" w:cstheme="majorBidi"/>
          <w:bCs/>
          <w:sz w:val="36"/>
          <w:szCs w:val="36"/>
          <w:cs/>
          <w:lang w:val="en-US" w:eastAsia="en-US"/>
        </w:rPr>
        <w:t xml:space="preserve">หมายเหตุประกอบข้อมูลทางการเงินระหว่างกาลแบบย่อ </w:t>
      </w:r>
    </w:p>
    <w:p w14:paraId="405A9B06" w14:textId="21464033" w:rsidR="000733BD" w:rsidRPr="009546D1" w:rsidRDefault="00842495" w:rsidP="009A4B54">
      <w:pPr>
        <w:jc w:val="both"/>
        <w:rPr>
          <w:rFonts w:asciiTheme="majorBidi" w:eastAsia="Browallia New" w:hAnsiTheme="majorBidi" w:cstheme="majorBidi"/>
          <w:b/>
          <w:sz w:val="36"/>
          <w:szCs w:val="36"/>
          <w:lang w:val="en-US"/>
        </w:rPr>
      </w:pPr>
      <w:r w:rsidRPr="009546D1">
        <w:rPr>
          <w:rFonts w:asciiTheme="majorBidi" w:eastAsia="Browallia New" w:hAnsiTheme="majorBidi" w:cstheme="majorBidi"/>
          <w:bCs/>
          <w:sz w:val="36"/>
          <w:szCs w:val="36"/>
          <w:cs/>
          <w:lang w:val="en-US"/>
        </w:rPr>
        <w:t>สำหรับ</w:t>
      </w:r>
      <w:r w:rsidR="00B17C07" w:rsidRPr="009546D1">
        <w:rPr>
          <w:rFonts w:asciiTheme="majorBidi" w:eastAsia="Browallia New" w:hAnsiTheme="majorBidi" w:cstheme="majorBidi"/>
          <w:bCs/>
          <w:sz w:val="36"/>
          <w:szCs w:val="36"/>
          <w:cs/>
          <w:lang w:val="en-US"/>
        </w:rPr>
        <w:t>งวด</w:t>
      </w:r>
      <w:r w:rsidRPr="009546D1">
        <w:rPr>
          <w:rFonts w:asciiTheme="majorBidi" w:eastAsia="Browallia New" w:hAnsiTheme="majorBidi" w:cstheme="majorBidi"/>
          <w:bCs/>
          <w:sz w:val="36"/>
          <w:szCs w:val="36"/>
          <w:cs/>
          <w:lang w:val="en-US"/>
        </w:rPr>
        <w:t xml:space="preserve">สามเดือนสิ้นสุดวันที่ </w:t>
      </w:r>
      <w:r w:rsidR="00C11031" w:rsidRPr="009546D1">
        <w:rPr>
          <w:rFonts w:asciiTheme="majorBidi" w:eastAsia="Browallia New" w:hAnsiTheme="majorBidi" w:cstheme="majorBidi"/>
          <w:b/>
          <w:sz w:val="36"/>
          <w:szCs w:val="36"/>
          <w:lang w:val="en-US"/>
        </w:rPr>
        <w:t>31</w:t>
      </w:r>
      <w:r w:rsidRPr="009546D1">
        <w:rPr>
          <w:rFonts w:asciiTheme="majorBidi" w:eastAsia="Browallia New" w:hAnsiTheme="majorBidi" w:cstheme="majorBidi"/>
          <w:bCs/>
          <w:sz w:val="36"/>
          <w:szCs w:val="36"/>
          <w:cs/>
          <w:lang w:val="en-US"/>
        </w:rPr>
        <w:t xml:space="preserve"> มีนาคม </w:t>
      </w:r>
      <w:r w:rsidR="00C11031" w:rsidRPr="009546D1">
        <w:rPr>
          <w:rFonts w:asciiTheme="majorBidi" w:eastAsia="Browallia New" w:hAnsiTheme="majorBidi" w:cstheme="majorBidi"/>
          <w:b/>
          <w:sz w:val="36"/>
          <w:szCs w:val="36"/>
          <w:lang w:val="en-US"/>
        </w:rPr>
        <w:t>2568</w:t>
      </w:r>
    </w:p>
    <w:p w14:paraId="3717EBCE" w14:textId="5D22A0AE" w:rsidR="00F2670F" w:rsidRPr="009546D1" w:rsidRDefault="00F2670F" w:rsidP="009A4B54">
      <w:pPr>
        <w:spacing w:after="360"/>
        <w:jc w:val="both"/>
        <w:rPr>
          <w:rFonts w:asciiTheme="majorBidi" w:eastAsia="Browallia New" w:hAnsiTheme="majorBidi" w:cstheme="majorBidi"/>
          <w:bCs/>
          <w:sz w:val="36"/>
          <w:szCs w:val="36"/>
          <w:lang w:val="en-US"/>
        </w:rPr>
      </w:pPr>
      <w:r w:rsidRPr="009546D1">
        <w:rPr>
          <w:rFonts w:asciiTheme="majorBidi" w:eastAsia="Browallia New" w:hAnsiTheme="majorBidi" w:cstheme="majorBidi"/>
          <w:bCs/>
          <w:sz w:val="36"/>
          <w:szCs w:val="36"/>
          <w:cs/>
          <w:lang w:val="en-US"/>
        </w:rPr>
        <w:t>“ยังไม่ได้ตรวจสอบ”</w:t>
      </w:r>
    </w:p>
    <w:p w14:paraId="085513F7" w14:textId="62CE78D0" w:rsidR="00842495" w:rsidRPr="009546D1" w:rsidRDefault="00C11031" w:rsidP="009A4B54">
      <w:pPr>
        <w:pStyle w:val="Heading7"/>
        <w:ind w:left="540" w:hanging="540"/>
        <w:rPr>
          <w:rFonts w:asciiTheme="majorBidi" w:eastAsia="Browallia New" w:hAnsiTheme="majorBidi" w:cstheme="majorBidi"/>
          <w:b/>
          <w:bCs/>
          <w:sz w:val="32"/>
          <w:szCs w:val="32"/>
          <w:cs/>
        </w:rPr>
      </w:pPr>
      <w:r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>1</w:t>
      </w:r>
      <w:r w:rsidR="00A74088" w:rsidRPr="009546D1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842495" w:rsidRPr="009546D1">
        <w:rPr>
          <w:rFonts w:asciiTheme="majorBidi" w:hAnsiTheme="majorBidi" w:cstheme="majorBidi"/>
          <w:b/>
          <w:bCs/>
          <w:sz w:val="32"/>
          <w:szCs w:val="32"/>
        </w:rPr>
        <w:tab/>
      </w:r>
      <w:r w:rsidR="00842495" w:rsidRPr="009546D1">
        <w:rPr>
          <w:rFonts w:asciiTheme="majorBidi" w:hAnsiTheme="majorBidi" w:cstheme="majorBidi"/>
          <w:b/>
          <w:bCs/>
          <w:sz w:val="32"/>
          <w:szCs w:val="32"/>
          <w:cs/>
        </w:rPr>
        <w:t>ข้อมูลทั่วไป</w:t>
      </w:r>
      <w:r w:rsidR="00F2670F" w:rsidRPr="009546D1">
        <w:rPr>
          <w:rFonts w:asciiTheme="majorBidi" w:hAnsiTheme="majorBidi" w:cstheme="majorBidi"/>
          <w:b/>
          <w:bCs/>
          <w:sz w:val="32"/>
          <w:szCs w:val="32"/>
          <w:cs/>
        </w:rPr>
        <w:t>และการดำเนินงานของบริษัท</w:t>
      </w:r>
    </w:p>
    <w:p w14:paraId="6F4E3A38" w14:textId="24A84118" w:rsidR="009E09F8" w:rsidRPr="009546D1" w:rsidRDefault="00D067BC" w:rsidP="009A4B54">
      <w:pPr>
        <w:spacing w:after="240"/>
        <w:ind w:left="540"/>
        <w:jc w:val="thaiDistribute"/>
        <w:rPr>
          <w:rFonts w:asciiTheme="majorBidi" w:eastAsia="Browallia New" w:hAnsiTheme="majorBidi" w:cstheme="majorBidi"/>
          <w:sz w:val="32"/>
          <w:szCs w:val="32"/>
        </w:rPr>
      </w:pPr>
      <w:r w:rsidRPr="009546D1">
        <w:rPr>
          <w:rFonts w:asciiTheme="majorBidi" w:eastAsia="Browallia New" w:hAnsiTheme="majorBidi" w:cstheme="majorBidi"/>
          <w:sz w:val="32"/>
          <w:szCs w:val="32"/>
          <w:cs/>
        </w:rPr>
        <w:t xml:space="preserve">บริษัท โปรเอ็น คอร์ป จำกัด (มหาชน) (“บริษัท”) </w:t>
      </w:r>
      <w:r w:rsidR="001D3C93" w:rsidRPr="009546D1">
        <w:rPr>
          <w:rFonts w:asciiTheme="majorBidi" w:eastAsia="Browallia New" w:hAnsiTheme="majorBidi" w:cstheme="majorBidi"/>
          <w:sz w:val="32"/>
          <w:szCs w:val="32"/>
          <w:cs/>
        </w:rPr>
        <w:t>เป็นบริษัทมหาชนจำกัด และจดทะเบียนใน</w:t>
      </w:r>
      <w:r w:rsidR="00AF17B1">
        <w:rPr>
          <w:rFonts w:asciiTheme="majorBidi" w:eastAsia="Browallia New" w:hAnsiTheme="majorBidi" w:cstheme="majorBidi"/>
          <w:sz w:val="32"/>
          <w:szCs w:val="32"/>
          <w:cs/>
        </w:rPr>
        <w:br/>
      </w:r>
      <w:r w:rsidR="001D3C93" w:rsidRPr="009546D1">
        <w:rPr>
          <w:rFonts w:asciiTheme="majorBidi" w:eastAsia="Browallia New" w:hAnsiTheme="majorBidi" w:cstheme="majorBidi"/>
          <w:sz w:val="32"/>
          <w:szCs w:val="32"/>
          <w:cs/>
        </w:rPr>
        <w:t xml:space="preserve">ตลาดหลักทรัพย์เอ็ม เอ ไอ ซึ่งจัดตั้งขึ้นในประเทศไทย </w:t>
      </w:r>
      <w:r w:rsidRPr="009546D1">
        <w:rPr>
          <w:rFonts w:asciiTheme="majorBidi" w:eastAsia="Browallia New" w:hAnsiTheme="majorBidi" w:cstheme="majorBidi"/>
          <w:sz w:val="32"/>
          <w:szCs w:val="32"/>
          <w:cs/>
        </w:rPr>
        <w:t xml:space="preserve">และมีที่อยู่จดทะเบียนตั้งอยู่ที่ เลขที่ </w:t>
      </w:r>
      <w:r w:rsidR="00C11031" w:rsidRPr="009546D1">
        <w:rPr>
          <w:rFonts w:asciiTheme="majorBidi" w:eastAsia="Browallia New" w:hAnsiTheme="majorBidi" w:cstheme="majorBidi"/>
          <w:sz w:val="32"/>
          <w:szCs w:val="32"/>
          <w:lang w:val="en-US"/>
        </w:rPr>
        <w:t>72</w:t>
      </w:r>
      <w:r w:rsidRPr="009546D1">
        <w:rPr>
          <w:rFonts w:asciiTheme="majorBidi" w:eastAsia="Browallia New" w:hAnsiTheme="majorBidi" w:cstheme="majorBidi"/>
          <w:sz w:val="32"/>
          <w:szCs w:val="32"/>
          <w:cs/>
        </w:rPr>
        <w:t xml:space="preserve"> </w:t>
      </w:r>
      <w:r w:rsidR="00AF17B1">
        <w:rPr>
          <w:rFonts w:asciiTheme="majorBidi" w:eastAsia="Browallia New" w:hAnsiTheme="majorBidi" w:cstheme="majorBidi"/>
          <w:sz w:val="32"/>
          <w:szCs w:val="32"/>
          <w:cs/>
        </w:rPr>
        <w:br/>
      </w:r>
      <w:r w:rsidRPr="009546D1">
        <w:rPr>
          <w:rFonts w:asciiTheme="majorBidi" w:eastAsia="Browallia New" w:hAnsiTheme="majorBidi" w:cstheme="majorBidi"/>
          <w:sz w:val="32"/>
          <w:szCs w:val="32"/>
          <w:cs/>
        </w:rPr>
        <w:t xml:space="preserve">อาคารโทรคมนาคม บางรัก ชั้นที่ </w:t>
      </w:r>
      <w:r w:rsidR="00C11031" w:rsidRPr="009546D1">
        <w:rPr>
          <w:rFonts w:asciiTheme="majorBidi" w:eastAsia="Browallia New" w:hAnsiTheme="majorBidi" w:cstheme="majorBidi"/>
          <w:sz w:val="32"/>
          <w:szCs w:val="32"/>
          <w:lang w:val="en-US"/>
        </w:rPr>
        <w:t>4</w:t>
      </w:r>
      <w:r w:rsidR="00397B23">
        <w:rPr>
          <w:rFonts w:asciiTheme="majorBidi" w:eastAsia="Browallia New" w:hAnsiTheme="majorBidi" w:cstheme="majorBidi" w:hint="cs"/>
          <w:sz w:val="32"/>
          <w:szCs w:val="32"/>
          <w:cs/>
          <w:lang w:val="en-US"/>
        </w:rPr>
        <w:t xml:space="preserve"> และ</w:t>
      </w:r>
      <w:r w:rsidRPr="009546D1">
        <w:rPr>
          <w:rFonts w:asciiTheme="majorBidi" w:eastAsia="Browallia New" w:hAnsiTheme="majorBidi" w:cstheme="majorBidi"/>
          <w:sz w:val="32"/>
          <w:szCs w:val="32"/>
        </w:rPr>
        <w:t xml:space="preserve"> </w:t>
      </w:r>
      <w:r w:rsidR="00C11031" w:rsidRPr="009546D1">
        <w:rPr>
          <w:rFonts w:asciiTheme="majorBidi" w:eastAsia="Browallia New" w:hAnsiTheme="majorBidi" w:cstheme="majorBidi"/>
          <w:sz w:val="32"/>
          <w:szCs w:val="32"/>
          <w:lang w:val="en-US"/>
        </w:rPr>
        <w:t>18</w:t>
      </w:r>
      <w:r w:rsidRPr="009546D1">
        <w:rPr>
          <w:rFonts w:asciiTheme="majorBidi" w:eastAsia="Browallia New" w:hAnsiTheme="majorBidi" w:cstheme="majorBidi"/>
          <w:sz w:val="32"/>
          <w:szCs w:val="32"/>
          <w:cs/>
        </w:rPr>
        <w:t xml:space="preserve"> ถนนเจริญกรุง แขวงบางรัก เขตบางรัก กรุงเทพมหานคร </w:t>
      </w:r>
    </w:p>
    <w:p w14:paraId="5F36B4DF" w14:textId="290FE834" w:rsidR="001377DF" w:rsidRPr="009546D1" w:rsidRDefault="001377DF" w:rsidP="009A4B54">
      <w:pPr>
        <w:spacing w:after="240"/>
        <w:ind w:left="540"/>
        <w:jc w:val="thaiDistribute"/>
        <w:rPr>
          <w:rFonts w:asciiTheme="majorBidi" w:eastAsia="Browallia New" w:hAnsiTheme="majorBidi" w:cstheme="majorBidi"/>
          <w:sz w:val="32"/>
          <w:szCs w:val="32"/>
        </w:rPr>
      </w:pPr>
      <w:r w:rsidRPr="009546D1">
        <w:rPr>
          <w:rFonts w:asciiTheme="majorBidi" w:eastAsia="Browallia New" w:hAnsiTheme="majorBidi" w:cstheme="majorBidi"/>
          <w:sz w:val="32"/>
          <w:szCs w:val="32"/>
          <w:cs/>
        </w:rPr>
        <w:t xml:space="preserve">บริษัท บริษัทย่อย </w:t>
      </w:r>
      <w:r w:rsidR="003053AB" w:rsidRPr="009546D1">
        <w:rPr>
          <w:rFonts w:asciiTheme="majorBidi" w:eastAsia="Browallia New" w:hAnsiTheme="majorBidi" w:cstheme="majorBidi"/>
          <w:sz w:val="32"/>
          <w:szCs w:val="32"/>
          <w:cs/>
        </w:rPr>
        <w:t>และ</w:t>
      </w:r>
      <w:r w:rsidRPr="009546D1">
        <w:rPr>
          <w:rFonts w:asciiTheme="majorBidi" w:eastAsia="Browallia New" w:hAnsiTheme="majorBidi" w:cstheme="majorBidi"/>
          <w:sz w:val="32"/>
          <w:szCs w:val="32"/>
          <w:cs/>
        </w:rPr>
        <w:t>บริษัทร่วม รวมกันเรียกว่า “กลุ่มบริษัท” ดำเนินธุรกิจหลักเกี่ยวกับการเป็น</w:t>
      </w:r>
      <w:r w:rsidR="002B5662" w:rsidRPr="009546D1">
        <w:rPr>
          <w:rFonts w:asciiTheme="majorBidi" w:eastAsia="Browallia New" w:hAnsiTheme="majorBidi" w:cstheme="majorBidi"/>
          <w:sz w:val="32"/>
          <w:szCs w:val="32"/>
          <w:cs/>
        </w:rPr>
        <w:br/>
      </w:r>
      <w:r w:rsidRPr="0034233D">
        <w:rPr>
          <w:rFonts w:asciiTheme="majorBidi" w:eastAsia="Browallia New" w:hAnsiTheme="majorBidi" w:cstheme="majorBidi"/>
          <w:spacing w:val="6"/>
          <w:sz w:val="32"/>
          <w:szCs w:val="32"/>
          <w:cs/>
        </w:rPr>
        <w:t>ผู้จำหน่ายอุปกรณ์ที่เกี่ยวกับเทคโนโลยี</w:t>
      </w:r>
      <w:r w:rsidR="0034233D" w:rsidRPr="0034233D">
        <w:rPr>
          <w:rFonts w:asciiTheme="majorBidi" w:eastAsia="Browallia New" w:hAnsiTheme="majorBidi" w:cstheme="majorBidi" w:hint="cs"/>
          <w:spacing w:val="6"/>
          <w:sz w:val="32"/>
          <w:szCs w:val="32"/>
          <w:cs/>
        </w:rPr>
        <w:t>และอื่นๆ</w:t>
      </w:r>
      <w:r w:rsidRPr="0034233D">
        <w:rPr>
          <w:rFonts w:asciiTheme="majorBidi" w:eastAsia="Browallia New" w:hAnsiTheme="majorBidi" w:cstheme="majorBidi"/>
          <w:spacing w:val="6"/>
          <w:sz w:val="32"/>
          <w:szCs w:val="32"/>
          <w:cs/>
        </w:rPr>
        <w:t xml:space="preserve"> ให้บริการศูนย์ข้อมูลอินเทอร์เน็ต และบริการเสริมที่</w:t>
      </w:r>
      <w:r w:rsidRPr="009546D1">
        <w:rPr>
          <w:rFonts w:asciiTheme="majorBidi" w:eastAsia="Browallia New" w:hAnsiTheme="majorBidi" w:cstheme="majorBidi"/>
          <w:sz w:val="32"/>
          <w:szCs w:val="32"/>
          <w:cs/>
        </w:rPr>
        <w:t>เกี่ยวข้อง ให้บริการรักษาความปลอดภัยทางอินเทอร์เน็ต และรับเหมาก่อสร้าง</w:t>
      </w:r>
    </w:p>
    <w:p w14:paraId="1DB0E559" w14:textId="4ECE5F6D" w:rsidR="00F2670F" w:rsidRPr="009546D1" w:rsidRDefault="00F2670F" w:rsidP="009A4B54">
      <w:pPr>
        <w:spacing w:after="240"/>
        <w:ind w:left="540"/>
        <w:jc w:val="thaiDistribute"/>
        <w:rPr>
          <w:rFonts w:asciiTheme="majorBidi" w:eastAsia="Browallia New" w:hAnsiTheme="majorBidi" w:cstheme="majorBidi"/>
          <w:sz w:val="32"/>
          <w:szCs w:val="32"/>
        </w:rPr>
      </w:pPr>
      <w:r w:rsidRPr="00397B23">
        <w:rPr>
          <w:rFonts w:asciiTheme="majorBidi" w:eastAsia="Browallia New" w:hAnsiTheme="majorBidi" w:cstheme="majorBidi"/>
          <w:spacing w:val="-4"/>
          <w:sz w:val="32"/>
          <w:szCs w:val="32"/>
          <w:cs/>
        </w:rPr>
        <w:t>ผู้ถือหุ้นรายใหญ่ของบริษัทคือ บริษัท เวลธ์ วอเตอร์ เฮ้าส์ จำกัด ซึ่งจดทะเบียนในประเทศไทยโดยถือหุ้น</w:t>
      </w:r>
      <w:r w:rsidRPr="009546D1">
        <w:rPr>
          <w:rFonts w:asciiTheme="majorBidi" w:eastAsia="Browallia New" w:hAnsiTheme="majorBidi" w:cstheme="majorBidi"/>
          <w:sz w:val="32"/>
          <w:szCs w:val="32"/>
          <w:cs/>
        </w:rPr>
        <w:t xml:space="preserve">ของบริษัทเป็นจำนวนร้อยละ </w:t>
      </w:r>
      <w:r w:rsidR="00C11031" w:rsidRPr="009546D1">
        <w:rPr>
          <w:rFonts w:asciiTheme="majorBidi" w:eastAsia="Browallia New" w:hAnsiTheme="majorBidi" w:cstheme="majorBidi"/>
          <w:sz w:val="32"/>
          <w:szCs w:val="32"/>
          <w:lang w:val="en-US"/>
        </w:rPr>
        <w:t>24</w:t>
      </w:r>
      <w:r w:rsidRPr="009546D1">
        <w:rPr>
          <w:rFonts w:asciiTheme="majorBidi" w:eastAsia="Browallia New" w:hAnsiTheme="majorBidi" w:cstheme="majorBidi"/>
          <w:sz w:val="32"/>
          <w:szCs w:val="32"/>
        </w:rPr>
        <w:t>.</w:t>
      </w:r>
      <w:r w:rsidR="00C11031" w:rsidRPr="009546D1">
        <w:rPr>
          <w:rFonts w:asciiTheme="majorBidi" w:eastAsia="Browallia New" w:hAnsiTheme="majorBidi" w:cstheme="majorBidi"/>
          <w:sz w:val="32"/>
          <w:szCs w:val="32"/>
          <w:lang w:val="en-US"/>
        </w:rPr>
        <w:t>24</w:t>
      </w:r>
      <w:r w:rsidRPr="009546D1">
        <w:rPr>
          <w:rFonts w:asciiTheme="majorBidi" w:eastAsia="Browallia New" w:hAnsiTheme="majorBidi" w:cstheme="majorBidi"/>
          <w:sz w:val="32"/>
          <w:szCs w:val="32"/>
          <w:cs/>
        </w:rPr>
        <w:t xml:space="preserve"> </w:t>
      </w:r>
    </w:p>
    <w:p w14:paraId="7E3CFBDD" w14:textId="227C20CE" w:rsidR="00140B5E" w:rsidRPr="009546D1" w:rsidRDefault="00140B5E" w:rsidP="009A4B54">
      <w:pPr>
        <w:spacing w:after="240"/>
        <w:ind w:left="540"/>
        <w:jc w:val="thaiDistribute"/>
        <w:rPr>
          <w:rFonts w:asciiTheme="majorBidi" w:eastAsia="Browallia New" w:hAnsiTheme="majorBidi" w:cstheme="majorBidi"/>
          <w:sz w:val="32"/>
          <w:szCs w:val="32"/>
        </w:rPr>
      </w:pPr>
      <w:r w:rsidRPr="009546D1">
        <w:rPr>
          <w:rFonts w:asciiTheme="majorBidi" w:eastAsia="Browallia New" w:hAnsiTheme="majorBidi" w:cstheme="majorBidi"/>
          <w:sz w:val="32"/>
          <w:szCs w:val="32"/>
          <w:cs/>
        </w:rPr>
        <w:t>รายละเอียดของบริษัทย่อย</w:t>
      </w:r>
      <w:r w:rsidR="001D0051" w:rsidRPr="009546D1">
        <w:rPr>
          <w:rFonts w:asciiTheme="majorBidi" w:eastAsia="Browallia New" w:hAnsiTheme="majorBidi" w:cstheme="majorBidi"/>
          <w:sz w:val="32"/>
          <w:szCs w:val="32"/>
          <w:cs/>
        </w:rPr>
        <w:t>และบริษัทร่วม</w:t>
      </w:r>
      <w:r w:rsidRPr="009546D1">
        <w:rPr>
          <w:rFonts w:asciiTheme="majorBidi" w:eastAsia="Browallia New" w:hAnsiTheme="majorBidi" w:cstheme="majorBidi"/>
          <w:sz w:val="32"/>
          <w:szCs w:val="32"/>
          <w:cs/>
        </w:rPr>
        <w:t>ของกลุ่มบริษัท มีดังนี้</w:t>
      </w:r>
    </w:p>
    <w:tbl>
      <w:tblPr>
        <w:tblW w:w="8937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576"/>
        <w:gridCol w:w="2088"/>
        <w:gridCol w:w="3438"/>
        <w:gridCol w:w="900"/>
        <w:gridCol w:w="990"/>
        <w:gridCol w:w="945"/>
      </w:tblGrid>
      <w:tr w:rsidR="009546D1" w:rsidRPr="009546D1" w14:paraId="1195E4CD" w14:textId="77777777" w:rsidTr="00397B23">
        <w:trPr>
          <w:cantSplit/>
          <w:tblHeader/>
        </w:trPr>
        <w:tc>
          <w:tcPr>
            <w:tcW w:w="576" w:type="dxa"/>
            <w:shd w:val="clear" w:color="auto" w:fill="auto"/>
          </w:tcPr>
          <w:p w14:paraId="2CED5519" w14:textId="77777777" w:rsidR="00CF1992" w:rsidRPr="009546D1" w:rsidRDefault="00CF1992" w:rsidP="009A4B54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8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ลำดับ</w:t>
            </w:r>
          </w:p>
        </w:tc>
        <w:tc>
          <w:tcPr>
            <w:tcW w:w="2088" w:type="dxa"/>
            <w:shd w:val="clear" w:color="auto" w:fill="auto"/>
            <w:hideMark/>
          </w:tcPr>
          <w:p w14:paraId="27E67AD2" w14:textId="77777777" w:rsidR="00CF1992" w:rsidRPr="009546D1" w:rsidRDefault="00CF1992" w:rsidP="009A4B54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8"/>
              <w:rPr>
                <w:rFonts w:asciiTheme="majorBidi" w:eastAsia="Times New Roman" w:hAnsiTheme="majorBidi" w:cstheme="majorBidi"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ชื่อกิจการ</w:t>
            </w:r>
          </w:p>
        </w:tc>
        <w:tc>
          <w:tcPr>
            <w:tcW w:w="3438" w:type="dxa"/>
            <w:shd w:val="clear" w:color="auto" w:fill="auto"/>
            <w:hideMark/>
          </w:tcPr>
          <w:p w14:paraId="5002A2DB" w14:textId="77777777" w:rsidR="00CF1992" w:rsidRPr="009546D1" w:rsidRDefault="00CF1992" w:rsidP="009A4B54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8"/>
              <w:rPr>
                <w:rFonts w:asciiTheme="majorBidi" w:eastAsia="Times New Roman" w:hAnsiTheme="majorBidi" w:cstheme="majorBidi"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ลักษณะธุรกิจ</w:t>
            </w:r>
          </w:p>
        </w:tc>
        <w:tc>
          <w:tcPr>
            <w:tcW w:w="900" w:type="dxa"/>
            <w:shd w:val="clear" w:color="auto" w:fill="auto"/>
            <w:hideMark/>
          </w:tcPr>
          <w:p w14:paraId="102E79DD" w14:textId="77777777" w:rsidR="00CF1992" w:rsidRPr="009546D1" w:rsidRDefault="00CF1992" w:rsidP="009A4B54">
            <w:pPr>
              <w:spacing w:line="320" w:lineRule="exact"/>
              <w:ind w:left="-130" w:right="-115"/>
              <w:jc w:val="center"/>
              <w:rPr>
                <w:rFonts w:asciiTheme="majorBidi" w:eastAsia="Times New Roman" w:hAnsiTheme="majorBidi" w:cstheme="majorBidi"/>
                <w:b/>
                <w:bCs/>
                <w:cs/>
                <w:lang w:val="th-TH"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  <w:lang w:val="th-TH"/>
              </w:rPr>
              <w:t>ประเทศที่</w:t>
            </w:r>
          </w:p>
        </w:tc>
        <w:tc>
          <w:tcPr>
            <w:tcW w:w="1935" w:type="dxa"/>
            <w:gridSpan w:val="2"/>
            <w:shd w:val="clear" w:color="auto" w:fill="auto"/>
            <w:hideMark/>
          </w:tcPr>
          <w:p w14:paraId="6205BFA4" w14:textId="77777777" w:rsidR="00CF1992" w:rsidRPr="009546D1" w:rsidRDefault="00CF1992" w:rsidP="009A4B54">
            <w:pPr>
              <w:tabs>
                <w:tab w:val="left" w:pos="1260"/>
              </w:tabs>
              <w:spacing w:line="320" w:lineRule="exact"/>
              <w:ind w:left="-101" w:right="-99"/>
              <w:jc w:val="center"/>
              <w:rPr>
                <w:rFonts w:asciiTheme="majorBidi" w:eastAsia="Times New Roman" w:hAnsiTheme="majorBidi" w:cstheme="majorBidi"/>
                <w:cs/>
                <w:lang w:val="en-US"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กลุ่มบริษัทถือหุ้นร้อยละ</w:t>
            </w:r>
          </w:p>
        </w:tc>
      </w:tr>
      <w:tr w:rsidR="009546D1" w:rsidRPr="009546D1" w14:paraId="38074BE1" w14:textId="77777777" w:rsidTr="00397B23">
        <w:trPr>
          <w:cantSplit/>
          <w:tblHeader/>
        </w:trPr>
        <w:tc>
          <w:tcPr>
            <w:tcW w:w="576" w:type="dxa"/>
            <w:shd w:val="clear" w:color="auto" w:fill="auto"/>
          </w:tcPr>
          <w:p w14:paraId="3E77475E" w14:textId="77777777" w:rsidR="009613B8" w:rsidRPr="009546D1" w:rsidRDefault="009613B8" w:rsidP="009A4B54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8"/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</w:p>
        </w:tc>
        <w:tc>
          <w:tcPr>
            <w:tcW w:w="2088" w:type="dxa"/>
            <w:shd w:val="clear" w:color="auto" w:fill="auto"/>
          </w:tcPr>
          <w:p w14:paraId="00F9B226" w14:textId="77777777" w:rsidR="009613B8" w:rsidRPr="009546D1" w:rsidRDefault="009613B8" w:rsidP="009A4B54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8"/>
              <w:rPr>
                <w:rFonts w:asciiTheme="majorBidi" w:eastAsia="Times New Roman" w:hAnsiTheme="majorBidi" w:cstheme="majorBidi"/>
                <w:lang w:val="en-US"/>
              </w:rPr>
            </w:pPr>
          </w:p>
        </w:tc>
        <w:tc>
          <w:tcPr>
            <w:tcW w:w="3438" w:type="dxa"/>
            <w:shd w:val="clear" w:color="auto" w:fill="auto"/>
          </w:tcPr>
          <w:p w14:paraId="06341CD9" w14:textId="77777777" w:rsidR="009613B8" w:rsidRPr="009546D1" w:rsidRDefault="009613B8" w:rsidP="009A4B54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8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14:paraId="1843576D" w14:textId="77777777" w:rsidR="009613B8" w:rsidRPr="009546D1" w:rsidRDefault="009613B8" w:rsidP="009A4B54">
            <w:pPr>
              <w:spacing w:line="320" w:lineRule="exact"/>
              <w:ind w:left="-130" w:right="-115"/>
              <w:jc w:val="center"/>
              <w:rPr>
                <w:rFonts w:asciiTheme="majorBidi" w:eastAsia="Times New Roman" w:hAnsiTheme="majorBidi" w:cstheme="majorBidi"/>
                <w:cs/>
                <w:lang w:val="th-TH"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  <w:lang w:val="th-TH"/>
              </w:rPr>
              <w:t>กิจการจัดตั้ง</w:t>
            </w:r>
          </w:p>
        </w:tc>
        <w:tc>
          <w:tcPr>
            <w:tcW w:w="990" w:type="dxa"/>
            <w:shd w:val="clear" w:color="auto" w:fill="auto"/>
            <w:hideMark/>
          </w:tcPr>
          <w:p w14:paraId="6A7D9E1C" w14:textId="0D2FDA8A" w:rsidR="009613B8" w:rsidRPr="009546D1" w:rsidRDefault="009613B8" w:rsidP="009A4B54">
            <w:pPr>
              <w:tabs>
                <w:tab w:val="left" w:pos="1260"/>
              </w:tabs>
              <w:spacing w:line="320" w:lineRule="exact"/>
              <w:ind w:left="-108" w:right="-99"/>
              <w:jc w:val="center"/>
              <w:rPr>
                <w:rFonts w:asciiTheme="majorBidi" w:eastAsia="Times New Roman" w:hAnsiTheme="majorBidi" w:cstheme="majorBidi"/>
                <w:b/>
                <w:bCs/>
                <w:cs/>
                <w:lang w:val="en-US"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  <w:lang w:val="en-US"/>
              </w:rPr>
              <w:t>ณ วันที่</w:t>
            </w:r>
          </w:p>
        </w:tc>
        <w:tc>
          <w:tcPr>
            <w:tcW w:w="945" w:type="dxa"/>
            <w:shd w:val="clear" w:color="auto" w:fill="auto"/>
            <w:hideMark/>
          </w:tcPr>
          <w:p w14:paraId="70278ADE" w14:textId="09694444" w:rsidR="009613B8" w:rsidRPr="009546D1" w:rsidRDefault="009613B8" w:rsidP="009A4B54">
            <w:pPr>
              <w:tabs>
                <w:tab w:val="left" w:pos="1260"/>
              </w:tabs>
              <w:spacing w:line="320" w:lineRule="exact"/>
              <w:ind w:left="-108" w:right="-99"/>
              <w:jc w:val="center"/>
              <w:rPr>
                <w:rFonts w:asciiTheme="majorBidi" w:eastAsia="Times New Roman" w:hAnsiTheme="majorBidi" w:cstheme="majorBidi"/>
                <w:b/>
                <w:bCs/>
                <w:cs/>
                <w:lang w:val="en-US"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  <w:lang w:val="en-US"/>
              </w:rPr>
              <w:t>ณ วันที่</w:t>
            </w:r>
          </w:p>
        </w:tc>
      </w:tr>
      <w:tr w:rsidR="009546D1" w:rsidRPr="009546D1" w14:paraId="4A5FC860" w14:textId="77777777" w:rsidTr="00397B23">
        <w:trPr>
          <w:cantSplit/>
          <w:tblHeader/>
        </w:trPr>
        <w:tc>
          <w:tcPr>
            <w:tcW w:w="576" w:type="dxa"/>
            <w:shd w:val="clear" w:color="auto" w:fill="auto"/>
          </w:tcPr>
          <w:p w14:paraId="34D6B54A" w14:textId="77777777" w:rsidR="009613B8" w:rsidRPr="009546D1" w:rsidRDefault="009613B8" w:rsidP="009A4B54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8"/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</w:p>
        </w:tc>
        <w:tc>
          <w:tcPr>
            <w:tcW w:w="2088" w:type="dxa"/>
            <w:shd w:val="clear" w:color="auto" w:fill="auto"/>
          </w:tcPr>
          <w:p w14:paraId="2BF5A416" w14:textId="77777777" w:rsidR="009613B8" w:rsidRPr="009546D1" w:rsidRDefault="009613B8" w:rsidP="009A4B54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8"/>
              <w:rPr>
                <w:rFonts w:asciiTheme="majorBidi" w:eastAsia="Times New Roman" w:hAnsiTheme="majorBidi" w:cstheme="majorBidi"/>
                <w:lang w:val="en-US"/>
              </w:rPr>
            </w:pPr>
          </w:p>
        </w:tc>
        <w:tc>
          <w:tcPr>
            <w:tcW w:w="3438" w:type="dxa"/>
            <w:shd w:val="clear" w:color="auto" w:fill="auto"/>
          </w:tcPr>
          <w:p w14:paraId="09A4AF6B" w14:textId="77777777" w:rsidR="009613B8" w:rsidRPr="009546D1" w:rsidRDefault="009613B8" w:rsidP="009A4B54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8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00" w:type="dxa"/>
            <w:shd w:val="clear" w:color="auto" w:fill="auto"/>
          </w:tcPr>
          <w:p w14:paraId="0DEA6408" w14:textId="77777777" w:rsidR="009613B8" w:rsidRPr="009546D1" w:rsidRDefault="009613B8" w:rsidP="009A4B54">
            <w:pPr>
              <w:spacing w:line="320" w:lineRule="exact"/>
              <w:ind w:left="-130" w:right="-115"/>
              <w:jc w:val="center"/>
              <w:rPr>
                <w:rFonts w:asciiTheme="majorBidi" w:eastAsia="Times New Roman" w:hAnsiTheme="majorBidi" w:cstheme="majorBidi"/>
                <w:b/>
                <w:bCs/>
                <w:cs/>
                <w:lang w:val="th-TH"/>
              </w:rPr>
            </w:pPr>
          </w:p>
        </w:tc>
        <w:tc>
          <w:tcPr>
            <w:tcW w:w="990" w:type="dxa"/>
            <w:shd w:val="clear" w:color="auto" w:fill="auto"/>
          </w:tcPr>
          <w:p w14:paraId="740C374F" w14:textId="57CAD347" w:rsidR="009613B8" w:rsidRPr="009546D1" w:rsidRDefault="00C11031" w:rsidP="009A4B54">
            <w:pPr>
              <w:tabs>
                <w:tab w:val="left" w:pos="1260"/>
              </w:tabs>
              <w:spacing w:line="320" w:lineRule="exact"/>
              <w:ind w:left="-108" w:right="-99"/>
              <w:jc w:val="center"/>
              <w:rPr>
                <w:rFonts w:asciiTheme="majorBidi" w:eastAsia="Times New Roman" w:hAnsiTheme="majorBidi" w:cstheme="majorBidi"/>
                <w:b/>
                <w:bCs/>
                <w:cs/>
                <w:lang w:val="en-US"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31</w:t>
            </w:r>
            <w:r w:rsidR="009613B8" w:rsidRPr="009546D1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 xml:space="preserve"> </w:t>
            </w:r>
            <w:r w:rsidR="009613B8" w:rsidRPr="009546D1">
              <w:rPr>
                <w:rFonts w:asciiTheme="majorBidi" w:eastAsia="Times New Roman" w:hAnsiTheme="majorBidi" w:cstheme="majorBidi"/>
                <w:b/>
                <w:bCs/>
                <w:cs/>
                <w:lang w:val="en-US"/>
              </w:rPr>
              <w:t>มีนาคม</w:t>
            </w:r>
          </w:p>
        </w:tc>
        <w:tc>
          <w:tcPr>
            <w:tcW w:w="945" w:type="dxa"/>
            <w:shd w:val="clear" w:color="auto" w:fill="auto"/>
          </w:tcPr>
          <w:p w14:paraId="13B2B894" w14:textId="0B4769BD" w:rsidR="009613B8" w:rsidRPr="009546D1" w:rsidRDefault="00C11031" w:rsidP="009A4B54">
            <w:pPr>
              <w:tabs>
                <w:tab w:val="left" w:pos="1260"/>
              </w:tabs>
              <w:spacing w:line="320" w:lineRule="exact"/>
              <w:ind w:left="-108" w:right="-99"/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31</w:t>
            </w:r>
            <w:r w:rsidR="009613B8" w:rsidRPr="009546D1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 xml:space="preserve"> </w:t>
            </w:r>
            <w:r w:rsidR="009613B8" w:rsidRPr="009546D1">
              <w:rPr>
                <w:rFonts w:asciiTheme="majorBidi" w:eastAsia="Times New Roman" w:hAnsiTheme="majorBidi" w:cstheme="majorBidi"/>
                <w:b/>
                <w:bCs/>
                <w:cs/>
                <w:lang w:val="en-US"/>
              </w:rPr>
              <w:t>ธันวาคม</w:t>
            </w:r>
          </w:p>
        </w:tc>
      </w:tr>
      <w:tr w:rsidR="009546D1" w:rsidRPr="009546D1" w14:paraId="19A6D024" w14:textId="77777777" w:rsidTr="00397B23">
        <w:trPr>
          <w:cantSplit/>
          <w:tblHeader/>
        </w:trPr>
        <w:tc>
          <w:tcPr>
            <w:tcW w:w="576" w:type="dxa"/>
            <w:shd w:val="clear" w:color="auto" w:fill="auto"/>
          </w:tcPr>
          <w:p w14:paraId="4552F3F5" w14:textId="77777777" w:rsidR="009613B8" w:rsidRPr="009546D1" w:rsidRDefault="009613B8" w:rsidP="009A4B54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8"/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</w:p>
        </w:tc>
        <w:tc>
          <w:tcPr>
            <w:tcW w:w="2088" w:type="dxa"/>
            <w:shd w:val="clear" w:color="auto" w:fill="auto"/>
          </w:tcPr>
          <w:p w14:paraId="1A65E7BB" w14:textId="77777777" w:rsidR="009613B8" w:rsidRPr="009546D1" w:rsidRDefault="009613B8" w:rsidP="009A4B54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8"/>
              <w:rPr>
                <w:rFonts w:asciiTheme="majorBidi" w:eastAsia="Times New Roman" w:hAnsiTheme="majorBidi" w:cstheme="majorBidi"/>
                <w:lang w:val="en-US"/>
              </w:rPr>
            </w:pPr>
          </w:p>
        </w:tc>
        <w:tc>
          <w:tcPr>
            <w:tcW w:w="3438" w:type="dxa"/>
            <w:shd w:val="clear" w:color="auto" w:fill="auto"/>
          </w:tcPr>
          <w:p w14:paraId="5277AFB9" w14:textId="77777777" w:rsidR="009613B8" w:rsidRPr="009546D1" w:rsidRDefault="009613B8" w:rsidP="009A4B54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8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00" w:type="dxa"/>
            <w:shd w:val="clear" w:color="auto" w:fill="auto"/>
          </w:tcPr>
          <w:p w14:paraId="549D2E4A" w14:textId="77777777" w:rsidR="009613B8" w:rsidRPr="009546D1" w:rsidRDefault="009613B8" w:rsidP="009A4B54">
            <w:pPr>
              <w:spacing w:line="320" w:lineRule="exact"/>
              <w:ind w:left="-130" w:right="-115"/>
              <w:jc w:val="center"/>
              <w:rPr>
                <w:rFonts w:asciiTheme="majorBidi" w:eastAsia="Times New Roman" w:hAnsiTheme="majorBidi" w:cstheme="majorBidi"/>
                <w:b/>
                <w:bCs/>
                <w:cs/>
                <w:lang w:val="th-TH"/>
              </w:rPr>
            </w:pPr>
          </w:p>
        </w:tc>
        <w:tc>
          <w:tcPr>
            <w:tcW w:w="990" w:type="dxa"/>
            <w:shd w:val="clear" w:color="auto" w:fill="auto"/>
          </w:tcPr>
          <w:p w14:paraId="2D059DCF" w14:textId="7DF286F9" w:rsidR="009613B8" w:rsidRPr="009546D1" w:rsidRDefault="00C11031" w:rsidP="009A4B54">
            <w:pPr>
              <w:tabs>
                <w:tab w:val="left" w:pos="1260"/>
              </w:tabs>
              <w:spacing w:line="320" w:lineRule="exact"/>
              <w:ind w:left="-108" w:right="-99"/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2568</w:t>
            </w:r>
          </w:p>
        </w:tc>
        <w:tc>
          <w:tcPr>
            <w:tcW w:w="945" w:type="dxa"/>
            <w:shd w:val="clear" w:color="auto" w:fill="auto"/>
          </w:tcPr>
          <w:p w14:paraId="4B83C845" w14:textId="63814D92" w:rsidR="009613B8" w:rsidRPr="009546D1" w:rsidRDefault="00C11031" w:rsidP="009A4B54">
            <w:pPr>
              <w:tabs>
                <w:tab w:val="left" w:pos="1260"/>
              </w:tabs>
              <w:spacing w:line="320" w:lineRule="exact"/>
              <w:ind w:left="-108" w:right="-99"/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2567</w:t>
            </w:r>
          </w:p>
        </w:tc>
      </w:tr>
      <w:tr w:rsidR="009546D1" w:rsidRPr="009546D1" w14:paraId="7F52771F" w14:textId="77777777" w:rsidTr="00397B23">
        <w:trPr>
          <w:cantSplit/>
        </w:trPr>
        <w:tc>
          <w:tcPr>
            <w:tcW w:w="576" w:type="dxa"/>
            <w:shd w:val="clear" w:color="auto" w:fill="auto"/>
          </w:tcPr>
          <w:p w14:paraId="0AF6B981" w14:textId="77777777" w:rsidR="00CF1992" w:rsidRPr="009546D1" w:rsidRDefault="00CF1992" w:rsidP="009A4B54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6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s/>
              </w:rPr>
            </w:pPr>
          </w:p>
        </w:tc>
        <w:tc>
          <w:tcPr>
            <w:tcW w:w="2088" w:type="dxa"/>
            <w:shd w:val="clear" w:color="auto" w:fill="auto"/>
            <w:hideMark/>
          </w:tcPr>
          <w:p w14:paraId="36373745" w14:textId="026C3C37" w:rsidR="00CF1992" w:rsidRPr="009546D1" w:rsidRDefault="00CF1992" w:rsidP="009A4B54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6"/>
              <w:jc w:val="thaiDistribute"/>
              <w:rPr>
                <w:rFonts w:asciiTheme="majorBidi" w:eastAsia="Times New Roman" w:hAnsiTheme="majorBidi" w:cstheme="majorBidi"/>
                <w:b/>
                <w:b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i/>
                <w:iCs/>
                <w:cs/>
              </w:rPr>
              <w:t>บริษัทย่อย</w:t>
            </w:r>
          </w:p>
        </w:tc>
        <w:tc>
          <w:tcPr>
            <w:tcW w:w="3438" w:type="dxa"/>
            <w:shd w:val="clear" w:color="auto" w:fill="auto"/>
          </w:tcPr>
          <w:p w14:paraId="7F502EC0" w14:textId="77777777" w:rsidR="00CF1992" w:rsidRPr="009546D1" w:rsidRDefault="00CF1992" w:rsidP="009A4B54">
            <w:pPr>
              <w:spacing w:line="320" w:lineRule="exact"/>
              <w:ind w:right="-86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00" w:type="dxa"/>
            <w:shd w:val="clear" w:color="auto" w:fill="auto"/>
          </w:tcPr>
          <w:p w14:paraId="421E700A" w14:textId="77777777" w:rsidR="00CF1992" w:rsidRPr="009546D1" w:rsidRDefault="00CF1992" w:rsidP="009A4B54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left="-126" w:right="-108"/>
              <w:jc w:val="thaiDistribute"/>
              <w:rPr>
                <w:rFonts w:asciiTheme="majorBidi" w:eastAsia="Times New Roman" w:hAnsiTheme="majorBidi" w:cstheme="majorBidi"/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14:paraId="24BD05E1" w14:textId="77777777" w:rsidR="00CF1992" w:rsidRPr="009546D1" w:rsidRDefault="00CF1992" w:rsidP="009A4B54">
            <w:pPr>
              <w:tabs>
                <w:tab w:val="left" w:pos="1260"/>
              </w:tabs>
              <w:spacing w:line="320" w:lineRule="exact"/>
              <w:ind w:left="-108" w:right="-108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45" w:type="dxa"/>
            <w:shd w:val="clear" w:color="auto" w:fill="auto"/>
          </w:tcPr>
          <w:p w14:paraId="02973ED7" w14:textId="77777777" w:rsidR="00CF1992" w:rsidRPr="009546D1" w:rsidRDefault="00CF1992" w:rsidP="009A4B54">
            <w:pPr>
              <w:tabs>
                <w:tab w:val="left" w:pos="1260"/>
              </w:tabs>
              <w:spacing w:line="320" w:lineRule="exact"/>
              <w:ind w:left="-108" w:right="-108"/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9546D1" w:rsidRPr="009546D1" w14:paraId="31D0F520" w14:textId="77777777" w:rsidTr="00397B23">
        <w:trPr>
          <w:cantSplit/>
        </w:trPr>
        <w:tc>
          <w:tcPr>
            <w:tcW w:w="576" w:type="dxa"/>
            <w:shd w:val="clear" w:color="auto" w:fill="auto"/>
          </w:tcPr>
          <w:p w14:paraId="19B0E93C" w14:textId="235EA4DD" w:rsidR="00291289" w:rsidRPr="009546D1" w:rsidRDefault="00C11031" w:rsidP="009A4B54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6"/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1</w:t>
            </w:r>
          </w:p>
        </w:tc>
        <w:tc>
          <w:tcPr>
            <w:tcW w:w="2088" w:type="dxa"/>
            <w:shd w:val="clear" w:color="auto" w:fill="auto"/>
            <w:hideMark/>
          </w:tcPr>
          <w:p w14:paraId="32F06EDA" w14:textId="50A8F156" w:rsidR="00291289" w:rsidRPr="009546D1" w:rsidRDefault="00291289" w:rsidP="009A4B54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left="88" w:right="-86" w:hanging="88"/>
              <w:rPr>
                <w:rFonts w:asciiTheme="majorBidi" w:eastAsia="Times New Roman" w:hAnsiTheme="majorBidi" w:cstheme="majorBidi"/>
              </w:rPr>
            </w:pPr>
            <w:r w:rsidRPr="009546D1">
              <w:rPr>
                <w:rFonts w:asciiTheme="majorBidi" w:eastAsia="Times New Roman" w:hAnsiTheme="majorBidi" w:cstheme="majorBidi"/>
                <w:cs/>
              </w:rPr>
              <w:t>บริษัท ซีเคียว เน็ตเวิร์ค</w:t>
            </w:r>
            <w:r w:rsidRPr="009546D1">
              <w:rPr>
                <w:rFonts w:asciiTheme="majorBidi" w:eastAsia="Times New Roman" w:hAnsiTheme="majorBidi" w:cstheme="majorBidi"/>
              </w:rPr>
              <w:t xml:space="preserve"> </w:t>
            </w:r>
            <w:r w:rsidRPr="009546D1">
              <w:rPr>
                <w:rFonts w:asciiTheme="majorBidi" w:eastAsia="Times New Roman" w:hAnsiTheme="majorBidi" w:cstheme="majorBidi"/>
              </w:rPr>
              <w:br/>
            </w:r>
            <w:r w:rsidRPr="009546D1">
              <w:rPr>
                <w:rFonts w:asciiTheme="majorBidi" w:eastAsia="Times New Roman" w:hAnsiTheme="majorBidi" w:cstheme="majorBidi"/>
                <w:cs/>
              </w:rPr>
              <w:t>โอเปอเรชั่น เซ็นเตอร์ จำกัด</w:t>
            </w:r>
          </w:p>
        </w:tc>
        <w:tc>
          <w:tcPr>
            <w:tcW w:w="3438" w:type="dxa"/>
            <w:shd w:val="clear" w:color="auto" w:fill="auto"/>
            <w:hideMark/>
          </w:tcPr>
          <w:p w14:paraId="4CD962AF" w14:textId="2C697837" w:rsidR="00291289" w:rsidRPr="009546D1" w:rsidRDefault="00291289" w:rsidP="009A4B54">
            <w:pPr>
              <w:spacing w:line="320" w:lineRule="exact"/>
              <w:ind w:left="67" w:right="-86" w:hanging="67"/>
              <w:rPr>
                <w:rFonts w:asciiTheme="majorBidi" w:eastAsia="Times New Roman" w:hAnsiTheme="majorBidi" w:cstheme="majorBidi"/>
              </w:rPr>
            </w:pPr>
            <w:r w:rsidRPr="009546D1">
              <w:rPr>
                <w:rFonts w:asciiTheme="majorBidi" w:eastAsia="Times New Roman" w:hAnsiTheme="majorBidi" w:cstheme="majorBidi"/>
                <w:cs/>
              </w:rPr>
              <w:t>ให้บริการระบบรักษาความปลอดภัยทางอินเทอร์เน็ต</w:t>
            </w:r>
          </w:p>
        </w:tc>
        <w:tc>
          <w:tcPr>
            <w:tcW w:w="900" w:type="dxa"/>
            <w:shd w:val="clear" w:color="auto" w:fill="auto"/>
          </w:tcPr>
          <w:p w14:paraId="4AABA3F9" w14:textId="648227DD" w:rsidR="00291289" w:rsidRPr="009546D1" w:rsidRDefault="00291289" w:rsidP="009A4B54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left="-126" w:right="-108"/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cs/>
              </w:rPr>
              <w:t>ไทย</w:t>
            </w:r>
          </w:p>
        </w:tc>
        <w:tc>
          <w:tcPr>
            <w:tcW w:w="990" w:type="dxa"/>
            <w:shd w:val="clear" w:color="auto" w:fill="auto"/>
          </w:tcPr>
          <w:p w14:paraId="35BE5D7A" w14:textId="4C95E934" w:rsidR="00291289" w:rsidRPr="009546D1" w:rsidRDefault="00C11031" w:rsidP="009A4B54">
            <w:pPr>
              <w:spacing w:line="320" w:lineRule="exact"/>
              <w:ind w:left="-582" w:right="48"/>
              <w:jc w:val="right"/>
              <w:rPr>
                <w:rFonts w:asciiTheme="majorBidi" w:eastAsia="Times New Roman" w:hAnsiTheme="majorBidi" w:cstheme="majorBidi"/>
                <w:cs/>
                <w:lang w:val="en-US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100</w:t>
            </w:r>
          </w:p>
        </w:tc>
        <w:tc>
          <w:tcPr>
            <w:tcW w:w="945" w:type="dxa"/>
            <w:shd w:val="clear" w:color="auto" w:fill="auto"/>
          </w:tcPr>
          <w:p w14:paraId="6314D8E0" w14:textId="28E17AC0" w:rsidR="00291289" w:rsidRPr="009546D1" w:rsidRDefault="00C11031" w:rsidP="009A4B54">
            <w:pPr>
              <w:spacing w:line="320" w:lineRule="exact"/>
              <w:ind w:left="-582" w:right="48"/>
              <w:jc w:val="right"/>
              <w:rPr>
                <w:rFonts w:asciiTheme="majorBidi" w:eastAsia="Times New Roman" w:hAnsiTheme="majorBidi" w:cstheme="majorBidi"/>
                <w:lang w:val="en-US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100</w:t>
            </w:r>
          </w:p>
        </w:tc>
      </w:tr>
      <w:tr w:rsidR="009546D1" w:rsidRPr="009546D1" w14:paraId="3D7E65AA" w14:textId="77777777" w:rsidTr="00397B23">
        <w:trPr>
          <w:cantSplit/>
        </w:trPr>
        <w:tc>
          <w:tcPr>
            <w:tcW w:w="576" w:type="dxa"/>
            <w:shd w:val="clear" w:color="auto" w:fill="auto"/>
          </w:tcPr>
          <w:p w14:paraId="243D95ED" w14:textId="04BCB78B" w:rsidR="00291289" w:rsidRPr="009546D1" w:rsidRDefault="00C11031" w:rsidP="009A4B54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6"/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2</w:t>
            </w:r>
          </w:p>
        </w:tc>
        <w:tc>
          <w:tcPr>
            <w:tcW w:w="2088" w:type="dxa"/>
            <w:shd w:val="clear" w:color="auto" w:fill="auto"/>
          </w:tcPr>
          <w:p w14:paraId="69AD6755" w14:textId="3FB43BF9" w:rsidR="00291289" w:rsidRPr="009546D1" w:rsidRDefault="00291289" w:rsidP="009A4B54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6"/>
              <w:jc w:val="thaiDistribute"/>
              <w:rPr>
                <w:rFonts w:asciiTheme="majorBidi" w:eastAsia="Times New Roman" w:hAnsiTheme="majorBidi" w:cstheme="majorBidi"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cs/>
              </w:rPr>
              <w:t>บริษัท โปรเอ็น เทเลบิซ จำกัด</w:t>
            </w:r>
          </w:p>
        </w:tc>
        <w:tc>
          <w:tcPr>
            <w:tcW w:w="3438" w:type="dxa"/>
            <w:shd w:val="clear" w:color="auto" w:fill="auto"/>
          </w:tcPr>
          <w:p w14:paraId="3C621799" w14:textId="08617A7D" w:rsidR="00291289" w:rsidRPr="009546D1" w:rsidRDefault="00291289" w:rsidP="009A4B54">
            <w:pPr>
              <w:spacing w:line="320" w:lineRule="exact"/>
              <w:ind w:right="-86"/>
              <w:rPr>
                <w:rFonts w:asciiTheme="majorBidi" w:eastAsia="Times New Roman" w:hAnsiTheme="majorBidi" w:cstheme="majorBidi"/>
              </w:rPr>
            </w:pPr>
            <w:r w:rsidRPr="009546D1">
              <w:rPr>
                <w:rFonts w:asciiTheme="majorBidi" w:eastAsia="Times New Roman" w:hAnsiTheme="majorBidi" w:cstheme="majorBidi"/>
                <w:cs/>
              </w:rPr>
              <w:t>รับเหมาก่อสร้าง</w:t>
            </w:r>
          </w:p>
        </w:tc>
        <w:tc>
          <w:tcPr>
            <w:tcW w:w="900" w:type="dxa"/>
            <w:shd w:val="clear" w:color="auto" w:fill="auto"/>
          </w:tcPr>
          <w:p w14:paraId="1A301BC1" w14:textId="71366D49" w:rsidR="00291289" w:rsidRPr="009546D1" w:rsidRDefault="00291289" w:rsidP="009A4B54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left="-126" w:right="-108"/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cs/>
              </w:rPr>
              <w:t>ไทย</w:t>
            </w:r>
          </w:p>
        </w:tc>
        <w:tc>
          <w:tcPr>
            <w:tcW w:w="990" w:type="dxa"/>
            <w:shd w:val="clear" w:color="auto" w:fill="auto"/>
          </w:tcPr>
          <w:p w14:paraId="42A5866B" w14:textId="3B535269" w:rsidR="00291289" w:rsidRPr="009546D1" w:rsidRDefault="00C11031" w:rsidP="009A4B54">
            <w:pPr>
              <w:spacing w:line="320" w:lineRule="exact"/>
              <w:ind w:left="-582" w:right="48"/>
              <w:jc w:val="right"/>
              <w:rPr>
                <w:rFonts w:asciiTheme="majorBidi" w:eastAsia="Times New Roman" w:hAnsiTheme="majorBidi" w:cstheme="majorBidi"/>
                <w:cs/>
                <w:lang w:val="en-US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100</w:t>
            </w:r>
          </w:p>
        </w:tc>
        <w:tc>
          <w:tcPr>
            <w:tcW w:w="945" w:type="dxa"/>
            <w:shd w:val="clear" w:color="auto" w:fill="auto"/>
          </w:tcPr>
          <w:p w14:paraId="63227F66" w14:textId="76C52DF1" w:rsidR="00291289" w:rsidRPr="009546D1" w:rsidRDefault="00C11031" w:rsidP="009A4B54">
            <w:pPr>
              <w:spacing w:line="320" w:lineRule="exact"/>
              <w:ind w:left="-582" w:right="48"/>
              <w:jc w:val="right"/>
              <w:rPr>
                <w:rFonts w:asciiTheme="majorBidi" w:eastAsia="Times New Roman" w:hAnsiTheme="majorBidi" w:cstheme="majorBidi"/>
                <w:cs/>
                <w:lang w:val="en-US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100</w:t>
            </w:r>
          </w:p>
        </w:tc>
      </w:tr>
      <w:tr w:rsidR="009546D1" w:rsidRPr="009546D1" w14:paraId="4C0467C6" w14:textId="77777777" w:rsidTr="00397B23">
        <w:trPr>
          <w:cantSplit/>
        </w:trPr>
        <w:tc>
          <w:tcPr>
            <w:tcW w:w="576" w:type="dxa"/>
            <w:shd w:val="clear" w:color="auto" w:fill="auto"/>
          </w:tcPr>
          <w:p w14:paraId="05A78035" w14:textId="7AFAC94E" w:rsidR="00291289" w:rsidRPr="009546D1" w:rsidRDefault="00C11031" w:rsidP="009A4B54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6"/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3</w:t>
            </w:r>
          </w:p>
        </w:tc>
        <w:tc>
          <w:tcPr>
            <w:tcW w:w="2088" w:type="dxa"/>
            <w:shd w:val="clear" w:color="auto" w:fill="auto"/>
          </w:tcPr>
          <w:p w14:paraId="05EE1500" w14:textId="49E560E3" w:rsidR="00291289" w:rsidRPr="009546D1" w:rsidRDefault="00291289" w:rsidP="009A4B54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6"/>
              <w:jc w:val="thaiDistribute"/>
              <w:rPr>
                <w:rFonts w:asciiTheme="majorBidi" w:eastAsia="Times New Roman" w:hAnsiTheme="majorBidi" w:cstheme="majorBidi"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cs/>
              </w:rPr>
              <w:t>บริษัท ไอคอนเน็กท์ จำกัด</w:t>
            </w:r>
          </w:p>
        </w:tc>
        <w:tc>
          <w:tcPr>
            <w:tcW w:w="3438" w:type="dxa"/>
            <w:shd w:val="clear" w:color="auto" w:fill="auto"/>
          </w:tcPr>
          <w:p w14:paraId="19A846C4" w14:textId="0D1E1941" w:rsidR="00291289" w:rsidRPr="009546D1" w:rsidRDefault="00291289" w:rsidP="00397B23">
            <w:pPr>
              <w:spacing w:line="320" w:lineRule="exact"/>
              <w:ind w:left="67" w:hanging="67"/>
              <w:rPr>
                <w:rFonts w:asciiTheme="majorBidi" w:eastAsia="Times New Roman" w:hAnsiTheme="majorBidi" w:cstheme="majorBidi"/>
              </w:rPr>
            </w:pPr>
            <w:r w:rsidRPr="009546D1">
              <w:rPr>
                <w:rFonts w:asciiTheme="majorBidi" w:eastAsia="Times New Roman" w:hAnsiTheme="majorBidi" w:cstheme="majorBidi"/>
                <w:cs/>
              </w:rPr>
              <w:t>ให้บริการดูแลระบบเครือข่าย (</w:t>
            </w:r>
            <w:r w:rsidRPr="009546D1">
              <w:rPr>
                <w:rFonts w:asciiTheme="majorBidi" w:eastAsia="Times New Roman" w:hAnsiTheme="majorBidi" w:cstheme="majorBidi"/>
              </w:rPr>
              <w:t>Network Operation Center)</w:t>
            </w:r>
          </w:p>
        </w:tc>
        <w:tc>
          <w:tcPr>
            <w:tcW w:w="900" w:type="dxa"/>
            <w:shd w:val="clear" w:color="auto" w:fill="auto"/>
          </w:tcPr>
          <w:p w14:paraId="67AF95A8" w14:textId="1A2F9D1D" w:rsidR="00291289" w:rsidRPr="009546D1" w:rsidRDefault="00291289" w:rsidP="009A4B54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left="-126" w:right="-108"/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cs/>
              </w:rPr>
              <w:t>ไทย</w:t>
            </w:r>
          </w:p>
        </w:tc>
        <w:tc>
          <w:tcPr>
            <w:tcW w:w="990" w:type="dxa"/>
            <w:shd w:val="clear" w:color="auto" w:fill="auto"/>
          </w:tcPr>
          <w:p w14:paraId="560D40AC" w14:textId="2918BF2C" w:rsidR="00291289" w:rsidRPr="009546D1" w:rsidRDefault="00C11031" w:rsidP="009A4B54">
            <w:pPr>
              <w:spacing w:line="320" w:lineRule="exact"/>
              <w:ind w:left="-582" w:right="48"/>
              <w:jc w:val="right"/>
              <w:rPr>
                <w:rFonts w:asciiTheme="majorBidi" w:eastAsia="Times New Roman" w:hAnsiTheme="majorBidi" w:cstheme="majorBidi"/>
                <w:cs/>
                <w:lang w:val="en-US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64</w:t>
            </w:r>
            <w:r w:rsidR="00291289" w:rsidRPr="009546D1">
              <w:rPr>
                <w:rFonts w:asciiTheme="majorBidi" w:eastAsia="Times New Roman" w:hAnsiTheme="majorBidi" w:cstheme="majorBidi"/>
                <w:lang w:val="en-US"/>
              </w:rPr>
              <w:t>.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99</w:t>
            </w:r>
          </w:p>
        </w:tc>
        <w:tc>
          <w:tcPr>
            <w:tcW w:w="945" w:type="dxa"/>
            <w:shd w:val="clear" w:color="auto" w:fill="auto"/>
          </w:tcPr>
          <w:p w14:paraId="5576DCE0" w14:textId="4697966A" w:rsidR="00291289" w:rsidRPr="009546D1" w:rsidRDefault="00C11031" w:rsidP="009A4B54">
            <w:pPr>
              <w:spacing w:line="320" w:lineRule="exact"/>
              <w:ind w:left="-582" w:right="48"/>
              <w:jc w:val="right"/>
              <w:rPr>
                <w:rFonts w:asciiTheme="majorBidi" w:eastAsia="Times New Roman" w:hAnsiTheme="majorBidi" w:cstheme="majorBidi"/>
                <w:cs/>
                <w:lang w:val="en-US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64</w:t>
            </w:r>
            <w:r w:rsidR="00291289" w:rsidRPr="009546D1">
              <w:rPr>
                <w:rFonts w:asciiTheme="majorBidi" w:eastAsia="Times New Roman" w:hAnsiTheme="majorBidi" w:cstheme="majorBidi"/>
                <w:lang w:val="en-US"/>
              </w:rPr>
              <w:t>.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99</w:t>
            </w:r>
          </w:p>
        </w:tc>
      </w:tr>
      <w:tr w:rsidR="009546D1" w:rsidRPr="009546D1" w14:paraId="3BEDED21" w14:textId="77777777" w:rsidTr="00397B23">
        <w:trPr>
          <w:cantSplit/>
        </w:trPr>
        <w:tc>
          <w:tcPr>
            <w:tcW w:w="576" w:type="dxa"/>
            <w:shd w:val="clear" w:color="auto" w:fill="auto"/>
          </w:tcPr>
          <w:p w14:paraId="54FD66E0" w14:textId="1714A99A" w:rsidR="00291289" w:rsidRPr="009546D1" w:rsidRDefault="00C11031" w:rsidP="009A4B54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6"/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4</w:t>
            </w:r>
          </w:p>
        </w:tc>
        <w:tc>
          <w:tcPr>
            <w:tcW w:w="2088" w:type="dxa"/>
            <w:shd w:val="clear" w:color="auto" w:fill="auto"/>
          </w:tcPr>
          <w:p w14:paraId="18608E92" w14:textId="1C1A714F" w:rsidR="00291289" w:rsidRPr="009546D1" w:rsidRDefault="00291289" w:rsidP="009A4B54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6"/>
              <w:jc w:val="thaiDistribute"/>
              <w:rPr>
                <w:rFonts w:asciiTheme="majorBidi" w:eastAsia="Times New Roman" w:hAnsiTheme="majorBidi" w:cstheme="majorBidi"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cs/>
              </w:rPr>
              <w:t>บริษัท จัมป์บ็อกซ์ จำกัด</w:t>
            </w:r>
          </w:p>
        </w:tc>
        <w:tc>
          <w:tcPr>
            <w:tcW w:w="3438" w:type="dxa"/>
            <w:shd w:val="clear" w:color="auto" w:fill="auto"/>
          </w:tcPr>
          <w:p w14:paraId="4B4A3FCB" w14:textId="2DF15492" w:rsidR="00291289" w:rsidRPr="009546D1" w:rsidRDefault="00291289" w:rsidP="009A4B54">
            <w:pPr>
              <w:spacing w:line="320" w:lineRule="exact"/>
              <w:ind w:left="70" w:right="-86" w:hanging="70"/>
              <w:rPr>
                <w:rFonts w:asciiTheme="majorBidi" w:eastAsia="Times New Roman" w:hAnsiTheme="majorBidi" w:cstheme="majorBidi"/>
              </w:rPr>
            </w:pPr>
            <w:r w:rsidRPr="009546D1">
              <w:rPr>
                <w:rFonts w:asciiTheme="majorBidi" w:eastAsia="Times New Roman" w:hAnsiTheme="majorBidi" w:cstheme="majorBidi"/>
                <w:cs/>
              </w:rPr>
              <w:t>ให้บริการสอนอบรมและให้คำปรึกษา</w:t>
            </w:r>
            <w:r w:rsidRPr="009546D1">
              <w:rPr>
                <w:rFonts w:asciiTheme="majorBidi" w:eastAsia="Times New Roman" w:hAnsiTheme="majorBidi" w:cstheme="majorBidi"/>
              </w:rPr>
              <w:t xml:space="preserve"> </w:t>
            </w:r>
            <w:r w:rsidRPr="009546D1">
              <w:rPr>
                <w:rFonts w:asciiTheme="majorBidi" w:eastAsia="Times New Roman" w:hAnsiTheme="majorBidi" w:cstheme="majorBidi"/>
                <w:cs/>
              </w:rPr>
              <w:t>ด้านคอมพิวเตอร์และเทคโนโลยีสารสนเทศ</w:t>
            </w:r>
          </w:p>
        </w:tc>
        <w:tc>
          <w:tcPr>
            <w:tcW w:w="900" w:type="dxa"/>
            <w:shd w:val="clear" w:color="auto" w:fill="auto"/>
          </w:tcPr>
          <w:p w14:paraId="7A7E36E5" w14:textId="365AE3D3" w:rsidR="00291289" w:rsidRPr="009546D1" w:rsidRDefault="00291289" w:rsidP="009A4B54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left="-126" w:right="-108"/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cs/>
              </w:rPr>
              <w:t>ไทย</w:t>
            </w:r>
          </w:p>
        </w:tc>
        <w:tc>
          <w:tcPr>
            <w:tcW w:w="990" w:type="dxa"/>
            <w:shd w:val="clear" w:color="auto" w:fill="auto"/>
          </w:tcPr>
          <w:p w14:paraId="570CDB76" w14:textId="18783BE3" w:rsidR="00291289" w:rsidRPr="009546D1" w:rsidRDefault="00C11031" w:rsidP="009A4B54">
            <w:pPr>
              <w:spacing w:line="320" w:lineRule="exact"/>
              <w:ind w:left="-582" w:right="48"/>
              <w:jc w:val="right"/>
              <w:rPr>
                <w:rFonts w:asciiTheme="majorBidi" w:eastAsia="Times New Roman" w:hAnsiTheme="majorBidi" w:cstheme="majorBidi"/>
                <w:cs/>
                <w:lang w:val="en-US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51</w:t>
            </w:r>
          </w:p>
        </w:tc>
        <w:tc>
          <w:tcPr>
            <w:tcW w:w="945" w:type="dxa"/>
            <w:shd w:val="clear" w:color="auto" w:fill="auto"/>
          </w:tcPr>
          <w:p w14:paraId="234C29D7" w14:textId="6A205385" w:rsidR="00291289" w:rsidRPr="009546D1" w:rsidRDefault="00C11031" w:rsidP="009A4B54">
            <w:pPr>
              <w:spacing w:line="320" w:lineRule="exact"/>
              <w:ind w:left="-582" w:right="48"/>
              <w:jc w:val="right"/>
              <w:rPr>
                <w:rFonts w:asciiTheme="majorBidi" w:eastAsia="Times New Roman" w:hAnsiTheme="majorBidi" w:cstheme="majorBidi"/>
                <w:cs/>
                <w:lang w:val="en-US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51</w:t>
            </w:r>
          </w:p>
        </w:tc>
      </w:tr>
      <w:tr w:rsidR="009546D1" w:rsidRPr="009546D1" w14:paraId="66E14280" w14:textId="77777777" w:rsidTr="00397B23">
        <w:trPr>
          <w:cantSplit/>
        </w:trPr>
        <w:tc>
          <w:tcPr>
            <w:tcW w:w="576" w:type="dxa"/>
            <w:shd w:val="clear" w:color="auto" w:fill="auto"/>
          </w:tcPr>
          <w:p w14:paraId="259A279F" w14:textId="76AEC583" w:rsidR="00291289" w:rsidRPr="009546D1" w:rsidRDefault="00C11031" w:rsidP="009A4B54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6"/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5</w:t>
            </w:r>
          </w:p>
        </w:tc>
        <w:tc>
          <w:tcPr>
            <w:tcW w:w="2088" w:type="dxa"/>
            <w:shd w:val="clear" w:color="auto" w:fill="auto"/>
          </w:tcPr>
          <w:p w14:paraId="25EECFE9" w14:textId="0665FBAB" w:rsidR="00291289" w:rsidRPr="009546D1" w:rsidRDefault="00291289" w:rsidP="009A4B54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6"/>
              <w:jc w:val="thaiDistribute"/>
              <w:rPr>
                <w:rFonts w:asciiTheme="majorBidi" w:eastAsia="Times New Roman" w:hAnsiTheme="majorBidi" w:cstheme="majorBidi"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cs/>
              </w:rPr>
              <w:t>บริษัท เวสติ้งเฮาส์ จำกัด</w:t>
            </w:r>
          </w:p>
        </w:tc>
        <w:tc>
          <w:tcPr>
            <w:tcW w:w="3438" w:type="dxa"/>
            <w:shd w:val="clear" w:color="auto" w:fill="auto"/>
          </w:tcPr>
          <w:p w14:paraId="55AAEC9E" w14:textId="23D817D8" w:rsidR="00291289" w:rsidRPr="009546D1" w:rsidRDefault="00291289" w:rsidP="009A4B54">
            <w:pPr>
              <w:spacing w:line="320" w:lineRule="exact"/>
              <w:ind w:left="70" w:right="-86" w:hanging="70"/>
              <w:rPr>
                <w:rFonts w:asciiTheme="majorBidi" w:eastAsia="Times New Roman" w:hAnsiTheme="majorBidi" w:cstheme="majorBidi"/>
              </w:rPr>
            </w:pPr>
            <w:r w:rsidRPr="009546D1">
              <w:rPr>
                <w:rFonts w:asciiTheme="majorBidi" w:eastAsia="Times New Roman" w:hAnsiTheme="majorBidi" w:cstheme="majorBidi"/>
                <w:cs/>
              </w:rPr>
              <w:t>ประกอบธุรกิจด้านการซื้อ ขาย และให้บริการ</w:t>
            </w:r>
            <w:r w:rsidRPr="009546D1">
              <w:rPr>
                <w:rFonts w:asciiTheme="majorBidi" w:eastAsia="Times New Roman" w:hAnsiTheme="majorBidi" w:cstheme="majorBidi"/>
              </w:rPr>
              <w:t xml:space="preserve"> </w:t>
            </w:r>
            <w:r w:rsidRPr="009546D1">
              <w:rPr>
                <w:rFonts w:asciiTheme="majorBidi" w:eastAsia="Times New Roman" w:hAnsiTheme="majorBidi" w:cstheme="majorBidi"/>
                <w:cs/>
              </w:rPr>
              <w:t>เครื่องจักร และอุปกรณ์อื่นๆ ทุกชนิด ทุกประเภทสำหรับงานก่อสร้าง</w:t>
            </w:r>
          </w:p>
        </w:tc>
        <w:tc>
          <w:tcPr>
            <w:tcW w:w="900" w:type="dxa"/>
            <w:shd w:val="clear" w:color="auto" w:fill="auto"/>
          </w:tcPr>
          <w:p w14:paraId="19445479" w14:textId="4C6FA2B6" w:rsidR="00291289" w:rsidRPr="009546D1" w:rsidRDefault="00291289" w:rsidP="009A4B54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left="-126" w:right="-108"/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cs/>
              </w:rPr>
              <w:t>ไทย</w:t>
            </w:r>
          </w:p>
        </w:tc>
        <w:tc>
          <w:tcPr>
            <w:tcW w:w="990" w:type="dxa"/>
            <w:shd w:val="clear" w:color="auto" w:fill="auto"/>
          </w:tcPr>
          <w:p w14:paraId="6D696F16" w14:textId="227F2D5E" w:rsidR="00291289" w:rsidRPr="009546D1" w:rsidRDefault="00C11031" w:rsidP="009A4B54">
            <w:pPr>
              <w:spacing w:line="320" w:lineRule="exact"/>
              <w:ind w:left="-582" w:right="48"/>
              <w:jc w:val="right"/>
              <w:rPr>
                <w:rFonts w:asciiTheme="majorBidi" w:eastAsia="Times New Roman" w:hAnsiTheme="majorBidi" w:cstheme="majorBidi"/>
                <w:cs/>
                <w:lang w:val="en-US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100</w:t>
            </w:r>
          </w:p>
        </w:tc>
        <w:tc>
          <w:tcPr>
            <w:tcW w:w="945" w:type="dxa"/>
            <w:shd w:val="clear" w:color="auto" w:fill="auto"/>
          </w:tcPr>
          <w:p w14:paraId="00D783A0" w14:textId="7DCE6301" w:rsidR="00291289" w:rsidRPr="009546D1" w:rsidRDefault="00C11031" w:rsidP="009A4B54">
            <w:pPr>
              <w:spacing w:line="320" w:lineRule="exact"/>
              <w:ind w:left="-582" w:right="48"/>
              <w:jc w:val="right"/>
              <w:rPr>
                <w:rFonts w:asciiTheme="majorBidi" w:eastAsia="Times New Roman" w:hAnsiTheme="majorBidi" w:cstheme="majorBidi"/>
                <w:cs/>
                <w:lang w:val="en-US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100</w:t>
            </w:r>
          </w:p>
        </w:tc>
      </w:tr>
      <w:tr w:rsidR="009546D1" w:rsidRPr="009546D1" w14:paraId="335A0B24" w14:textId="77777777" w:rsidTr="00397B23">
        <w:trPr>
          <w:cantSplit/>
        </w:trPr>
        <w:tc>
          <w:tcPr>
            <w:tcW w:w="576" w:type="dxa"/>
            <w:shd w:val="clear" w:color="auto" w:fill="auto"/>
          </w:tcPr>
          <w:p w14:paraId="2BFD2E96" w14:textId="4545E3F8" w:rsidR="00291289" w:rsidRPr="009546D1" w:rsidRDefault="00C11031" w:rsidP="009A4B54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6"/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6</w:t>
            </w:r>
          </w:p>
        </w:tc>
        <w:tc>
          <w:tcPr>
            <w:tcW w:w="2088" w:type="dxa"/>
            <w:shd w:val="clear" w:color="auto" w:fill="auto"/>
          </w:tcPr>
          <w:p w14:paraId="2AF0EDDC" w14:textId="51534A8F" w:rsidR="00291289" w:rsidRPr="009546D1" w:rsidRDefault="00291289" w:rsidP="009A4B54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6"/>
              <w:jc w:val="thaiDistribute"/>
              <w:rPr>
                <w:rFonts w:asciiTheme="majorBidi" w:eastAsia="Times New Roman" w:hAnsiTheme="majorBidi" w:cstheme="majorBidi"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cs/>
              </w:rPr>
              <w:t>กิจการร่วมค้า โปรเอ็นฟิต</w:t>
            </w:r>
          </w:p>
        </w:tc>
        <w:tc>
          <w:tcPr>
            <w:tcW w:w="3438" w:type="dxa"/>
            <w:shd w:val="clear" w:color="auto" w:fill="auto"/>
          </w:tcPr>
          <w:p w14:paraId="77E1E1B1" w14:textId="17383076" w:rsidR="00291289" w:rsidRPr="009546D1" w:rsidRDefault="00291289" w:rsidP="009A4B54">
            <w:pPr>
              <w:spacing w:line="320" w:lineRule="exact"/>
              <w:ind w:right="-86"/>
              <w:rPr>
                <w:rFonts w:asciiTheme="majorBidi" w:eastAsia="Times New Roman" w:hAnsiTheme="majorBidi" w:cstheme="majorBidi"/>
              </w:rPr>
            </w:pPr>
            <w:r w:rsidRPr="009546D1">
              <w:rPr>
                <w:rFonts w:asciiTheme="majorBidi" w:eastAsia="Times New Roman" w:hAnsiTheme="majorBidi" w:cstheme="majorBidi"/>
                <w:cs/>
              </w:rPr>
              <w:t>ให้บริการอินเทอร์เน็ต</w:t>
            </w:r>
          </w:p>
        </w:tc>
        <w:tc>
          <w:tcPr>
            <w:tcW w:w="900" w:type="dxa"/>
            <w:shd w:val="clear" w:color="auto" w:fill="auto"/>
          </w:tcPr>
          <w:p w14:paraId="2F9C3C29" w14:textId="6E2ACFF3" w:rsidR="00291289" w:rsidRPr="009546D1" w:rsidRDefault="00291289" w:rsidP="009A4B54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left="-126" w:right="-108"/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cs/>
              </w:rPr>
              <w:t>ไทย</w:t>
            </w:r>
          </w:p>
        </w:tc>
        <w:tc>
          <w:tcPr>
            <w:tcW w:w="990" w:type="dxa"/>
            <w:shd w:val="clear" w:color="auto" w:fill="auto"/>
          </w:tcPr>
          <w:p w14:paraId="17BCCA49" w14:textId="7677D98E" w:rsidR="00291289" w:rsidRPr="009546D1" w:rsidRDefault="00C11031" w:rsidP="009A4B54">
            <w:pPr>
              <w:spacing w:line="320" w:lineRule="exact"/>
              <w:ind w:left="-582" w:right="48"/>
              <w:jc w:val="right"/>
              <w:rPr>
                <w:rFonts w:asciiTheme="majorBidi" w:eastAsia="Times New Roman" w:hAnsiTheme="majorBidi" w:cstheme="majorBidi"/>
                <w:cs/>
                <w:lang w:val="en-US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97</w:t>
            </w:r>
          </w:p>
        </w:tc>
        <w:tc>
          <w:tcPr>
            <w:tcW w:w="945" w:type="dxa"/>
            <w:shd w:val="clear" w:color="auto" w:fill="auto"/>
          </w:tcPr>
          <w:p w14:paraId="40A920BF" w14:textId="749C75EF" w:rsidR="00291289" w:rsidRPr="009546D1" w:rsidRDefault="00C11031" w:rsidP="009A4B54">
            <w:pPr>
              <w:spacing w:line="320" w:lineRule="exact"/>
              <w:ind w:left="-582" w:right="48"/>
              <w:jc w:val="right"/>
              <w:rPr>
                <w:rFonts w:asciiTheme="majorBidi" w:eastAsia="Times New Roman" w:hAnsiTheme="majorBidi" w:cstheme="majorBidi"/>
                <w:cs/>
                <w:lang w:val="en-US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97</w:t>
            </w:r>
          </w:p>
        </w:tc>
      </w:tr>
    </w:tbl>
    <w:p w14:paraId="67B49132" w14:textId="77777777" w:rsidR="002B5662" w:rsidRPr="009546D1" w:rsidRDefault="002B5662">
      <w:pPr>
        <w:rPr>
          <w:rFonts w:asciiTheme="majorBidi" w:hAnsiTheme="majorBidi" w:cstheme="majorBidi"/>
          <w:cs/>
        </w:rPr>
        <w:sectPr w:rsidR="002B5662" w:rsidRPr="009546D1" w:rsidSect="008D61EB">
          <w:headerReference w:type="default" r:id="rId8"/>
          <w:footerReference w:type="default" r:id="rId9"/>
          <w:pgSz w:w="11909" w:h="16834" w:code="9"/>
          <w:pgMar w:top="1440" w:right="1224" w:bottom="1080" w:left="1440" w:header="864" w:footer="432" w:gutter="0"/>
          <w:pgNumType w:start="2"/>
          <w:cols w:space="720"/>
        </w:sectPr>
      </w:pPr>
    </w:p>
    <w:p w14:paraId="1B2FEC70" w14:textId="77777777" w:rsidR="002B5662" w:rsidRPr="009546D1" w:rsidRDefault="002B5662">
      <w:pPr>
        <w:rPr>
          <w:rFonts w:asciiTheme="majorBidi" w:hAnsiTheme="majorBidi" w:cstheme="majorBidi"/>
          <w:sz w:val="2"/>
          <w:szCs w:val="2"/>
        </w:rPr>
      </w:pPr>
    </w:p>
    <w:tbl>
      <w:tblPr>
        <w:tblW w:w="8829" w:type="dxa"/>
        <w:tblInd w:w="486" w:type="dxa"/>
        <w:tblLayout w:type="fixed"/>
        <w:tblLook w:val="04A0" w:firstRow="1" w:lastRow="0" w:firstColumn="1" w:lastColumn="0" w:noHBand="0" w:noVBand="1"/>
      </w:tblPr>
      <w:tblGrid>
        <w:gridCol w:w="576"/>
        <w:gridCol w:w="2088"/>
        <w:gridCol w:w="3240"/>
        <w:gridCol w:w="990"/>
        <w:gridCol w:w="990"/>
        <w:gridCol w:w="945"/>
      </w:tblGrid>
      <w:tr w:rsidR="009546D1" w:rsidRPr="009546D1" w14:paraId="32DB34ED" w14:textId="77777777" w:rsidTr="00687AC7">
        <w:trPr>
          <w:cantSplit/>
          <w:tblHeader/>
        </w:trPr>
        <w:tc>
          <w:tcPr>
            <w:tcW w:w="576" w:type="dxa"/>
            <w:shd w:val="clear" w:color="auto" w:fill="auto"/>
          </w:tcPr>
          <w:p w14:paraId="2C7EC077" w14:textId="77777777" w:rsidR="002B5662" w:rsidRPr="009546D1" w:rsidRDefault="002B5662" w:rsidP="00687AC7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8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ลำดับ</w:t>
            </w:r>
          </w:p>
        </w:tc>
        <w:tc>
          <w:tcPr>
            <w:tcW w:w="2088" w:type="dxa"/>
            <w:shd w:val="clear" w:color="auto" w:fill="auto"/>
            <w:hideMark/>
          </w:tcPr>
          <w:p w14:paraId="15AA542C" w14:textId="77777777" w:rsidR="002B5662" w:rsidRPr="009546D1" w:rsidRDefault="002B5662" w:rsidP="00687AC7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8"/>
              <w:rPr>
                <w:rFonts w:asciiTheme="majorBidi" w:eastAsia="Times New Roman" w:hAnsiTheme="majorBidi" w:cstheme="majorBidi"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ชื่อกิจการ</w:t>
            </w:r>
          </w:p>
        </w:tc>
        <w:tc>
          <w:tcPr>
            <w:tcW w:w="3240" w:type="dxa"/>
            <w:shd w:val="clear" w:color="auto" w:fill="auto"/>
            <w:hideMark/>
          </w:tcPr>
          <w:p w14:paraId="426BE5A4" w14:textId="77777777" w:rsidR="002B5662" w:rsidRPr="009546D1" w:rsidRDefault="002B5662" w:rsidP="00687AC7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8"/>
              <w:rPr>
                <w:rFonts w:asciiTheme="majorBidi" w:eastAsia="Times New Roman" w:hAnsiTheme="majorBidi" w:cstheme="majorBidi"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ลักษณะธุรกิจ</w:t>
            </w:r>
          </w:p>
        </w:tc>
        <w:tc>
          <w:tcPr>
            <w:tcW w:w="990" w:type="dxa"/>
            <w:shd w:val="clear" w:color="auto" w:fill="auto"/>
            <w:hideMark/>
          </w:tcPr>
          <w:p w14:paraId="40558D42" w14:textId="77777777" w:rsidR="002B5662" w:rsidRPr="009546D1" w:rsidRDefault="002B5662" w:rsidP="00687AC7">
            <w:pPr>
              <w:spacing w:line="320" w:lineRule="exact"/>
              <w:ind w:left="-130" w:right="-115"/>
              <w:jc w:val="center"/>
              <w:rPr>
                <w:rFonts w:asciiTheme="majorBidi" w:eastAsia="Times New Roman" w:hAnsiTheme="majorBidi" w:cstheme="majorBidi"/>
                <w:b/>
                <w:bCs/>
                <w:cs/>
                <w:lang w:val="th-TH"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  <w:lang w:val="th-TH"/>
              </w:rPr>
              <w:t>ประเทศที่</w:t>
            </w:r>
          </w:p>
        </w:tc>
        <w:tc>
          <w:tcPr>
            <w:tcW w:w="1935" w:type="dxa"/>
            <w:gridSpan w:val="2"/>
            <w:shd w:val="clear" w:color="auto" w:fill="auto"/>
            <w:hideMark/>
          </w:tcPr>
          <w:p w14:paraId="2D18FE29" w14:textId="77777777" w:rsidR="002B5662" w:rsidRPr="009546D1" w:rsidRDefault="002B5662" w:rsidP="00687AC7">
            <w:pPr>
              <w:tabs>
                <w:tab w:val="left" w:pos="1260"/>
              </w:tabs>
              <w:spacing w:line="320" w:lineRule="exact"/>
              <w:ind w:left="-101" w:right="-99"/>
              <w:jc w:val="center"/>
              <w:rPr>
                <w:rFonts w:asciiTheme="majorBidi" w:eastAsia="Times New Roman" w:hAnsiTheme="majorBidi" w:cstheme="majorBidi"/>
                <w:cs/>
                <w:lang w:val="en-US"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กลุ่มบริษัทถือหุ้นร้อยละ</w:t>
            </w:r>
          </w:p>
        </w:tc>
      </w:tr>
      <w:tr w:rsidR="009546D1" w:rsidRPr="009546D1" w14:paraId="4C3A2DEC" w14:textId="77777777" w:rsidTr="00687AC7">
        <w:trPr>
          <w:cantSplit/>
          <w:tblHeader/>
        </w:trPr>
        <w:tc>
          <w:tcPr>
            <w:tcW w:w="576" w:type="dxa"/>
            <w:shd w:val="clear" w:color="auto" w:fill="auto"/>
          </w:tcPr>
          <w:p w14:paraId="1E8A2D42" w14:textId="77777777" w:rsidR="002B5662" w:rsidRPr="009546D1" w:rsidRDefault="002B5662" w:rsidP="00687AC7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8"/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</w:p>
        </w:tc>
        <w:tc>
          <w:tcPr>
            <w:tcW w:w="2088" w:type="dxa"/>
            <w:shd w:val="clear" w:color="auto" w:fill="auto"/>
          </w:tcPr>
          <w:p w14:paraId="35F7098E" w14:textId="77777777" w:rsidR="002B5662" w:rsidRPr="009546D1" w:rsidRDefault="002B5662" w:rsidP="00687AC7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8"/>
              <w:rPr>
                <w:rFonts w:asciiTheme="majorBidi" w:eastAsia="Times New Roman" w:hAnsiTheme="majorBidi" w:cstheme="majorBidi"/>
                <w:lang w:val="en-US"/>
              </w:rPr>
            </w:pPr>
          </w:p>
        </w:tc>
        <w:tc>
          <w:tcPr>
            <w:tcW w:w="3240" w:type="dxa"/>
            <w:shd w:val="clear" w:color="auto" w:fill="auto"/>
          </w:tcPr>
          <w:p w14:paraId="6136587D" w14:textId="77777777" w:rsidR="002B5662" w:rsidRPr="009546D1" w:rsidRDefault="002B5662" w:rsidP="00687AC7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8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shd w:val="clear" w:color="auto" w:fill="auto"/>
            <w:hideMark/>
          </w:tcPr>
          <w:p w14:paraId="7CED8D52" w14:textId="77777777" w:rsidR="002B5662" w:rsidRPr="009546D1" w:rsidRDefault="002B5662" w:rsidP="00687AC7">
            <w:pPr>
              <w:spacing w:line="320" w:lineRule="exact"/>
              <w:ind w:left="-130" w:right="-115"/>
              <w:jc w:val="center"/>
              <w:rPr>
                <w:rFonts w:asciiTheme="majorBidi" w:eastAsia="Times New Roman" w:hAnsiTheme="majorBidi" w:cstheme="majorBidi"/>
                <w:cs/>
                <w:lang w:val="th-TH"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  <w:lang w:val="th-TH"/>
              </w:rPr>
              <w:t>กิจการจัดตั้ง</w:t>
            </w:r>
          </w:p>
        </w:tc>
        <w:tc>
          <w:tcPr>
            <w:tcW w:w="990" w:type="dxa"/>
            <w:shd w:val="clear" w:color="auto" w:fill="auto"/>
            <w:hideMark/>
          </w:tcPr>
          <w:p w14:paraId="405381CB" w14:textId="77777777" w:rsidR="002B5662" w:rsidRPr="009546D1" w:rsidRDefault="002B5662" w:rsidP="00687AC7">
            <w:pPr>
              <w:tabs>
                <w:tab w:val="left" w:pos="1260"/>
              </w:tabs>
              <w:spacing w:line="320" w:lineRule="exact"/>
              <w:ind w:left="-108" w:right="-99"/>
              <w:jc w:val="center"/>
              <w:rPr>
                <w:rFonts w:asciiTheme="majorBidi" w:eastAsia="Times New Roman" w:hAnsiTheme="majorBidi" w:cstheme="majorBidi"/>
                <w:b/>
                <w:bCs/>
                <w:cs/>
                <w:lang w:val="en-US"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  <w:lang w:val="en-US"/>
              </w:rPr>
              <w:t>ณ วันที่</w:t>
            </w:r>
          </w:p>
        </w:tc>
        <w:tc>
          <w:tcPr>
            <w:tcW w:w="945" w:type="dxa"/>
            <w:shd w:val="clear" w:color="auto" w:fill="auto"/>
            <w:hideMark/>
          </w:tcPr>
          <w:p w14:paraId="5EA71E16" w14:textId="77777777" w:rsidR="002B5662" w:rsidRPr="009546D1" w:rsidRDefault="002B5662" w:rsidP="00687AC7">
            <w:pPr>
              <w:tabs>
                <w:tab w:val="left" w:pos="1260"/>
              </w:tabs>
              <w:spacing w:line="320" w:lineRule="exact"/>
              <w:ind w:left="-108" w:right="-99"/>
              <w:jc w:val="center"/>
              <w:rPr>
                <w:rFonts w:asciiTheme="majorBidi" w:eastAsia="Times New Roman" w:hAnsiTheme="majorBidi" w:cstheme="majorBidi"/>
                <w:b/>
                <w:bCs/>
                <w:cs/>
                <w:lang w:val="en-US"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  <w:lang w:val="en-US"/>
              </w:rPr>
              <w:t>ณ วันที่</w:t>
            </w:r>
          </w:p>
        </w:tc>
      </w:tr>
      <w:tr w:rsidR="009546D1" w:rsidRPr="009546D1" w14:paraId="74B638E3" w14:textId="77777777" w:rsidTr="00687AC7">
        <w:trPr>
          <w:cantSplit/>
          <w:tblHeader/>
        </w:trPr>
        <w:tc>
          <w:tcPr>
            <w:tcW w:w="576" w:type="dxa"/>
            <w:shd w:val="clear" w:color="auto" w:fill="auto"/>
          </w:tcPr>
          <w:p w14:paraId="6F00A134" w14:textId="77777777" w:rsidR="002B5662" w:rsidRPr="009546D1" w:rsidRDefault="002B5662" w:rsidP="00687AC7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8"/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</w:p>
        </w:tc>
        <w:tc>
          <w:tcPr>
            <w:tcW w:w="2088" w:type="dxa"/>
            <w:shd w:val="clear" w:color="auto" w:fill="auto"/>
          </w:tcPr>
          <w:p w14:paraId="06354C5E" w14:textId="77777777" w:rsidR="002B5662" w:rsidRPr="009546D1" w:rsidRDefault="002B5662" w:rsidP="00687AC7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8"/>
              <w:rPr>
                <w:rFonts w:asciiTheme="majorBidi" w:eastAsia="Times New Roman" w:hAnsiTheme="majorBidi" w:cstheme="majorBidi"/>
                <w:lang w:val="en-US"/>
              </w:rPr>
            </w:pPr>
          </w:p>
        </w:tc>
        <w:tc>
          <w:tcPr>
            <w:tcW w:w="3240" w:type="dxa"/>
            <w:shd w:val="clear" w:color="auto" w:fill="auto"/>
          </w:tcPr>
          <w:p w14:paraId="45BF6B05" w14:textId="77777777" w:rsidR="002B5662" w:rsidRPr="009546D1" w:rsidRDefault="002B5662" w:rsidP="00687AC7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8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shd w:val="clear" w:color="auto" w:fill="auto"/>
          </w:tcPr>
          <w:p w14:paraId="5B79737C" w14:textId="77777777" w:rsidR="002B5662" w:rsidRPr="009546D1" w:rsidRDefault="002B5662" w:rsidP="00687AC7">
            <w:pPr>
              <w:spacing w:line="320" w:lineRule="exact"/>
              <w:ind w:left="-130" w:right="-115"/>
              <w:jc w:val="center"/>
              <w:rPr>
                <w:rFonts w:asciiTheme="majorBidi" w:eastAsia="Times New Roman" w:hAnsiTheme="majorBidi" w:cstheme="majorBidi"/>
                <w:b/>
                <w:bCs/>
                <w:cs/>
                <w:lang w:val="th-TH"/>
              </w:rPr>
            </w:pPr>
          </w:p>
        </w:tc>
        <w:tc>
          <w:tcPr>
            <w:tcW w:w="990" w:type="dxa"/>
            <w:shd w:val="clear" w:color="auto" w:fill="auto"/>
          </w:tcPr>
          <w:p w14:paraId="5D503FA0" w14:textId="492D24D0" w:rsidR="002B5662" w:rsidRPr="009546D1" w:rsidRDefault="00C11031" w:rsidP="00687AC7">
            <w:pPr>
              <w:tabs>
                <w:tab w:val="left" w:pos="1260"/>
              </w:tabs>
              <w:spacing w:line="320" w:lineRule="exact"/>
              <w:ind w:left="-108" w:right="-99"/>
              <w:jc w:val="center"/>
              <w:rPr>
                <w:rFonts w:asciiTheme="majorBidi" w:eastAsia="Times New Roman" w:hAnsiTheme="majorBidi" w:cstheme="majorBidi"/>
                <w:b/>
                <w:bCs/>
                <w:cs/>
                <w:lang w:val="en-US"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31</w:t>
            </w:r>
            <w:r w:rsidR="002B5662" w:rsidRPr="009546D1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 xml:space="preserve"> </w:t>
            </w:r>
            <w:r w:rsidR="002B5662" w:rsidRPr="009546D1">
              <w:rPr>
                <w:rFonts w:asciiTheme="majorBidi" w:eastAsia="Times New Roman" w:hAnsiTheme="majorBidi" w:cstheme="majorBidi"/>
                <w:b/>
                <w:bCs/>
                <w:cs/>
                <w:lang w:val="en-US"/>
              </w:rPr>
              <w:t>มีนาคม</w:t>
            </w:r>
          </w:p>
        </w:tc>
        <w:tc>
          <w:tcPr>
            <w:tcW w:w="945" w:type="dxa"/>
            <w:shd w:val="clear" w:color="auto" w:fill="auto"/>
          </w:tcPr>
          <w:p w14:paraId="6AA5C652" w14:textId="28B1F804" w:rsidR="002B5662" w:rsidRPr="009546D1" w:rsidRDefault="00C11031" w:rsidP="00687AC7">
            <w:pPr>
              <w:tabs>
                <w:tab w:val="left" w:pos="1260"/>
              </w:tabs>
              <w:spacing w:line="320" w:lineRule="exact"/>
              <w:ind w:left="-108" w:right="-99"/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31</w:t>
            </w:r>
            <w:r w:rsidR="002B5662" w:rsidRPr="009546D1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 xml:space="preserve"> </w:t>
            </w:r>
            <w:r w:rsidR="002B5662" w:rsidRPr="009546D1">
              <w:rPr>
                <w:rFonts w:asciiTheme="majorBidi" w:eastAsia="Times New Roman" w:hAnsiTheme="majorBidi" w:cstheme="majorBidi"/>
                <w:b/>
                <w:bCs/>
                <w:cs/>
                <w:lang w:val="en-US"/>
              </w:rPr>
              <w:t>ธันวาคม</w:t>
            </w:r>
          </w:p>
        </w:tc>
      </w:tr>
      <w:tr w:rsidR="009546D1" w:rsidRPr="009546D1" w14:paraId="6AB2C821" w14:textId="77777777" w:rsidTr="00687AC7">
        <w:trPr>
          <w:cantSplit/>
          <w:tblHeader/>
        </w:trPr>
        <w:tc>
          <w:tcPr>
            <w:tcW w:w="576" w:type="dxa"/>
            <w:shd w:val="clear" w:color="auto" w:fill="auto"/>
          </w:tcPr>
          <w:p w14:paraId="0DB15B66" w14:textId="77777777" w:rsidR="002B5662" w:rsidRPr="009546D1" w:rsidRDefault="002B5662" w:rsidP="00687AC7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8"/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</w:p>
        </w:tc>
        <w:tc>
          <w:tcPr>
            <w:tcW w:w="2088" w:type="dxa"/>
            <w:shd w:val="clear" w:color="auto" w:fill="auto"/>
          </w:tcPr>
          <w:p w14:paraId="680C0024" w14:textId="77777777" w:rsidR="002B5662" w:rsidRPr="009546D1" w:rsidRDefault="002B5662" w:rsidP="00687AC7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8"/>
              <w:rPr>
                <w:rFonts w:asciiTheme="majorBidi" w:eastAsia="Times New Roman" w:hAnsiTheme="majorBidi" w:cstheme="majorBidi"/>
                <w:lang w:val="en-US"/>
              </w:rPr>
            </w:pPr>
          </w:p>
        </w:tc>
        <w:tc>
          <w:tcPr>
            <w:tcW w:w="3240" w:type="dxa"/>
            <w:shd w:val="clear" w:color="auto" w:fill="auto"/>
          </w:tcPr>
          <w:p w14:paraId="2F6E45BD" w14:textId="77777777" w:rsidR="002B5662" w:rsidRPr="009546D1" w:rsidRDefault="002B5662" w:rsidP="00687AC7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8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990" w:type="dxa"/>
            <w:shd w:val="clear" w:color="auto" w:fill="auto"/>
          </w:tcPr>
          <w:p w14:paraId="34762346" w14:textId="77777777" w:rsidR="002B5662" w:rsidRPr="009546D1" w:rsidRDefault="002B5662" w:rsidP="00687AC7">
            <w:pPr>
              <w:spacing w:line="320" w:lineRule="exact"/>
              <w:ind w:left="-130" w:right="-115"/>
              <w:jc w:val="center"/>
              <w:rPr>
                <w:rFonts w:asciiTheme="majorBidi" w:eastAsia="Times New Roman" w:hAnsiTheme="majorBidi" w:cstheme="majorBidi"/>
                <w:b/>
                <w:bCs/>
                <w:cs/>
                <w:lang w:val="th-TH"/>
              </w:rPr>
            </w:pPr>
          </w:p>
        </w:tc>
        <w:tc>
          <w:tcPr>
            <w:tcW w:w="990" w:type="dxa"/>
            <w:shd w:val="clear" w:color="auto" w:fill="auto"/>
          </w:tcPr>
          <w:p w14:paraId="33341670" w14:textId="5BBB0CC4" w:rsidR="002B5662" w:rsidRPr="009546D1" w:rsidRDefault="00C11031" w:rsidP="00687AC7">
            <w:pPr>
              <w:tabs>
                <w:tab w:val="left" w:pos="1260"/>
              </w:tabs>
              <w:spacing w:line="320" w:lineRule="exact"/>
              <w:ind w:left="-108" w:right="-99"/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2568</w:t>
            </w:r>
          </w:p>
        </w:tc>
        <w:tc>
          <w:tcPr>
            <w:tcW w:w="945" w:type="dxa"/>
            <w:shd w:val="clear" w:color="auto" w:fill="auto"/>
          </w:tcPr>
          <w:p w14:paraId="704D90A4" w14:textId="5255AD2F" w:rsidR="002B5662" w:rsidRPr="009546D1" w:rsidRDefault="00C11031" w:rsidP="00687AC7">
            <w:pPr>
              <w:tabs>
                <w:tab w:val="left" w:pos="1260"/>
              </w:tabs>
              <w:spacing w:line="320" w:lineRule="exact"/>
              <w:ind w:left="-108" w:right="-99"/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2567</w:t>
            </w:r>
          </w:p>
        </w:tc>
      </w:tr>
      <w:tr w:rsidR="009546D1" w:rsidRPr="009546D1" w14:paraId="49127E24" w14:textId="77777777" w:rsidTr="009A4B54">
        <w:trPr>
          <w:cantSplit/>
        </w:trPr>
        <w:tc>
          <w:tcPr>
            <w:tcW w:w="576" w:type="dxa"/>
            <w:shd w:val="clear" w:color="auto" w:fill="auto"/>
          </w:tcPr>
          <w:p w14:paraId="0E5533D4" w14:textId="77777777" w:rsidR="001D0051" w:rsidRPr="009546D1" w:rsidRDefault="001D0051" w:rsidP="001D0051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6"/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</w:p>
        </w:tc>
        <w:tc>
          <w:tcPr>
            <w:tcW w:w="2088" w:type="dxa"/>
            <w:shd w:val="clear" w:color="auto" w:fill="auto"/>
          </w:tcPr>
          <w:p w14:paraId="75B2131F" w14:textId="31D3DCF7" w:rsidR="001D0051" w:rsidRPr="009546D1" w:rsidRDefault="001D0051" w:rsidP="001D0051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6"/>
              <w:jc w:val="thaiDistribute"/>
              <w:rPr>
                <w:rFonts w:asciiTheme="majorBidi" w:eastAsia="Times New Roman" w:hAnsiTheme="majorBidi" w:cstheme="majorBidi"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i/>
                <w:iCs/>
                <w:cs/>
              </w:rPr>
              <w:t>บริษัทร่วม</w:t>
            </w:r>
          </w:p>
        </w:tc>
        <w:tc>
          <w:tcPr>
            <w:tcW w:w="3240" w:type="dxa"/>
            <w:shd w:val="clear" w:color="auto" w:fill="auto"/>
          </w:tcPr>
          <w:p w14:paraId="4B947490" w14:textId="77777777" w:rsidR="001D0051" w:rsidRPr="009546D1" w:rsidRDefault="001D0051" w:rsidP="001D0051">
            <w:pPr>
              <w:spacing w:line="320" w:lineRule="exact"/>
              <w:ind w:right="-86"/>
              <w:rPr>
                <w:rFonts w:asciiTheme="majorBidi" w:eastAsia="Times New Roman" w:hAnsiTheme="majorBidi" w:cstheme="majorBidi"/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14:paraId="19488C29" w14:textId="77777777" w:rsidR="001D0051" w:rsidRPr="009546D1" w:rsidRDefault="001D0051" w:rsidP="001D0051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left="-126" w:right="-108"/>
              <w:jc w:val="center"/>
              <w:rPr>
                <w:rFonts w:asciiTheme="majorBidi" w:eastAsia="Times New Roman" w:hAnsiTheme="majorBidi" w:cstheme="majorBidi"/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14:paraId="0F35BE30" w14:textId="77777777" w:rsidR="001D0051" w:rsidRPr="009546D1" w:rsidRDefault="001D0051" w:rsidP="001D0051">
            <w:pPr>
              <w:spacing w:line="320" w:lineRule="exact"/>
              <w:ind w:left="-582" w:right="48"/>
              <w:jc w:val="right"/>
              <w:rPr>
                <w:rFonts w:asciiTheme="majorBidi" w:eastAsia="Times New Roman" w:hAnsiTheme="majorBidi" w:cstheme="majorBidi"/>
                <w:lang w:val="en-US"/>
              </w:rPr>
            </w:pPr>
          </w:p>
        </w:tc>
        <w:tc>
          <w:tcPr>
            <w:tcW w:w="945" w:type="dxa"/>
            <w:shd w:val="clear" w:color="auto" w:fill="auto"/>
          </w:tcPr>
          <w:p w14:paraId="1BCE013F" w14:textId="77777777" w:rsidR="001D0051" w:rsidRPr="009546D1" w:rsidRDefault="001D0051" w:rsidP="001D0051">
            <w:pPr>
              <w:spacing w:line="320" w:lineRule="exact"/>
              <w:ind w:left="-582" w:right="48"/>
              <w:jc w:val="right"/>
              <w:rPr>
                <w:rFonts w:asciiTheme="majorBidi" w:eastAsia="Times New Roman" w:hAnsiTheme="majorBidi" w:cstheme="majorBidi"/>
                <w:lang w:val="en-US"/>
              </w:rPr>
            </w:pPr>
          </w:p>
        </w:tc>
      </w:tr>
      <w:tr w:rsidR="009546D1" w:rsidRPr="009546D1" w14:paraId="3707B21D" w14:textId="77777777" w:rsidTr="009A4B54">
        <w:trPr>
          <w:cantSplit/>
        </w:trPr>
        <w:tc>
          <w:tcPr>
            <w:tcW w:w="576" w:type="dxa"/>
            <w:shd w:val="clear" w:color="auto" w:fill="auto"/>
          </w:tcPr>
          <w:p w14:paraId="77FFD156" w14:textId="5C5AD787" w:rsidR="001D0051" w:rsidRPr="009546D1" w:rsidRDefault="00C11031" w:rsidP="001D0051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right="-86"/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1</w:t>
            </w:r>
          </w:p>
        </w:tc>
        <w:tc>
          <w:tcPr>
            <w:tcW w:w="2088" w:type="dxa"/>
            <w:shd w:val="clear" w:color="auto" w:fill="auto"/>
          </w:tcPr>
          <w:p w14:paraId="2C0ED517" w14:textId="17316ADA" w:rsidR="001D0051" w:rsidRPr="009546D1" w:rsidRDefault="001D0051" w:rsidP="001D0051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left="85" w:right="-86" w:hanging="85"/>
              <w:jc w:val="thaiDistribute"/>
              <w:rPr>
                <w:rFonts w:asciiTheme="majorBidi" w:eastAsia="Times New Roman" w:hAnsiTheme="majorBidi" w:cstheme="majorBidi"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cs/>
              </w:rPr>
              <w:t>บริษัท ซีชอร์ ดาต้า เซ็นเตอร์</w:t>
            </w:r>
            <w:r w:rsidRPr="009546D1">
              <w:rPr>
                <w:rFonts w:asciiTheme="majorBidi" w:eastAsia="Times New Roman" w:hAnsiTheme="majorBidi" w:cstheme="majorBidi"/>
              </w:rPr>
              <w:t xml:space="preserve"> </w:t>
            </w:r>
            <w:r w:rsidRPr="009546D1">
              <w:rPr>
                <w:rFonts w:asciiTheme="majorBidi" w:eastAsia="Times New Roman" w:hAnsiTheme="majorBidi" w:cstheme="majorBidi"/>
                <w:cs/>
              </w:rPr>
              <w:t>แอนด์ คลาวด์ เซอร์วิสเซส จำกัด</w:t>
            </w:r>
          </w:p>
        </w:tc>
        <w:tc>
          <w:tcPr>
            <w:tcW w:w="3240" w:type="dxa"/>
            <w:shd w:val="clear" w:color="auto" w:fill="auto"/>
          </w:tcPr>
          <w:p w14:paraId="5011AF24" w14:textId="26419F10" w:rsidR="001D0051" w:rsidRPr="009546D1" w:rsidRDefault="00993792" w:rsidP="00D8312B">
            <w:pPr>
              <w:spacing w:line="320" w:lineRule="exact"/>
              <w:ind w:left="70" w:right="-86" w:hanging="70"/>
              <w:rPr>
                <w:rFonts w:asciiTheme="majorBidi" w:eastAsia="Times New Roman" w:hAnsiTheme="majorBidi" w:cstheme="majorBidi"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cs/>
              </w:rPr>
              <w:t>ให้บริการศูนย์ข้อมูลอินเทอร์เน็ตและบริการเสริมที่เกี่ยวข้อง</w:t>
            </w:r>
          </w:p>
        </w:tc>
        <w:tc>
          <w:tcPr>
            <w:tcW w:w="990" w:type="dxa"/>
            <w:shd w:val="clear" w:color="auto" w:fill="auto"/>
          </w:tcPr>
          <w:p w14:paraId="5178E579" w14:textId="7C619499" w:rsidR="001D0051" w:rsidRPr="009546D1" w:rsidRDefault="00D8312B" w:rsidP="001D0051">
            <w:pPr>
              <w:tabs>
                <w:tab w:val="left" w:pos="342"/>
                <w:tab w:val="left" w:pos="702"/>
                <w:tab w:val="left" w:pos="1062"/>
              </w:tabs>
              <w:spacing w:line="320" w:lineRule="exact"/>
              <w:ind w:left="-126" w:right="-108"/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cs/>
              </w:rPr>
              <w:t>ไทย</w:t>
            </w:r>
          </w:p>
        </w:tc>
        <w:tc>
          <w:tcPr>
            <w:tcW w:w="990" w:type="dxa"/>
            <w:shd w:val="clear" w:color="auto" w:fill="auto"/>
          </w:tcPr>
          <w:p w14:paraId="2608344A" w14:textId="49854019" w:rsidR="001D0051" w:rsidRPr="009546D1" w:rsidRDefault="00C11031" w:rsidP="001D0051">
            <w:pPr>
              <w:spacing w:line="320" w:lineRule="exact"/>
              <w:ind w:left="-582" w:right="48"/>
              <w:jc w:val="right"/>
              <w:rPr>
                <w:rFonts w:asciiTheme="majorBidi" w:eastAsia="Times New Roman" w:hAnsiTheme="majorBidi" w:cstheme="majorBidi"/>
                <w:lang w:val="en-US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30</w:t>
            </w:r>
          </w:p>
        </w:tc>
        <w:tc>
          <w:tcPr>
            <w:tcW w:w="945" w:type="dxa"/>
            <w:shd w:val="clear" w:color="auto" w:fill="auto"/>
          </w:tcPr>
          <w:p w14:paraId="23CAD2DA" w14:textId="3EBDFD64" w:rsidR="001D0051" w:rsidRPr="009546D1" w:rsidRDefault="00C11031" w:rsidP="00D8312B">
            <w:pPr>
              <w:spacing w:line="320" w:lineRule="exact"/>
              <w:ind w:left="-582" w:right="48"/>
              <w:jc w:val="right"/>
              <w:rPr>
                <w:rFonts w:asciiTheme="majorBidi" w:eastAsia="Times New Roman" w:hAnsiTheme="majorBidi" w:cstheme="majorBidi"/>
                <w:lang w:val="en-US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30</w:t>
            </w:r>
          </w:p>
        </w:tc>
      </w:tr>
    </w:tbl>
    <w:p w14:paraId="598FD60C" w14:textId="76F9570C" w:rsidR="00CF1992" w:rsidRPr="009546D1" w:rsidRDefault="00072636" w:rsidP="002B5662">
      <w:pPr>
        <w:spacing w:before="240" w:after="360"/>
        <w:ind w:left="547"/>
        <w:jc w:val="thaiDistribute"/>
        <w:rPr>
          <w:rFonts w:asciiTheme="majorBidi" w:eastAsia="Browallia New" w:hAnsiTheme="majorBidi" w:cstheme="majorBidi"/>
          <w:sz w:val="32"/>
          <w:szCs w:val="32"/>
        </w:rPr>
      </w:pPr>
      <w:r w:rsidRPr="009546D1">
        <w:rPr>
          <w:rFonts w:asciiTheme="majorBidi" w:eastAsia="Browallia New" w:hAnsiTheme="majorBidi" w:cstheme="majorBidi"/>
          <w:sz w:val="32"/>
          <w:szCs w:val="32"/>
          <w:cs/>
        </w:rPr>
        <w:t>บริษัทมีรายการและความสัมพันธ์อย่างมีสาระสำคัญกับ</w:t>
      </w:r>
      <w:r w:rsidR="00397B23">
        <w:rPr>
          <w:rFonts w:asciiTheme="majorBidi" w:eastAsia="Browallia New" w:hAnsiTheme="majorBidi" w:cstheme="majorBidi" w:hint="cs"/>
          <w:sz w:val="32"/>
          <w:szCs w:val="32"/>
          <w:cs/>
        </w:rPr>
        <w:t>กิจการ</w:t>
      </w:r>
      <w:r w:rsidRPr="009546D1">
        <w:rPr>
          <w:rFonts w:asciiTheme="majorBidi" w:eastAsia="Browallia New" w:hAnsiTheme="majorBidi" w:cstheme="majorBidi"/>
          <w:sz w:val="32"/>
          <w:szCs w:val="32"/>
          <w:cs/>
        </w:rPr>
        <w:t>ที่เกี่ยวข้องกัน ดังนั้นงบการเงินนี้อาจจะไม่แสดงถึงเงื่อนไขที่อาจมีอยู่หรือผลการดำเนินงานซึ่งอาจเกิดขึ้นในกรณีที่บริษัทได้ดำเนินงาน โดยปราศจากความสัมพันธ์กันดังกล่าว</w:t>
      </w:r>
    </w:p>
    <w:p w14:paraId="2E0DBAA5" w14:textId="5864E476" w:rsidR="00422FAC" w:rsidRPr="009546D1" w:rsidRDefault="00C11031" w:rsidP="002B5662">
      <w:pPr>
        <w:pStyle w:val="Heading7"/>
        <w:spacing w:before="0" w:after="0"/>
        <w:ind w:left="547" w:hanging="547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>2</w:t>
      </w:r>
      <w:r w:rsidR="007417BE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.</w:t>
      </w:r>
      <w:r w:rsidR="00842495"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ab/>
      </w:r>
      <w:r w:rsidR="00842495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เกณฑ์ในการจัดทำ</w:t>
      </w:r>
      <w:r w:rsidR="008B2AA7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และนำเสนอ</w:t>
      </w:r>
      <w:r w:rsidR="00842495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ข้อมูลทางการเงิน</w:t>
      </w:r>
    </w:p>
    <w:p w14:paraId="09A6EB43" w14:textId="5A64A29F" w:rsidR="00072636" w:rsidRPr="009546D1" w:rsidRDefault="00C11031" w:rsidP="002B5662">
      <w:pPr>
        <w:spacing w:after="240"/>
        <w:ind w:left="1094" w:hanging="547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9546D1">
        <w:rPr>
          <w:rFonts w:asciiTheme="majorBidi" w:eastAsia="Times New Roman" w:hAnsiTheme="majorBidi" w:cstheme="majorBidi"/>
          <w:sz w:val="32"/>
          <w:szCs w:val="32"/>
          <w:lang w:val="en-US"/>
        </w:rPr>
        <w:t>2</w:t>
      </w:r>
      <w:r w:rsidR="00072636" w:rsidRPr="009546D1">
        <w:rPr>
          <w:rFonts w:asciiTheme="majorBidi" w:eastAsia="Times New Roman" w:hAnsiTheme="majorBidi" w:cstheme="majorBidi"/>
          <w:sz w:val="32"/>
          <w:szCs w:val="32"/>
        </w:rPr>
        <w:t>.</w:t>
      </w:r>
      <w:r w:rsidRPr="009546D1">
        <w:rPr>
          <w:rFonts w:asciiTheme="majorBidi" w:eastAsia="Times New Roman" w:hAnsiTheme="majorBidi" w:cstheme="majorBidi"/>
          <w:sz w:val="32"/>
          <w:szCs w:val="32"/>
          <w:lang w:val="en-US"/>
        </w:rPr>
        <w:t>1</w:t>
      </w:r>
      <w:r w:rsidR="00072636" w:rsidRPr="009546D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="00072636" w:rsidRPr="009546D1">
        <w:rPr>
          <w:rFonts w:asciiTheme="majorBidi" w:eastAsia="Times New Roman" w:hAnsiTheme="majorBidi" w:cstheme="majorBidi"/>
          <w:sz w:val="32"/>
          <w:szCs w:val="32"/>
        </w:rPr>
        <w:tab/>
      </w:r>
      <w:r w:rsidR="00072636" w:rsidRPr="009546D1">
        <w:rPr>
          <w:rFonts w:asciiTheme="majorBidi" w:eastAsia="Browallia New" w:hAnsiTheme="majorBidi" w:cstheme="majorBidi"/>
          <w:sz w:val="32"/>
          <w:szCs w:val="32"/>
          <w:cs/>
        </w:rPr>
        <w:t>งบ</w:t>
      </w:r>
      <w:r w:rsidR="00072636" w:rsidRPr="009546D1">
        <w:rPr>
          <w:rFonts w:asciiTheme="majorBidi" w:hAnsiTheme="majorBidi" w:cstheme="majorBidi"/>
          <w:spacing w:val="-6"/>
          <w:sz w:val="32"/>
          <w:szCs w:val="32"/>
          <w:cs/>
        </w:rPr>
        <w:t xml:space="preserve">การเงินระหว่างกาลรวมและงบการเงินระหว่างกาลเฉพาะกิจการนี้ได้จัดทำขึ้นในสกุลเงินบาทและตามมาตรฐานการบัญชีฉบับที่ </w:t>
      </w:r>
      <w:r w:rsidRPr="009546D1">
        <w:rPr>
          <w:rFonts w:asciiTheme="majorBidi" w:hAnsiTheme="majorBidi" w:cstheme="majorBidi"/>
          <w:spacing w:val="-6"/>
          <w:sz w:val="32"/>
          <w:szCs w:val="32"/>
          <w:lang w:val="en-US"/>
        </w:rPr>
        <w:t>34</w:t>
      </w:r>
      <w:r w:rsidR="00072636" w:rsidRPr="009546D1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="00072636" w:rsidRPr="009546D1">
        <w:rPr>
          <w:rFonts w:asciiTheme="majorBidi" w:hAnsiTheme="majorBidi" w:cstheme="majorBidi"/>
          <w:spacing w:val="-6"/>
          <w:sz w:val="32"/>
          <w:szCs w:val="32"/>
          <w:cs/>
        </w:rPr>
        <w:t>เรื่อง “รายงานทางการเงินระหว่างกาล” และวิธีปฏิบัติทางการบัญชี</w:t>
      </w:r>
      <w:r w:rsidR="00072636" w:rsidRPr="009546D1">
        <w:rPr>
          <w:rFonts w:asciiTheme="majorBidi" w:hAnsiTheme="majorBidi" w:cstheme="majorBidi"/>
          <w:sz w:val="32"/>
          <w:szCs w:val="32"/>
          <w:cs/>
        </w:rPr>
        <w:t>ที่รับรองทั่วไปในประเทศไทย</w:t>
      </w:r>
      <w:r w:rsidR="00072636" w:rsidRPr="009546D1">
        <w:rPr>
          <w:rFonts w:asciiTheme="majorBidi" w:hAnsiTheme="majorBidi" w:cstheme="majorBidi"/>
          <w:sz w:val="32"/>
          <w:szCs w:val="32"/>
        </w:rPr>
        <w:t xml:space="preserve"> </w:t>
      </w:r>
      <w:r w:rsidR="00072636" w:rsidRPr="009546D1">
        <w:rPr>
          <w:rFonts w:asciiTheme="majorBidi" w:hAnsiTheme="majorBidi" w:cstheme="majorBidi"/>
          <w:sz w:val="32"/>
          <w:szCs w:val="32"/>
          <w:cs/>
        </w:rPr>
        <w:t>โดยหมายเหตุประกอบงบการเงินระหว่างกาลเป็นแบบย่อและ</w:t>
      </w:r>
      <w:r w:rsidR="00AF17B1">
        <w:rPr>
          <w:rFonts w:asciiTheme="majorBidi" w:hAnsiTheme="majorBidi" w:cstheme="majorBidi"/>
          <w:sz w:val="32"/>
          <w:szCs w:val="32"/>
          <w:cs/>
        </w:rPr>
        <w:br/>
      </w:r>
      <w:r w:rsidR="00072636" w:rsidRPr="009546D1">
        <w:rPr>
          <w:rFonts w:asciiTheme="majorBidi" w:hAnsiTheme="majorBidi" w:cstheme="majorBidi"/>
          <w:sz w:val="32"/>
          <w:szCs w:val="32"/>
          <w:cs/>
        </w:rPr>
        <w:t>มี</w:t>
      </w:r>
      <w:r w:rsidR="00072636" w:rsidRPr="009546D1">
        <w:rPr>
          <w:rFonts w:asciiTheme="majorBidi" w:hAnsiTheme="majorBidi" w:cstheme="majorBidi"/>
          <w:spacing w:val="-6"/>
          <w:sz w:val="32"/>
          <w:szCs w:val="32"/>
          <w:cs/>
        </w:rPr>
        <w:t>การเปิดเผยข้อมูลเพิ่มเติมตามข้อกำหนดของสำนักงานคณะกรรมการกำกับหลักทรัพย์และ</w:t>
      </w:r>
      <w:r w:rsidR="00AF17B1">
        <w:rPr>
          <w:rFonts w:asciiTheme="majorBidi" w:hAnsiTheme="majorBidi" w:cstheme="majorBidi"/>
          <w:spacing w:val="-6"/>
          <w:sz w:val="32"/>
          <w:szCs w:val="32"/>
          <w:cs/>
        </w:rPr>
        <w:br/>
      </w:r>
      <w:r w:rsidR="00072636" w:rsidRPr="009546D1">
        <w:rPr>
          <w:rFonts w:asciiTheme="majorBidi" w:hAnsiTheme="majorBidi" w:cstheme="majorBidi"/>
          <w:spacing w:val="-6"/>
          <w:sz w:val="32"/>
          <w:szCs w:val="32"/>
          <w:cs/>
        </w:rPr>
        <w:t>ตลาดหลักทรัพย์</w:t>
      </w:r>
    </w:p>
    <w:p w14:paraId="07BC1529" w14:textId="5F08C2A0" w:rsidR="00072636" w:rsidRPr="009546D1" w:rsidRDefault="00C11031" w:rsidP="002B5662">
      <w:pPr>
        <w:spacing w:after="240"/>
        <w:ind w:left="1080" w:hanging="540"/>
        <w:jc w:val="thaiDistribute"/>
        <w:rPr>
          <w:rFonts w:asciiTheme="majorBidi" w:eastAsia="Browallia New" w:hAnsiTheme="majorBidi" w:cstheme="majorBidi"/>
          <w:sz w:val="32"/>
          <w:szCs w:val="32"/>
        </w:rPr>
      </w:pPr>
      <w:r w:rsidRPr="009546D1">
        <w:rPr>
          <w:rFonts w:asciiTheme="majorBidi" w:eastAsia="Times New Roman" w:hAnsiTheme="majorBidi" w:cstheme="majorBidi"/>
          <w:sz w:val="32"/>
          <w:szCs w:val="32"/>
          <w:lang w:val="en-US"/>
        </w:rPr>
        <w:t>2</w:t>
      </w:r>
      <w:r w:rsidR="00072636" w:rsidRPr="009546D1">
        <w:rPr>
          <w:rFonts w:asciiTheme="majorBidi" w:eastAsia="Times New Roman" w:hAnsiTheme="majorBidi" w:cstheme="majorBidi"/>
          <w:sz w:val="32"/>
          <w:szCs w:val="32"/>
        </w:rPr>
        <w:t>.</w:t>
      </w:r>
      <w:r w:rsidRPr="009546D1">
        <w:rPr>
          <w:rFonts w:asciiTheme="majorBidi" w:eastAsia="Times New Roman" w:hAnsiTheme="majorBidi" w:cstheme="majorBidi"/>
          <w:sz w:val="32"/>
          <w:szCs w:val="32"/>
          <w:lang w:val="en-US"/>
        </w:rPr>
        <w:t>2</w:t>
      </w:r>
      <w:r w:rsidR="00072636" w:rsidRPr="009546D1">
        <w:rPr>
          <w:rFonts w:asciiTheme="majorBidi" w:eastAsia="Times New Roman" w:hAnsiTheme="majorBidi" w:cstheme="majorBidi"/>
          <w:sz w:val="32"/>
          <w:szCs w:val="32"/>
        </w:rPr>
        <w:tab/>
      </w:r>
      <w:r w:rsidR="00072636" w:rsidRPr="009546D1">
        <w:rPr>
          <w:rFonts w:asciiTheme="majorBidi" w:eastAsia="Browallia New" w:hAnsiTheme="majorBidi" w:cstheme="majorBidi"/>
          <w:sz w:val="32"/>
          <w:szCs w:val="32"/>
          <w:cs/>
        </w:rPr>
        <w:t>งบ</w:t>
      </w:r>
      <w:r w:rsidR="00072636" w:rsidRPr="009546D1">
        <w:rPr>
          <w:rFonts w:asciiTheme="majorBidi" w:eastAsia="Times New Roman" w:hAnsiTheme="majorBidi" w:cstheme="majorBidi"/>
          <w:sz w:val="32"/>
          <w:szCs w:val="32"/>
          <w:cs/>
        </w:rPr>
        <w:t xml:space="preserve">ฐานะการเงินรวมและงบฐานะการเงินเฉพาะกิจการ ณ วันที่ </w:t>
      </w:r>
      <w:r w:rsidRPr="009546D1">
        <w:rPr>
          <w:rFonts w:asciiTheme="majorBidi" w:eastAsia="Times New Roman" w:hAnsiTheme="majorBidi" w:cstheme="majorBidi"/>
          <w:sz w:val="32"/>
          <w:szCs w:val="32"/>
          <w:lang w:val="en-US"/>
        </w:rPr>
        <w:t>31</w:t>
      </w:r>
      <w:r w:rsidR="00072636" w:rsidRPr="009546D1">
        <w:rPr>
          <w:rFonts w:asciiTheme="majorBidi" w:eastAsia="Times New Roman" w:hAnsiTheme="majorBidi" w:cstheme="majorBidi"/>
          <w:sz w:val="32"/>
          <w:szCs w:val="32"/>
          <w:cs/>
        </w:rPr>
        <w:t xml:space="preserve"> ธันวาคม </w:t>
      </w:r>
      <w:r w:rsidRPr="009546D1">
        <w:rPr>
          <w:rFonts w:asciiTheme="majorBidi" w:eastAsia="Times New Roman" w:hAnsiTheme="majorBidi" w:cstheme="majorBidi"/>
          <w:sz w:val="32"/>
          <w:szCs w:val="32"/>
          <w:lang w:val="en-US"/>
        </w:rPr>
        <w:t>2567</w:t>
      </w:r>
      <w:r w:rsidR="00072636" w:rsidRPr="009546D1">
        <w:rPr>
          <w:rFonts w:asciiTheme="majorBidi" w:eastAsia="Times New Roman" w:hAnsiTheme="majorBidi" w:cstheme="majorBidi"/>
          <w:sz w:val="32"/>
          <w:szCs w:val="32"/>
          <w:cs/>
        </w:rPr>
        <w:t xml:space="preserve"> ซึ่งนำมาแสดง</w:t>
      </w:r>
      <w:r w:rsidR="00072636" w:rsidRPr="009546D1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>เปรียบเทียบได้มาจากงบการเงินรวมและงบการเงินเฉพาะกิจการของบริษัทสำหรับปีสิ้นสุด</w:t>
      </w:r>
      <w:r w:rsidR="00072636" w:rsidRPr="009546D1">
        <w:rPr>
          <w:rFonts w:asciiTheme="majorBidi" w:eastAsia="Times New Roman" w:hAnsiTheme="majorBidi" w:cstheme="majorBidi"/>
          <w:sz w:val="32"/>
          <w:szCs w:val="32"/>
          <w:cs/>
        </w:rPr>
        <w:t>วันเดียวกันซึ่งได้ตรวจสอบแล้ว</w:t>
      </w:r>
    </w:p>
    <w:p w14:paraId="6329D753" w14:textId="05E1F7D7" w:rsidR="003B0DCB" w:rsidRPr="009546D1" w:rsidRDefault="00C11031" w:rsidP="002B5662">
      <w:pPr>
        <w:spacing w:after="240"/>
        <w:ind w:left="1080" w:hanging="540"/>
        <w:jc w:val="thaiDistribute"/>
        <w:rPr>
          <w:rFonts w:asciiTheme="majorBidi" w:eastAsia="Browallia New" w:hAnsiTheme="majorBidi" w:cstheme="majorBidi"/>
          <w:sz w:val="32"/>
          <w:szCs w:val="32"/>
        </w:rPr>
      </w:pPr>
      <w:r w:rsidRPr="009546D1">
        <w:rPr>
          <w:rFonts w:asciiTheme="majorBidi" w:eastAsia="Browallia New" w:hAnsiTheme="majorBidi" w:cstheme="majorBidi"/>
          <w:sz w:val="32"/>
          <w:szCs w:val="32"/>
          <w:lang w:val="en-US"/>
        </w:rPr>
        <w:t>2</w:t>
      </w:r>
      <w:r w:rsidR="00072636" w:rsidRPr="009546D1">
        <w:rPr>
          <w:rFonts w:asciiTheme="majorBidi" w:eastAsia="Browallia New" w:hAnsiTheme="majorBidi" w:cstheme="majorBidi"/>
          <w:sz w:val="32"/>
          <w:szCs w:val="32"/>
        </w:rPr>
        <w:t>.</w:t>
      </w:r>
      <w:r w:rsidRPr="009546D1">
        <w:rPr>
          <w:rFonts w:asciiTheme="majorBidi" w:eastAsia="Browallia New" w:hAnsiTheme="majorBidi" w:cstheme="majorBidi"/>
          <w:sz w:val="32"/>
          <w:szCs w:val="32"/>
          <w:lang w:val="en-US"/>
        </w:rPr>
        <w:t>3</w:t>
      </w:r>
      <w:r w:rsidR="00072636" w:rsidRPr="009546D1">
        <w:rPr>
          <w:rFonts w:asciiTheme="majorBidi" w:eastAsia="Browallia New" w:hAnsiTheme="majorBidi" w:cstheme="majorBidi"/>
          <w:sz w:val="32"/>
          <w:szCs w:val="32"/>
        </w:rPr>
        <w:tab/>
      </w:r>
      <w:r w:rsidR="005E1EE1" w:rsidRPr="009546D1">
        <w:rPr>
          <w:rFonts w:asciiTheme="majorBidi" w:eastAsia="Browallia New" w:hAnsiTheme="majorBidi" w:cstheme="majorBidi"/>
          <w:sz w:val="32"/>
          <w:szCs w:val="32"/>
          <w:cs/>
        </w:rPr>
        <w:t>งบการเงิน</w:t>
      </w:r>
      <w:r w:rsidR="00E0271E" w:rsidRPr="009546D1">
        <w:rPr>
          <w:rFonts w:asciiTheme="majorBidi" w:eastAsia="Browallia New" w:hAnsiTheme="majorBidi" w:cstheme="majorBidi"/>
          <w:sz w:val="32"/>
          <w:szCs w:val="32"/>
          <w:cs/>
        </w:rPr>
        <w:t>ระหว่างกาลรวมและงบการเงินระหว่างกาลเฉพาะกิจการฉบับ</w:t>
      </w:r>
      <w:r w:rsidR="00E07FCD" w:rsidRPr="009546D1">
        <w:rPr>
          <w:rFonts w:asciiTheme="majorBidi" w:eastAsia="Browallia New" w:hAnsiTheme="majorBidi" w:cstheme="majorBidi"/>
          <w:sz w:val="32"/>
          <w:szCs w:val="32"/>
          <w:cs/>
        </w:rPr>
        <w:t>ภาษาอังกฤษจัดทำขึ้นจากงบการเงินระหว่างกาลรวมและงบการเงินระหว่างกาลเฉพาะกิจการ</w:t>
      </w:r>
      <w:r w:rsidR="00A071F1" w:rsidRPr="009546D1">
        <w:rPr>
          <w:rFonts w:asciiTheme="majorBidi" w:eastAsia="Browallia New" w:hAnsiTheme="majorBidi" w:cstheme="majorBidi"/>
          <w:sz w:val="32"/>
          <w:szCs w:val="32"/>
          <w:cs/>
        </w:rPr>
        <w:t>ตามกฎหมายที่เป็น</w:t>
      </w:r>
      <w:r w:rsidR="00A071F1" w:rsidRPr="009546D1">
        <w:rPr>
          <w:rFonts w:asciiTheme="majorBidi" w:eastAsia="Browallia New" w:hAnsiTheme="majorBidi" w:cstheme="majorBidi"/>
          <w:spacing w:val="6"/>
          <w:sz w:val="32"/>
          <w:szCs w:val="32"/>
          <w:cs/>
        </w:rPr>
        <w:t>ภาษาไทย ในกรณี</w:t>
      </w:r>
      <w:r w:rsidR="004B3F6E" w:rsidRPr="009546D1">
        <w:rPr>
          <w:rFonts w:asciiTheme="majorBidi" w:eastAsia="Browallia New" w:hAnsiTheme="majorBidi" w:cstheme="majorBidi"/>
          <w:spacing w:val="6"/>
          <w:sz w:val="32"/>
          <w:szCs w:val="32"/>
          <w:cs/>
        </w:rPr>
        <w:t>ที่มีเนื้อความขัดแย้ง</w:t>
      </w:r>
      <w:r w:rsidR="00FF6F88" w:rsidRPr="009546D1">
        <w:rPr>
          <w:rFonts w:asciiTheme="majorBidi" w:eastAsia="Browallia New" w:hAnsiTheme="majorBidi" w:cstheme="majorBidi"/>
          <w:spacing w:val="6"/>
          <w:sz w:val="32"/>
          <w:szCs w:val="32"/>
          <w:cs/>
        </w:rPr>
        <w:t>กันหรือมีการตีความในสองภาษาที่แตกต่างกัน ให้ใช้</w:t>
      </w:r>
      <w:r w:rsidR="00FF6F88" w:rsidRPr="009546D1">
        <w:rPr>
          <w:rFonts w:asciiTheme="majorBidi" w:eastAsia="Browallia New" w:hAnsiTheme="majorBidi" w:cstheme="majorBidi"/>
          <w:sz w:val="32"/>
          <w:szCs w:val="32"/>
          <w:cs/>
        </w:rPr>
        <w:t>งบการเงินระหว่างกาลรวม</w:t>
      </w:r>
      <w:r w:rsidR="005A3661" w:rsidRPr="009546D1">
        <w:rPr>
          <w:rFonts w:asciiTheme="majorBidi" w:eastAsia="Browallia New" w:hAnsiTheme="majorBidi" w:cstheme="majorBidi"/>
          <w:sz w:val="32"/>
          <w:szCs w:val="32"/>
          <w:cs/>
        </w:rPr>
        <w:t>และงบการเงินระหว่างกาลเฉพาะกิจการตามกฎหมายฉบับ</w:t>
      </w:r>
      <w:r w:rsidR="005E1EE1" w:rsidRPr="009546D1">
        <w:rPr>
          <w:rFonts w:asciiTheme="majorBidi" w:eastAsia="Browallia New" w:hAnsiTheme="majorBidi" w:cstheme="majorBidi"/>
          <w:sz w:val="32"/>
          <w:szCs w:val="32"/>
          <w:cs/>
        </w:rPr>
        <w:t>ภาษาไทยเป็น</w:t>
      </w:r>
      <w:r w:rsidR="007126F3" w:rsidRPr="009546D1">
        <w:rPr>
          <w:rFonts w:asciiTheme="majorBidi" w:eastAsia="Browallia New" w:hAnsiTheme="majorBidi" w:cstheme="majorBidi"/>
          <w:sz w:val="32"/>
          <w:szCs w:val="32"/>
          <w:cs/>
        </w:rPr>
        <w:t>หลัก</w:t>
      </w:r>
    </w:p>
    <w:p w14:paraId="29F26C09" w14:textId="50263212" w:rsidR="00980241" w:rsidRPr="009546D1" w:rsidRDefault="00C11031" w:rsidP="002B5662">
      <w:pPr>
        <w:spacing w:after="240"/>
        <w:ind w:left="1080" w:hanging="540"/>
        <w:jc w:val="thaiDistribute"/>
        <w:rPr>
          <w:rFonts w:asciiTheme="majorBidi" w:eastAsia="Browallia New" w:hAnsiTheme="majorBidi" w:cstheme="majorBidi"/>
          <w:sz w:val="32"/>
          <w:szCs w:val="32"/>
        </w:rPr>
      </w:pPr>
      <w:r w:rsidRPr="009546D1">
        <w:rPr>
          <w:rFonts w:asciiTheme="majorBidi" w:eastAsia="Browallia New" w:hAnsiTheme="majorBidi" w:cstheme="majorBidi"/>
          <w:sz w:val="32"/>
          <w:szCs w:val="32"/>
          <w:lang w:val="en-US"/>
        </w:rPr>
        <w:t>2</w:t>
      </w:r>
      <w:r w:rsidR="003B0DCB" w:rsidRPr="009546D1">
        <w:rPr>
          <w:rFonts w:asciiTheme="majorBidi" w:eastAsia="Browallia New" w:hAnsiTheme="majorBidi" w:cstheme="majorBidi"/>
          <w:sz w:val="32"/>
          <w:szCs w:val="32"/>
          <w:lang w:val="en-US"/>
        </w:rPr>
        <w:t>.</w:t>
      </w:r>
      <w:r w:rsidRPr="009546D1">
        <w:rPr>
          <w:rFonts w:asciiTheme="majorBidi" w:eastAsia="Browallia New" w:hAnsiTheme="majorBidi" w:cstheme="majorBidi"/>
          <w:sz w:val="32"/>
          <w:szCs w:val="32"/>
          <w:lang w:val="en-US"/>
        </w:rPr>
        <w:t>4</w:t>
      </w:r>
      <w:r w:rsidR="003B0DCB" w:rsidRPr="009546D1">
        <w:rPr>
          <w:rFonts w:asciiTheme="majorBidi" w:eastAsia="Browallia New" w:hAnsiTheme="majorBidi" w:cstheme="majorBidi"/>
          <w:sz w:val="32"/>
          <w:szCs w:val="32"/>
          <w:lang w:val="en-US"/>
        </w:rPr>
        <w:tab/>
      </w:r>
      <w:r w:rsidR="00072636" w:rsidRPr="009546D1">
        <w:rPr>
          <w:rFonts w:asciiTheme="majorBidi" w:eastAsia="Browallia New" w:hAnsiTheme="majorBidi" w:cstheme="majorBidi"/>
          <w:sz w:val="32"/>
          <w:szCs w:val="32"/>
          <w:cs/>
        </w:rPr>
        <w:t xml:space="preserve">ผลการดำเนินงานซึ่งยังไม่ได้ตรวจสอบที่ปรากฏในงวดสามเดือนสิ้นสุดวันที่ </w:t>
      </w:r>
      <w:r w:rsidRPr="009546D1">
        <w:rPr>
          <w:rFonts w:asciiTheme="majorBidi" w:eastAsia="Browallia New" w:hAnsiTheme="majorBidi" w:cstheme="majorBidi"/>
          <w:sz w:val="32"/>
          <w:szCs w:val="32"/>
          <w:lang w:val="en-US"/>
        </w:rPr>
        <w:t>31</w:t>
      </w:r>
      <w:r w:rsidR="00072636" w:rsidRPr="009546D1">
        <w:rPr>
          <w:rFonts w:asciiTheme="majorBidi" w:eastAsia="Browallia New" w:hAnsiTheme="majorBidi" w:cstheme="majorBidi"/>
          <w:sz w:val="32"/>
          <w:szCs w:val="32"/>
        </w:rPr>
        <w:t xml:space="preserve"> </w:t>
      </w:r>
      <w:r w:rsidR="00072636" w:rsidRPr="009546D1">
        <w:rPr>
          <w:rFonts w:asciiTheme="majorBidi" w:eastAsia="Browallia New" w:hAnsiTheme="majorBidi" w:cstheme="majorBidi"/>
          <w:sz w:val="32"/>
          <w:szCs w:val="32"/>
          <w:cs/>
        </w:rPr>
        <w:t xml:space="preserve">มีนาคม </w:t>
      </w:r>
      <w:r w:rsidRPr="009546D1">
        <w:rPr>
          <w:rFonts w:asciiTheme="majorBidi" w:eastAsia="Browallia New" w:hAnsiTheme="majorBidi" w:cstheme="majorBidi"/>
          <w:sz w:val="32"/>
          <w:szCs w:val="32"/>
          <w:lang w:val="en-US"/>
        </w:rPr>
        <w:t>2568</w:t>
      </w:r>
      <w:r w:rsidR="00072636" w:rsidRPr="009546D1">
        <w:rPr>
          <w:rFonts w:asciiTheme="majorBidi" w:eastAsia="Browallia New" w:hAnsiTheme="majorBidi" w:cstheme="majorBidi"/>
          <w:sz w:val="32"/>
          <w:szCs w:val="32"/>
        </w:rPr>
        <w:t xml:space="preserve"> </w:t>
      </w:r>
      <w:r w:rsidR="00072636" w:rsidRPr="009546D1">
        <w:rPr>
          <w:rFonts w:asciiTheme="majorBidi" w:eastAsia="Browallia New" w:hAnsiTheme="majorBidi" w:cstheme="majorBidi"/>
          <w:sz w:val="32"/>
          <w:szCs w:val="32"/>
          <w:cs/>
        </w:rPr>
        <w:t>มิใช่เครื่องบ่งชี้และมิใช่การคาดการณ์ถึงผลการดำเนินงานเต็มปี</w:t>
      </w:r>
    </w:p>
    <w:p w14:paraId="69260B67" w14:textId="77777777" w:rsidR="002B5662" w:rsidRPr="009546D1" w:rsidRDefault="002B5662">
      <w:pPr>
        <w:spacing w:after="160" w:line="259" w:lineRule="auto"/>
        <w:rPr>
          <w:rFonts w:asciiTheme="majorBidi" w:eastAsia="Browallia New" w:hAnsiTheme="majorBidi" w:cstheme="majorBidi"/>
          <w:sz w:val="32"/>
          <w:szCs w:val="32"/>
        </w:rPr>
      </w:pPr>
      <w:r w:rsidRPr="009546D1">
        <w:rPr>
          <w:rFonts w:asciiTheme="majorBidi" w:eastAsia="Browallia New" w:hAnsiTheme="majorBidi" w:cstheme="majorBidi"/>
          <w:sz w:val="32"/>
          <w:szCs w:val="32"/>
        </w:rPr>
        <w:br w:type="page"/>
      </w:r>
    </w:p>
    <w:p w14:paraId="16E78A31" w14:textId="051B5B19" w:rsidR="00072636" w:rsidRPr="009546D1" w:rsidRDefault="00C11031" w:rsidP="00980241">
      <w:pPr>
        <w:spacing w:before="120" w:after="240"/>
        <w:ind w:left="1080" w:hanging="540"/>
        <w:jc w:val="thaiDistribute"/>
        <w:rPr>
          <w:rFonts w:asciiTheme="majorBidi" w:eastAsia="Browallia New" w:hAnsiTheme="majorBidi" w:cstheme="majorBidi"/>
          <w:sz w:val="32"/>
          <w:szCs w:val="32"/>
        </w:rPr>
      </w:pPr>
      <w:r w:rsidRPr="009546D1">
        <w:rPr>
          <w:rFonts w:asciiTheme="majorBidi" w:eastAsia="Browallia New" w:hAnsiTheme="majorBidi" w:cstheme="majorBidi"/>
          <w:sz w:val="32"/>
          <w:szCs w:val="32"/>
          <w:lang w:val="en-US"/>
        </w:rPr>
        <w:lastRenderedPageBreak/>
        <w:t>2</w:t>
      </w:r>
      <w:r w:rsidR="00980241" w:rsidRPr="009546D1">
        <w:rPr>
          <w:rFonts w:asciiTheme="majorBidi" w:eastAsia="Browallia New" w:hAnsiTheme="majorBidi" w:cstheme="majorBidi"/>
          <w:sz w:val="32"/>
          <w:szCs w:val="32"/>
          <w:lang w:val="en-US"/>
        </w:rPr>
        <w:t>.</w:t>
      </w:r>
      <w:r w:rsidRPr="009546D1">
        <w:rPr>
          <w:rFonts w:asciiTheme="majorBidi" w:eastAsia="Browallia New" w:hAnsiTheme="majorBidi" w:cstheme="majorBidi"/>
          <w:sz w:val="32"/>
          <w:szCs w:val="32"/>
          <w:lang w:val="en-US"/>
        </w:rPr>
        <w:t>5</w:t>
      </w:r>
      <w:r w:rsidR="00980241" w:rsidRPr="009546D1">
        <w:rPr>
          <w:rFonts w:asciiTheme="majorBidi" w:eastAsia="Browallia New" w:hAnsiTheme="majorBidi" w:cstheme="majorBidi"/>
          <w:sz w:val="32"/>
          <w:szCs w:val="32"/>
          <w:lang w:val="en-US"/>
        </w:rPr>
        <w:tab/>
      </w:r>
      <w:r w:rsidR="00072636" w:rsidRPr="009546D1">
        <w:rPr>
          <w:rFonts w:asciiTheme="majorBidi" w:hAnsiTheme="majorBidi" w:cstheme="majorBidi"/>
          <w:sz w:val="32"/>
          <w:szCs w:val="32"/>
          <w:cs/>
        </w:rPr>
        <w:t>ข้อมูลบางประการซึ่งควรจะแสดงอยู่ในงบการเงินประจำปีที่ได้จัดทำขึ้นตามมาตรฐาน</w:t>
      </w:r>
      <w:r w:rsidR="00D010F7">
        <w:rPr>
          <w:rFonts w:asciiTheme="majorBidi" w:hAnsiTheme="majorBidi" w:cstheme="majorBidi"/>
          <w:sz w:val="32"/>
          <w:szCs w:val="32"/>
          <w:cs/>
        </w:rPr>
        <w:br/>
      </w:r>
      <w:r w:rsidR="00072636" w:rsidRPr="009546D1">
        <w:rPr>
          <w:rFonts w:asciiTheme="majorBidi" w:hAnsiTheme="majorBidi" w:cstheme="majorBidi"/>
          <w:sz w:val="32"/>
          <w:szCs w:val="32"/>
          <w:cs/>
        </w:rPr>
        <w:t>การรายงานทางการเงินมิได้นำมาแสดงไว้ ณ ที่นี้ เนื่องจากมิได้มีการกำหนดให้มีการเปิดเผยข้อมูล</w:t>
      </w:r>
      <w:r w:rsidR="00072636" w:rsidRPr="009546D1">
        <w:rPr>
          <w:rFonts w:asciiTheme="majorBidi" w:hAnsiTheme="majorBidi" w:cstheme="majorBidi"/>
          <w:spacing w:val="6"/>
          <w:sz w:val="32"/>
          <w:szCs w:val="32"/>
          <w:cs/>
        </w:rPr>
        <w:t>ดังกล่าวในงบการเงินระหว่างกาล ดังนั้น</w:t>
      </w:r>
      <w:r w:rsidR="00072636" w:rsidRPr="009546D1">
        <w:rPr>
          <w:rFonts w:asciiTheme="majorBidi" w:hAnsiTheme="majorBidi" w:cstheme="majorBidi"/>
          <w:spacing w:val="6"/>
          <w:sz w:val="32"/>
          <w:szCs w:val="32"/>
        </w:rPr>
        <w:t xml:space="preserve"> </w:t>
      </w:r>
      <w:r w:rsidR="00072636" w:rsidRPr="009546D1">
        <w:rPr>
          <w:rFonts w:asciiTheme="majorBidi" w:hAnsiTheme="majorBidi" w:cstheme="majorBidi"/>
          <w:spacing w:val="6"/>
          <w:sz w:val="32"/>
          <w:szCs w:val="32"/>
          <w:cs/>
        </w:rPr>
        <w:t>งบการเงินระหว่างกาลสำหรับงวดสามเดือน</w:t>
      </w:r>
      <w:r w:rsidR="00072636" w:rsidRPr="00D010F7">
        <w:rPr>
          <w:rFonts w:asciiTheme="majorBidi" w:hAnsiTheme="majorBidi" w:cstheme="majorBidi"/>
          <w:spacing w:val="-8"/>
          <w:sz w:val="32"/>
          <w:szCs w:val="32"/>
          <w:cs/>
        </w:rPr>
        <w:t xml:space="preserve">สิ้นสุดวันที่ </w:t>
      </w:r>
      <w:r w:rsidRPr="00D010F7">
        <w:rPr>
          <w:rFonts w:asciiTheme="majorBidi" w:hAnsiTheme="majorBidi" w:cstheme="majorBidi"/>
          <w:spacing w:val="-8"/>
          <w:sz w:val="32"/>
          <w:szCs w:val="32"/>
          <w:lang w:val="en-US"/>
        </w:rPr>
        <w:t>31</w:t>
      </w:r>
      <w:r w:rsidR="00072636" w:rsidRPr="00D010F7">
        <w:rPr>
          <w:rFonts w:asciiTheme="majorBidi" w:hAnsiTheme="majorBidi" w:cstheme="majorBidi"/>
          <w:spacing w:val="-8"/>
          <w:sz w:val="32"/>
          <w:szCs w:val="32"/>
        </w:rPr>
        <w:t xml:space="preserve"> </w:t>
      </w:r>
      <w:r w:rsidR="00072636" w:rsidRPr="00D010F7">
        <w:rPr>
          <w:rFonts w:asciiTheme="majorBidi" w:hAnsiTheme="majorBidi" w:cstheme="majorBidi"/>
          <w:spacing w:val="-8"/>
          <w:sz w:val="32"/>
          <w:szCs w:val="32"/>
          <w:cs/>
        </w:rPr>
        <w:t>มีนาคม</w:t>
      </w:r>
      <w:r w:rsidR="00072636" w:rsidRPr="00D010F7">
        <w:rPr>
          <w:rFonts w:asciiTheme="majorBidi" w:hAnsiTheme="majorBidi" w:cstheme="majorBidi"/>
          <w:spacing w:val="-8"/>
          <w:sz w:val="32"/>
          <w:szCs w:val="32"/>
          <w:rtl/>
          <w:cs/>
        </w:rPr>
        <w:t xml:space="preserve"> </w:t>
      </w:r>
      <w:r w:rsidRPr="00D010F7">
        <w:rPr>
          <w:rFonts w:asciiTheme="majorBidi" w:hAnsiTheme="majorBidi" w:cstheme="majorBidi"/>
          <w:spacing w:val="-8"/>
          <w:sz w:val="32"/>
          <w:szCs w:val="32"/>
          <w:lang w:val="en-US"/>
        </w:rPr>
        <w:t>2568</w:t>
      </w:r>
      <w:r w:rsidR="00072636" w:rsidRPr="00D010F7">
        <w:rPr>
          <w:rFonts w:asciiTheme="majorBidi" w:hAnsiTheme="majorBidi" w:cstheme="majorBidi"/>
          <w:spacing w:val="-8"/>
          <w:sz w:val="32"/>
          <w:szCs w:val="32"/>
        </w:rPr>
        <w:t xml:space="preserve"> </w:t>
      </w:r>
      <w:r w:rsidR="00072636" w:rsidRPr="00D010F7">
        <w:rPr>
          <w:rFonts w:asciiTheme="majorBidi" w:hAnsiTheme="majorBidi" w:cstheme="majorBidi"/>
          <w:spacing w:val="-8"/>
          <w:sz w:val="32"/>
          <w:szCs w:val="32"/>
          <w:cs/>
        </w:rPr>
        <w:t xml:space="preserve">จึงควรอ่านประกอบกับงบการเงินสำหรับปีสิ้นสุดวันที่ </w:t>
      </w:r>
      <w:r w:rsidRPr="00D010F7">
        <w:rPr>
          <w:rFonts w:asciiTheme="majorBidi" w:hAnsiTheme="majorBidi" w:cstheme="majorBidi"/>
          <w:spacing w:val="-8"/>
          <w:sz w:val="32"/>
          <w:szCs w:val="32"/>
          <w:lang w:val="en-US"/>
        </w:rPr>
        <w:t>31</w:t>
      </w:r>
      <w:r w:rsidR="00072636" w:rsidRPr="00D010F7">
        <w:rPr>
          <w:rFonts w:asciiTheme="majorBidi" w:hAnsiTheme="majorBidi" w:cstheme="majorBidi"/>
          <w:spacing w:val="-8"/>
          <w:sz w:val="32"/>
          <w:szCs w:val="32"/>
          <w:cs/>
        </w:rPr>
        <w:t xml:space="preserve"> ธันวาคม </w:t>
      </w:r>
      <w:r w:rsidRPr="00D010F7">
        <w:rPr>
          <w:rFonts w:asciiTheme="majorBidi" w:hAnsiTheme="majorBidi" w:cstheme="majorBidi"/>
          <w:spacing w:val="-8"/>
          <w:sz w:val="32"/>
          <w:szCs w:val="32"/>
          <w:lang w:val="en-US"/>
        </w:rPr>
        <w:t>2567</w:t>
      </w:r>
      <w:r w:rsidR="00072636" w:rsidRPr="009546D1">
        <w:rPr>
          <w:rFonts w:asciiTheme="majorBidi" w:hAnsiTheme="majorBidi" w:cstheme="majorBidi"/>
          <w:spacing w:val="-6"/>
          <w:sz w:val="32"/>
          <w:szCs w:val="32"/>
          <w:cs/>
        </w:rPr>
        <w:t xml:space="preserve"> ซึ่งได้มีการตรวจสอบแล้ว</w:t>
      </w:r>
    </w:p>
    <w:p w14:paraId="136EA61E" w14:textId="2513A411" w:rsidR="00072636" w:rsidRPr="009546D1" w:rsidRDefault="00C11031" w:rsidP="009A4B54">
      <w:pPr>
        <w:spacing w:before="120" w:after="240"/>
        <w:ind w:left="1080" w:hanging="540"/>
        <w:jc w:val="thaiDistribute"/>
        <w:rPr>
          <w:rFonts w:asciiTheme="majorBidi" w:eastAsia="Browallia New" w:hAnsiTheme="majorBidi" w:cstheme="majorBidi"/>
          <w:sz w:val="32"/>
          <w:szCs w:val="32"/>
        </w:rPr>
      </w:pPr>
      <w:r w:rsidRPr="009546D1">
        <w:rPr>
          <w:rFonts w:asciiTheme="majorBidi" w:eastAsia="Browallia New" w:hAnsiTheme="majorBidi" w:cstheme="majorBidi"/>
          <w:sz w:val="32"/>
          <w:szCs w:val="32"/>
          <w:lang w:val="en-US"/>
        </w:rPr>
        <w:t>2</w:t>
      </w:r>
      <w:r w:rsidR="00072636" w:rsidRPr="009546D1">
        <w:rPr>
          <w:rFonts w:asciiTheme="majorBidi" w:eastAsia="Browallia New" w:hAnsiTheme="majorBidi" w:cstheme="majorBidi"/>
          <w:sz w:val="32"/>
          <w:szCs w:val="32"/>
        </w:rPr>
        <w:t>.</w:t>
      </w:r>
      <w:r w:rsidRPr="009546D1">
        <w:rPr>
          <w:rFonts w:asciiTheme="majorBidi" w:eastAsia="Browallia New" w:hAnsiTheme="majorBidi" w:cstheme="majorBidi"/>
          <w:sz w:val="32"/>
          <w:szCs w:val="32"/>
          <w:lang w:val="en-US"/>
        </w:rPr>
        <w:t>6</w:t>
      </w:r>
      <w:r w:rsidR="00072636" w:rsidRPr="009546D1">
        <w:rPr>
          <w:rFonts w:asciiTheme="majorBidi" w:eastAsia="Browallia New" w:hAnsiTheme="majorBidi" w:cstheme="majorBidi"/>
          <w:sz w:val="32"/>
          <w:szCs w:val="32"/>
        </w:rPr>
        <w:tab/>
      </w:r>
      <w:r w:rsidR="00072636" w:rsidRPr="009546D1">
        <w:rPr>
          <w:rFonts w:asciiTheme="majorBidi" w:eastAsia="Browallia New" w:hAnsiTheme="majorBidi" w:cstheme="majorBidi"/>
          <w:spacing w:val="6"/>
          <w:sz w:val="32"/>
          <w:szCs w:val="32"/>
          <w:cs/>
        </w:rPr>
        <w:t>รายการบัญชีระหว่างบริษัทและบริษัทย่อยที่มีสาระสำคัญได้ถูกตัดบัญชีออกจากงบการเงิน</w:t>
      </w:r>
      <w:r w:rsidR="00072636" w:rsidRPr="009546D1">
        <w:rPr>
          <w:rFonts w:asciiTheme="majorBidi" w:eastAsia="Browallia New" w:hAnsiTheme="majorBidi" w:cstheme="majorBidi"/>
          <w:sz w:val="32"/>
          <w:szCs w:val="32"/>
          <w:cs/>
        </w:rPr>
        <w:t>ระหว่างกาลรวมนี้แล้ว</w:t>
      </w:r>
    </w:p>
    <w:p w14:paraId="4D3C7E16" w14:textId="5FD8A9D4" w:rsidR="00072636" w:rsidRPr="009546D1" w:rsidRDefault="00C11031" w:rsidP="009A4B54">
      <w:pPr>
        <w:spacing w:before="120" w:after="240"/>
        <w:ind w:left="1080" w:hanging="540"/>
        <w:jc w:val="thaiDistribute"/>
        <w:rPr>
          <w:rFonts w:asciiTheme="majorBidi" w:eastAsia="Browallia New" w:hAnsiTheme="majorBidi" w:cstheme="majorBidi"/>
          <w:sz w:val="32"/>
          <w:szCs w:val="32"/>
        </w:rPr>
      </w:pPr>
      <w:r w:rsidRPr="009546D1">
        <w:rPr>
          <w:rFonts w:asciiTheme="majorBidi" w:eastAsia="Browallia New" w:hAnsiTheme="majorBidi" w:cstheme="majorBidi"/>
          <w:sz w:val="32"/>
          <w:szCs w:val="32"/>
          <w:lang w:val="en-US"/>
        </w:rPr>
        <w:t>2</w:t>
      </w:r>
      <w:r w:rsidR="00072636" w:rsidRPr="009546D1">
        <w:rPr>
          <w:rFonts w:asciiTheme="majorBidi" w:eastAsia="Browallia New" w:hAnsiTheme="majorBidi" w:cstheme="majorBidi"/>
          <w:sz w:val="32"/>
          <w:szCs w:val="32"/>
        </w:rPr>
        <w:t>.</w:t>
      </w:r>
      <w:r w:rsidRPr="009546D1">
        <w:rPr>
          <w:rFonts w:asciiTheme="majorBidi" w:eastAsia="Browallia New" w:hAnsiTheme="majorBidi" w:cstheme="majorBidi"/>
          <w:sz w:val="32"/>
          <w:szCs w:val="32"/>
          <w:lang w:val="en-US"/>
        </w:rPr>
        <w:t>7</w:t>
      </w:r>
      <w:r w:rsidR="00072636" w:rsidRPr="009546D1">
        <w:rPr>
          <w:rFonts w:asciiTheme="majorBidi" w:eastAsia="Browallia New" w:hAnsiTheme="majorBidi" w:cstheme="majorBidi"/>
          <w:sz w:val="32"/>
          <w:szCs w:val="32"/>
        </w:rPr>
        <w:tab/>
      </w:r>
      <w:r w:rsidR="00072636" w:rsidRPr="009546D1">
        <w:rPr>
          <w:rFonts w:asciiTheme="majorBidi" w:eastAsia="Browallia New" w:hAnsiTheme="majorBidi" w:cstheme="majorBidi"/>
          <w:sz w:val="32"/>
          <w:szCs w:val="32"/>
          <w:cs/>
        </w:rPr>
        <w:t>มาตรฐานการรายงานทางการเงินที่มีผลต่อการรายงานและการเปิดเผยข้อมูลในงบการเงินสำหรับงวดบัญชีปัจจุบัน</w:t>
      </w:r>
    </w:p>
    <w:p w14:paraId="199B943A" w14:textId="2D34586B" w:rsidR="00117122" w:rsidRPr="009546D1" w:rsidRDefault="00117122" w:rsidP="009A4B54">
      <w:pPr>
        <w:spacing w:before="120" w:after="120"/>
        <w:ind w:left="1080"/>
        <w:jc w:val="thaiDistribute"/>
        <w:rPr>
          <w:rFonts w:asciiTheme="majorBidi" w:eastAsia="Calibri" w:hAnsiTheme="majorBidi" w:cstheme="majorBidi"/>
          <w:sz w:val="32"/>
          <w:szCs w:val="32"/>
          <w:lang w:val="en-US"/>
        </w:rPr>
      </w:pPr>
      <w:r w:rsidRPr="009546D1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>ในระหว่างงวด กลุ่มบริษัทได้นำมาตรฐานการรายงานทางการเงินฉบับปรับปรุงที่ออกโดย</w:t>
      </w:r>
      <w:r w:rsidRPr="009546D1">
        <w:rPr>
          <w:rFonts w:asciiTheme="majorBidi" w:eastAsia="Times New Roman" w:hAnsiTheme="majorBidi" w:cstheme="majorBidi"/>
          <w:spacing w:val="-6"/>
          <w:sz w:val="32"/>
          <w:szCs w:val="32"/>
          <w:cs/>
        </w:rPr>
        <w:t xml:space="preserve">สภาวิชาชีพบัญชี ซึ่งมีผลบังคับใช้สำหรับรอบระยะเวลาบัญชีที่เริ่มในหรือหลังวันที่ </w:t>
      </w:r>
      <w:r w:rsidR="00C11031" w:rsidRPr="009546D1">
        <w:rPr>
          <w:rFonts w:asciiTheme="majorBidi" w:eastAsia="Times New Roman" w:hAnsiTheme="majorBidi" w:cstheme="majorBidi"/>
          <w:spacing w:val="-6"/>
          <w:sz w:val="32"/>
          <w:szCs w:val="32"/>
          <w:lang w:val="en-US"/>
        </w:rPr>
        <w:t>1</w:t>
      </w:r>
      <w:r w:rsidRPr="009546D1">
        <w:rPr>
          <w:rFonts w:asciiTheme="majorBidi" w:eastAsia="Times New Roman" w:hAnsiTheme="majorBidi" w:cstheme="majorBidi"/>
          <w:spacing w:val="-6"/>
          <w:sz w:val="32"/>
          <w:szCs w:val="32"/>
          <w:cs/>
        </w:rPr>
        <w:t xml:space="preserve"> มกราคม </w:t>
      </w:r>
      <w:r w:rsidR="00C11031" w:rsidRPr="009546D1">
        <w:rPr>
          <w:rFonts w:asciiTheme="majorBidi" w:eastAsia="Times New Roman" w:hAnsiTheme="majorBidi" w:cstheme="majorBidi"/>
          <w:spacing w:val="-6"/>
          <w:sz w:val="32"/>
          <w:szCs w:val="32"/>
          <w:lang w:val="en-US"/>
        </w:rPr>
        <w:t>2568</w:t>
      </w:r>
      <w:r w:rsidRPr="009546D1">
        <w:rPr>
          <w:rFonts w:asciiTheme="majorBidi" w:eastAsia="Times New Roman" w:hAnsiTheme="majorBidi" w:cstheme="majorBidi"/>
          <w:sz w:val="32"/>
          <w:szCs w:val="32"/>
          <w:cs/>
        </w:rPr>
        <w:t xml:space="preserve"> มาถือปฏิบัติ มาตรฐานการรายงานทางการเงินดังกล่าวได้รับการปรับปรุงหรือจัดให้มีขึ้นเพื่อให้มีเนื้อหาเท่าเทียมกับมาตรฐานการรายงานทางการเงินระหว่างประเทศ โดย</w:t>
      </w:r>
      <w:r w:rsidRPr="009546D1">
        <w:rPr>
          <w:rFonts w:asciiTheme="majorBidi" w:hAnsiTheme="majorBidi" w:cstheme="majorBidi"/>
          <w:sz w:val="32"/>
          <w:szCs w:val="32"/>
          <w:cs/>
        </w:rPr>
        <w:t>เป็นการปรับปรุงข้อกำหนดทางการบัญชี</w:t>
      </w:r>
      <w:r w:rsidRPr="009546D1">
        <w:rPr>
          <w:rFonts w:asciiTheme="majorBidi" w:hAnsiTheme="majorBidi" w:cstheme="majorBidi"/>
          <w:sz w:val="32"/>
          <w:szCs w:val="32"/>
        </w:rPr>
        <w:t xml:space="preserve"> </w:t>
      </w:r>
      <w:r w:rsidRPr="009546D1">
        <w:rPr>
          <w:rFonts w:asciiTheme="majorBidi" w:hAnsiTheme="majorBidi" w:cstheme="majorBidi"/>
          <w:sz w:val="32"/>
          <w:szCs w:val="32"/>
          <w:cs/>
        </w:rPr>
        <w:t>ได้แก่</w:t>
      </w:r>
      <w:r w:rsidRPr="009546D1">
        <w:rPr>
          <w:rFonts w:asciiTheme="majorBidi" w:hAnsiTheme="majorBidi" w:cstheme="majorBidi"/>
          <w:sz w:val="32"/>
          <w:szCs w:val="32"/>
        </w:rPr>
        <w:t xml:space="preserve"> </w:t>
      </w:r>
    </w:p>
    <w:p w14:paraId="009236F0" w14:textId="0B72D935" w:rsidR="00117122" w:rsidRPr="009546D1" w:rsidRDefault="00117122" w:rsidP="009A4B54">
      <w:pPr>
        <w:spacing w:before="120" w:after="120"/>
        <w:ind w:left="1276" w:hanging="196"/>
        <w:jc w:val="thaiDistribute"/>
        <w:rPr>
          <w:rFonts w:asciiTheme="majorBidi" w:hAnsiTheme="majorBidi" w:cstheme="majorBidi"/>
          <w:sz w:val="32"/>
          <w:szCs w:val="32"/>
        </w:rPr>
      </w:pPr>
      <w:r w:rsidRPr="009546D1">
        <w:rPr>
          <w:rFonts w:asciiTheme="majorBidi" w:hAnsiTheme="majorBidi" w:cstheme="majorBidi"/>
          <w:sz w:val="32"/>
          <w:szCs w:val="32"/>
          <w:cs/>
        </w:rPr>
        <w:t>-</w:t>
      </w:r>
      <w:r w:rsidRPr="009546D1">
        <w:rPr>
          <w:rFonts w:asciiTheme="majorBidi" w:hAnsiTheme="majorBidi" w:cstheme="majorBidi"/>
          <w:sz w:val="32"/>
          <w:szCs w:val="32"/>
          <w:cs/>
        </w:rPr>
        <w:tab/>
        <w:t>มาตรฐานการบัญชี</w:t>
      </w:r>
      <w:r w:rsidRPr="009546D1">
        <w:rPr>
          <w:rFonts w:asciiTheme="majorBidi" w:hAnsiTheme="majorBidi" w:cstheme="majorBidi"/>
          <w:sz w:val="32"/>
          <w:szCs w:val="32"/>
        </w:rPr>
        <w:t xml:space="preserve"> </w:t>
      </w:r>
      <w:r w:rsidRPr="009546D1">
        <w:rPr>
          <w:rFonts w:asciiTheme="majorBidi" w:hAnsiTheme="majorBidi" w:cstheme="majorBidi"/>
          <w:sz w:val="32"/>
          <w:szCs w:val="32"/>
          <w:cs/>
        </w:rPr>
        <w:t>ฉบับที่</w:t>
      </w:r>
      <w:r w:rsidRPr="009546D1">
        <w:rPr>
          <w:rFonts w:asciiTheme="majorBidi" w:hAnsiTheme="majorBidi" w:cstheme="majorBidi"/>
          <w:sz w:val="32"/>
          <w:szCs w:val="32"/>
        </w:rPr>
        <w:t xml:space="preserve"> </w:t>
      </w:r>
      <w:r w:rsidR="00C11031" w:rsidRPr="009546D1">
        <w:rPr>
          <w:rFonts w:asciiTheme="majorBidi" w:hAnsiTheme="majorBidi" w:cstheme="majorBidi"/>
          <w:sz w:val="32"/>
          <w:szCs w:val="32"/>
          <w:lang w:val="en-US"/>
        </w:rPr>
        <w:t>1</w:t>
      </w:r>
      <w:r w:rsidRPr="009546D1">
        <w:rPr>
          <w:rFonts w:asciiTheme="majorBidi" w:hAnsiTheme="majorBidi" w:cstheme="majorBidi"/>
          <w:sz w:val="32"/>
          <w:szCs w:val="32"/>
        </w:rPr>
        <w:t xml:space="preserve"> </w:t>
      </w:r>
      <w:r w:rsidRPr="009546D1">
        <w:rPr>
          <w:rFonts w:asciiTheme="majorBidi" w:hAnsiTheme="majorBidi" w:cstheme="majorBidi"/>
          <w:sz w:val="32"/>
          <w:szCs w:val="32"/>
          <w:cs/>
        </w:rPr>
        <w:t>เรื่อง การนำเสนองบการเงิน</w:t>
      </w:r>
      <w:r w:rsidRPr="009546D1">
        <w:rPr>
          <w:rFonts w:asciiTheme="majorBidi" w:hAnsiTheme="majorBidi" w:cstheme="majorBidi"/>
          <w:sz w:val="32"/>
          <w:szCs w:val="32"/>
        </w:rPr>
        <w:t xml:space="preserve"> </w:t>
      </w:r>
      <w:r w:rsidRPr="009546D1">
        <w:rPr>
          <w:rFonts w:asciiTheme="majorBidi" w:hAnsiTheme="majorBidi" w:cstheme="majorBidi"/>
          <w:sz w:val="32"/>
          <w:szCs w:val="32"/>
          <w:cs/>
        </w:rPr>
        <w:t>แก้ไขเพิ่มเติมเรื่องการจัดประเภทหนี้สินเป็นรายการหมุนเวียนหรือไม่หมุนเวียน</w:t>
      </w:r>
      <w:r w:rsidRPr="009546D1">
        <w:rPr>
          <w:rFonts w:asciiTheme="majorBidi" w:hAnsiTheme="majorBidi" w:cstheme="majorBidi"/>
          <w:sz w:val="32"/>
          <w:szCs w:val="32"/>
        </w:rPr>
        <w:t xml:space="preserve"> </w:t>
      </w:r>
      <w:r w:rsidRPr="009546D1">
        <w:rPr>
          <w:rFonts w:asciiTheme="majorBidi" w:hAnsiTheme="majorBidi" w:cstheme="majorBidi"/>
          <w:sz w:val="32"/>
          <w:szCs w:val="32"/>
          <w:cs/>
        </w:rPr>
        <w:t>และเพิ่มข้อกำหนดเกี่ยวกับหนี้สินไม่หมุนเวียนที่ต้องดำรงสถานะ</w:t>
      </w:r>
    </w:p>
    <w:p w14:paraId="04523BB4" w14:textId="05826F81" w:rsidR="00117122" w:rsidRPr="009546D1" w:rsidRDefault="00117122" w:rsidP="009A4B54">
      <w:pPr>
        <w:spacing w:before="120" w:after="120"/>
        <w:ind w:left="1276" w:hanging="196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9546D1">
        <w:rPr>
          <w:rFonts w:asciiTheme="majorBidi" w:hAnsiTheme="majorBidi" w:cstheme="majorBidi"/>
          <w:sz w:val="32"/>
          <w:szCs w:val="32"/>
          <w:cs/>
        </w:rPr>
        <w:t>-</w:t>
      </w:r>
      <w:r w:rsidRPr="009546D1">
        <w:rPr>
          <w:rFonts w:asciiTheme="majorBidi" w:hAnsiTheme="majorBidi" w:cstheme="majorBidi"/>
          <w:sz w:val="32"/>
          <w:szCs w:val="32"/>
          <w:cs/>
        </w:rPr>
        <w:tab/>
        <w:t>มาตรฐานการบัญชี</w:t>
      </w:r>
      <w:r w:rsidRPr="009546D1">
        <w:rPr>
          <w:rFonts w:asciiTheme="majorBidi" w:hAnsiTheme="majorBidi" w:cstheme="majorBidi"/>
          <w:sz w:val="32"/>
          <w:szCs w:val="32"/>
        </w:rPr>
        <w:t xml:space="preserve"> </w:t>
      </w:r>
      <w:r w:rsidRPr="009546D1">
        <w:rPr>
          <w:rFonts w:asciiTheme="majorBidi" w:hAnsiTheme="majorBidi" w:cstheme="majorBidi"/>
          <w:sz w:val="32"/>
          <w:szCs w:val="32"/>
          <w:cs/>
        </w:rPr>
        <w:t>ฉบับที่</w:t>
      </w:r>
      <w:r w:rsidRPr="009546D1">
        <w:rPr>
          <w:rFonts w:asciiTheme="majorBidi" w:hAnsiTheme="majorBidi" w:cstheme="majorBidi"/>
          <w:sz w:val="32"/>
          <w:szCs w:val="32"/>
        </w:rPr>
        <w:t xml:space="preserve"> </w:t>
      </w:r>
      <w:r w:rsidR="00C11031" w:rsidRPr="009546D1">
        <w:rPr>
          <w:rFonts w:asciiTheme="majorBidi" w:hAnsiTheme="majorBidi" w:cstheme="majorBidi"/>
          <w:sz w:val="32"/>
          <w:szCs w:val="32"/>
          <w:lang w:val="en-US"/>
        </w:rPr>
        <w:t>7</w:t>
      </w:r>
      <w:r w:rsidRPr="009546D1">
        <w:rPr>
          <w:rFonts w:asciiTheme="majorBidi" w:hAnsiTheme="majorBidi" w:cstheme="majorBidi"/>
          <w:sz w:val="32"/>
          <w:szCs w:val="32"/>
        </w:rPr>
        <w:t xml:space="preserve"> </w:t>
      </w:r>
      <w:r w:rsidRPr="009546D1">
        <w:rPr>
          <w:rFonts w:asciiTheme="majorBidi" w:hAnsiTheme="majorBidi" w:cstheme="majorBidi"/>
          <w:sz w:val="32"/>
          <w:szCs w:val="32"/>
          <w:cs/>
        </w:rPr>
        <w:t xml:space="preserve">เรื่อง งบกระแสเงินสด และมาตรฐานการรายงานทางการเงิน </w:t>
      </w:r>
      <w:r w:rsidR="00D010F7">
        <w:rPr>
          <w:rFonts w:asciiTheme="majorBidi" w:hAnsiTheme="majorBidi" w:cstheme="majorBidi"/>
          <w:sz w:val="32"/>
          <w:szCs w:val="32"/>
          <w:cs/>
        </w:rPr>
        <w:br/>
      </w:r>
      <w:r w:rsidRPr="009546D1">
        <w:rPr>
          <w:rFonts w:asciiTheme="majorBidi" w:hAnsiTheme="majorBidi" w:cstheme="majorBidi"/>
          <w:sz w:val="32"/>
          <w:szCs w:val="32"/>
          <w:cs/>
        </w:rPr>
        <w:t>ฉบับที่</w:t>
      </w:r>
      <w:r w:rsidRPr="009546D1">
        <w:rPr>
          <w:rFonts w:asciiTheme="majorBidi" w:hAnsiTheme="majorBidi" w:cstheme="majorBidi"/>
          <w:sz w:val="32"/>
          <w:szCs w:val="32"/>
        </w:rPr>
        <w:t xml:space="preserve"> </w:t>
      </w:r>
      <w:r w:rsidR="00C11031" w:rsidRPr="009546D1">
        <w:rPr>
          <w:rFonts w:asciiTheme="majorBidi" w:hAnsiTheme="majorBidi" w:cstheme="majorBidi"/>
          <w:sz w:val="32"/>
          <w:szCs w:val="32"/>
          <w:lang w:val="en-US"/>
        </w:rPr>
        <w:t>7</w:t>
      </w:r>
      <w:r w:rsidRPr="009546D1">
        <w:rPr>
          <w:rFonts w:asciiTheme="majorBidi" w:hAnsiTheme="majorBidi" w:cstheme="majorBidi"/>
          <w:sz w:val="32"/>
          <w:szCs w:val="32"/>
        </w:rPr>
        <w:t xml:space="preserve"> </w:t>
      </w:r>
      <w:r w:rsidRPr="009546D1">
        <w:rPr>
          <w:rFonts w:asciiTheme="majorBidi" w:hAnsiTheme="majorBidi" w:cstheme="majorBidi"/>
          <w:sz w:val="32"/>
          <w:szCs w:val="32"/>
          <w:cs/>
        </w:rPr>
        <w:t>เรื่อง การเปิดเผยข้อมูลเครื่องมือทางการเงิน กำหนดให้กิจการเปิดเผยข้อมูลเกี่ยวกับข้อตกลงจัดหาเงินทุนเพื่อจ่ายผู้ขาย และข้อมูลความเสี่ยงด้านสภาพคล่องที่เกี่ยวข้อง</w:t>
      </w:r>
    </w:p>
    <w:p w14:paraId="61C929CD" w14:textId="4D95B60C" w:rsidR="00117122" w:rsidRPr="009546D1" w:rsidRDefault="00117122" w:rsidP="009A4B54">
      <w:pPr>
        <w:spacing w:before="120" w:after="120"/>
        <w:ind w:left="1276" w:hanging="196"/>
        <w:jc w:val="thaiDistribute"/>
        <w:rPr>
          <w:rFonts w:asciiTheme="majorBidi" w:hAnsiTheme="majorBidi" w:cstheme="majorBidi"/>
          <w:sz w:val="32"/>
          <w:szCs w:val="32"/>
          <w:lang w:bidi="ar-SA"/>
        </w:rPr>
      </w:pPr>
      <w:r w:rsidRPr="009546D1">
        <w:rPr>
          <w:rFonts w:asciiTheme="majorBidi" w:hAnsiTheme="majorBidi" w:cstheme="majorBidi"/>
          <w:sz w:val="32"/>
          <w:szCs w:val="32"/>
          <w:cs/>
        </w:rPr>
        <w:t>-</w:t>
      </w:r>
      <w:r w:rsidRPr="009546D1">
        <w:rPr>
          <w:rFonts w:asciiTheme="majorBidi" w:hAnsiTheme="majorBidi" w:cstheme="majorBidi"/>
          <w:sz w:val="32"/>
          <w:szCs w:val="32"/>
          <w:cs/>
        </w:rPr>
        <w:tab/>
        <w:t>มาตรฐานการรายงานทางการเงิน ฉบับที่</w:t>
      </w:r>
      <w:r w:rsidRPr="009546D1">
        <w:rPr>
          <w:rFonts w:asciiTheme="majorBidi" w:hAnsiTheme="majorBidi" w:cstheme="majorBidi"/>
          <w:sz w:val="32"/>
          <w:szCs w:val="32"/>
        </w:rPr>
        <w:t xml:space="preserve"> </w:t>
      </w:r>
      <w:r w:rsidR="00C11031" w:rsidRPr="009546D1">
        <w:rPr>
          <w:rFonts w:asciiTheme="majorBidi" w:hAnsiTheme="majorBidi" w:cstheme="majorBidi"/>
          <w:sz w:val="32"/>
          <w:szCs w:val="32"/>
          <w:lang w:val="en-US"/>
        </w:rPr>
        <w:t>16</w:t>
      </w:r>
      <w:r w:rsidRPr="009546D1">
        <w:rPr>
          <w:rFonts w:asciiTheme="majorBidi" w:hAnsiTheme="majorBidi" w:cstheme="majorBidi"/>
          <w:sz w:val="32"/>
          <w:szCs w:val="32"/>
        </w:rPr>
        <w:t xml:space="preserve"> </w:t>
      </w:r>
      <w:r w:rsidRPr="009546D1">
        <w:rPr>
          <w:rFonts w:asciiTheme="majorBidi" w:hAnsiTheme="majorBidi" w:cstheme="majorBidi"/>
          <w:sz w:val="32"/>
          <w:szCs w:val="32"/>
          <w:cs/>
        </w:rPr>
        <w:t>เรื่อง</w:t>
      </w:r>
      <w:r w:rsidRPr="009546D1">
        <w:rPr>
          <w:rFonts w:asciiTheme="majorBidi" w:hAnsiTheme="majorBidi" w:cstheme="majorBidi"/>
          <w:sz w:val="32"/>
          <w:szCs w:val="32"/>
        </w:rPr>
        <w:t xml:space="preserve"> </w:t>
      </w:r>
      <w:r w:rsidRPr="009546D1">
        <w:rPr>
          <w:rFonts w:asciiTheme="majorBidi" w:hAnsiTheme="majorBidi" w:cstheme="majorBidi"/>
          <w:sz w:val="32"/>
          <w:szCs w:val="32"/>
          <w:cs/>
        </w:rPr>
        <w:t>สัญญาเช่า</w:t>
      </w:r>
      <w:r w:rsidRPr="009546D1">
        <w:rPr>
          <w:rFonts w:asciiTheme="majorBidi" w:hAnsiTheme="majorBidi" w:cstheme="majorBidi"/>
          <w:sz w:val="32"/>
          <w:szCs w:val="32"/>
        </w:rPr>
        <w:t xml:space="preserve"> </w:t>
      </w:r>
      <w:r w:rsidRPr="009546D1">
        <w:rPr>
          <w:rFonts w:asciiTheme="majorBidi" w:hAnsiTheme="majorBidi" w:cstheme="majorBidi"/>
          <w:sz w:val="32"/>
          <w:szCs w:val="32"/>
          <w:cs/>
        </w:rPr>
        <w:t>เพิ่มข้อกำหนดการวัดมูลค่าภายหลังสำหรับรายการการขายและเช่ากลับคืน</w:t>
      </w:r>
    </w:p>
    <w:p w14:paraId="740EC524" w14:textId="5E99F2EA" w:rsidR="00072636" w:rsidRPr="009546D1" w:rsidRDefault="00117122" w:rsidP="002B5662">
      <w:pPr>
        <w:spacing w:after="360"/>
        <w:ind w:left="1080"/>
        <w:jc w:val="thaiDistribute"/>
        <w:rPr>
          <w:rFonts w:asciiTheme="majorBidi" w:hAnsiTheme="majorBidi" w:cstheme="majorBidi"/>
        </w:rPr>
      </w:pPr>
      <w:r w:rsidRPr="009546D1">
        <w:rPr>
          <w:rFonts w:asciiTheme="majorBidi" w:eastAsia="Times New Roman" w:hAnsiTheme="majorBidi" w:cstheme="majorBidi"/>
          <w:sz w:val="32"/>
          <w:szCs w:val="32"/>
          <w:cs/>
        </w:rPr>
        <w:t>ทั้งนี้ การนำมาตรฐานการรายงานทางการเงินดังกล่าวมาถือปฏิบัตินี้ไม่มีผลกระทบอย่างเป็นสาระสำคัญต่องบการเงินระหว่างกาลของกลุ่มบริษัท</w:t>
      </w:r>
    </w:p>
    <w:p w14:paraId="50802569" w14:textId="77777777" w:rsidR="004C7622" w:rsidRPr="009546D1" w:rsidRDefault="004C7622">
      <w:pPr>
        <w:spacing w:after="160" w:line="259" w:lineRule="auto"/>
        <w:rPr>
          <w:rFonts w:asciiTheme="majorBidi" w:hAnsiTheme="majorBidi" w:cstheme="majorBidi"/>
          <w:b/>
          <w:bCs/>
          <w:sz w:val="32"/>
          <w:szCs w:val="32"/>
          <w:lang w:val="en-US" w:eastAsia="x-none"/>
        </w:rPr>
      </w:pPr>
      <w:r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br w:type="page"/>
      </w:r>
    </w:p>
    <w:p w14:paraId="13D3A018" w14:textId="6AEEC78E" w:rsidR="00EE0F7F" w:rsidRPr="009546D1" w:rsidRDefault="00C11031" w:rsidP="002B5662">
      <w:pPr>
        <w:pStyle w:val="Heading7"/>
        <w:spacing w:before="0" w:after="0"/>
        <w:ind w:left="547" w:hanging="547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lastRenderedPageBreak/>
        <w:t>3</w:t>
      </w:r>
      <w:r w:rsidR="007417BE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.</w:t>
      </w:r>
      <w:r w:rsidR="00842495"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ab/>
      </w:r>
      <w:r w:rsidR="00990AEE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นโยบายการบัญชีที่มีสาระสำคัญ</w:t>
      </w:r>
    </w:p>
    <w:p w14:paraId="28899BCB" w14:textId="0FBE1A3B" w:rsidR="00B323FF" w:rsidRPr="009546D1" w:rsidRDefault="00990AEE" w:rsidP="002B5662">
      <w:pPr>
        <w:ind w:left="547"/>
        <w:jc w:val="thaiDistribute"/>
        <w:rPr>
          <w:rFonts w:asciiTheme="majorBidi" w:eastAsia="Arial Unicode MS" w:hAnsiTheme="majorBidi" w:cstheme="majorBidi"/>
          <w:sz w:val="32"/>
          <w:szCs w:val="32"/>
        </w:rPr>
      </w:pPr>
      <w:r w:rsidRPr="009546D1">
        <w:rPr>
          <w:rFonts w:asciiTheme="majorBidi" w:eastAsia="Arial Unicode MS" w:hAnsiTheme="majorBidi" w:cstheme="majorBidi"/>
          <w:sz w:val="32"/>
          <w:szCs w:val="32"/>
          <w:cs/>
        </w:rPr>
        <w:t xml:space="preserve">งบการเงินระหว่างกาลจัดทำขึ้นโดยใช้หลักเกณฑ์ นโยบายการบัญชีและวิธีการคำนวณเช่นเดียวกับที่ใช้ในงบการเงินสำหรับปีสิ้นสุดวันที่ </w:t>
      </w:r>
      <w:r w:rsidR="00C11031" w:rsidRPr="009546D1">
        <w:rPr>
          <w:rFonts w:asciiTheme="majorBidi" w:eastAsia="Arial Unicode MS" w:hAnsiTheme="majorBidi" w:cstheme="majorBidi"/>
          <w:sz w:val="32"/>
          <w:szCs w:val="32"/>
          <w:lang w:val="en-US"/>
        </w:rPr>
        <w:t>31</w:t>
      </w:r>
      <w:r w:rsidRPr="009546D1">
        <w:rPr>
          <w:rFonts w:asciiTheme="majorBidi" w:eastAsia="Arial Unicode MS" w:hAnsiTheme="majorBidi" w:cstheme="majorBidi"/>
          <w:sz w:val="32"/>
          <w:szCs w:val="32"/>
          <w:cs/>
        </w:rPr>
        <w:t xml:space="preserve"> ธันวาคม </w:t>
      </w:r>
      <w:r w:rsidR="00C11031" w:rsidRPr="009546D1">
        <w:rPr>
          <w:rFonts w:asciiTheme="majorBidi" w:eastAsia="Arial Unicode MS" w:hAnsiTheme="majorBidi" w:cstheme="majorBidi"/>
          <w:sz w:val="32"/>
          <w:szCs w:val="32"/>
          <w:lang w:val="en-US"/>
        </w:rPr>
        <w:t>2567</w:t>
      </w:r>
    </w:p>
    <w:p w14:paraId="26080096" w14:textId="3A347EDB" w:rsidR="00990AEE" w:rsidRPr="009546D1" w:rsidRDefault="00C11031" w:rsidP="004C7622">
      <w:pPr>
        <w:pStyle w:val="Heading7"/>
        <w:spacing w:before="360" w:after="0"/>
        <w:ind w:left="547" w:hanging="547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>4</w:t>
      </w:r>
      <w:r w:rsidR="00990AEE"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>.</w:t>
      </w:r>
      <w:r w:rsidR="00990AEE"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ab/>
      </w:r>
      <w:r w:rsidR="00990AEE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ข้อมูลเพิ่มเติมเกี่ยวกับกระแสเงินสด</w:t>
      </w:r>
    </w:p>
    <w:p w14:paraId="3049A16F" w14:textId="63566F8B" w:rsidR="00990AEE" w:rsidRPr="009546D1" w:rsidRDefault="00990AEE" w:rsidP="002B5662">
      <w:pPr>
        <w:ind w:left="1123" w:right="58" w:hanging="576"/>
        <w:rPr>
          <w:rFonts w:asciiTheme="majorBidi" w:eastAsia="Verdana" w:hAnsiTheme="majorBidi" w:cstheme="majorBidi"/>
          <w:b/>
          <w:bCs/>
          <w:sz w:val="32"/>
          <w:szCs w:val="32"/>
          <w:lang w:val="en-US"/>
        </w:rPr>
      </w:pPr>
      <w:bookmarkStart w:id="1" w:name="_Hlk23527065"/>
      <w:r w:rsidRPr="009546D1">
        <w:rPr>
          <w:rFonts w:asciiTheme="majorBidi" w:eastAsia="Verdana" w:hAnsiTheme="majorBidi" w:cstheme="majorBidi"/>
          <w:b/>
          <w:bCs/>
          <w:sz w:val="32"/>
          <w:szCs w:val="32"/>
          <w:cs/>
          <w:lang w:val="en-US"/>
        </w:rPr>
        <w:t>การเปลี่ยนแปลงในหนี้สินที่เกิดจากกิจกรรมจัดหาเงิน</w:t>
      </w:r>
    </w:p>
    <w:p w14:paraId="13C2EEAD" w14:textId="451E5780" w:rsidR="00990AEE" w:rsidRPr="009546D1" w:rsidRDefault="00990AEE" w:rsidP="002B5662">
      <w:pPr>
        <w:spacing w:after="240"/>
        <w:ind w:left="547" w:right="14"/>
        <w:jc w:val="thaiDistribute"/>
        <w:rPr>
          <w:rFonts w:asciiTheme="majorBidi" w:eastAsia="Times New Roman" w:hAnsiTheme="majorBidi" w:cstheme="majorBidi"/>
          <w:sz w:val="32"/>
          <w:szCs w:val="32"/>
          <w:lang w:eastAsia="ja-JP"/>
        </w:rPr>
      </w:pPr>
      <w:r w:rsidRPr="009546D1">
        <w:rPr>
          <w:rFonts w:asciiTheme="majorBidi" w:eastAsia="Times New Roman" w:hAnsiTheme="majorBidi" w:cstheme="majorBidi"/>
          <w:sz w:val="32"/>
          <w:szCs w:val="32"/>
          <w:cs/>
          <w:lang w:eastAsia="ja-JP"/>
        </w:rPr>
        <w:t>การเปลี่ยนแปลงในหนี้สินที่เกิดขึ้นจากกิจกรรมจัดหาเงินรวมส่วนที่เป็นกระแสเงินสดและส่วนที่ไม่ใช่กระแสเงินสดที่มีการจัดประเภทเป็นกิจกรรมจัดหาเงินในงบกระแสเงินสด มีดังนี้</w:t>
      </w:r>
    </w:p>
    <w:bookmarkEnd w:id="1"/>
    <w:tbl>
      <w:tblPr>
        <w:tblW w:w="8726" w:type="dxa"/>
        <w:tblInd w:w="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3"/>
        <w:gridCol w:w="1235"/>
        <w:gridCol w:w="104"/>
        <w:gridCol w:w="1235"/>
        <w:gridCol w:w="104"/>
        <w:gridCol w:w="1235"/>
        <w:gridCol w:w="104"/>
        <w:gridCol w:w="1236"/>
      </w:tblGrid>
      <w:tr w:rsidR="009546D1" w:rsidRPr="009546D1" w14:paraId="6A5D1BA0" w14:textId="77777777" w:rsidTr="00D03B95">
        <w:trPr>
          <w:trHeight w:val="20"/>
          <w:tblHeader/>
        </w:trPr>
        <w:tc>
          <w:tcPr>
            <w:tcW w:w="3473" w:type="dxa"/>
            <w:hideMark/>
          </w:tcPr>
          <w:p w14:paraId="384B2409" w14:textId="77777777" w:rsidR="00990AEE" w:rsidRPr="009546D1" w:rsidRDefault="00990AEE" w:rsidP="009A4B54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235" w:type="dxa"/>
          </w:tcPr>
          <w:p w14:paraId="35B24829" w14:textId="77777777" w:rsidR="00990AEE" w:rsidRPr="009546D1" w:rsidRDefault="00990AEE" w:rsidP="009A4B54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04" w:type="dxa"/>
          </w:tcPr>
          <w:p w14:paraId="13870D09" w14:textId="77777777" w:rsidR="00990AEE" w:rsidRPr="009546D1" w:rsidRDefault="00990AEE" w:rsidP="009A4B54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5" w:type="dxa"/>
          </w:tcPr>
          <w:p w14:paraId="3F0BD854" w14:textId="77777777" w:rsidR="00990AEE" w:rsidRPr="009546D1" w:rsidRDefault="00990AEE" w:rsidP="009A4B54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04" w:type="dxa"/>
          </w:tcPr>
          <w:p w14:paraId="4476E1FC" w14:textId="77777777" w:rsidR="00990AEE" w:rsidRPr="009546D1" w:rsidRDefault="00990AEE" w:rsidP="009A4B54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235" w:type="dxa"/>
          </w:tcPr>
          <w:p w14:paraId="1FC867BA" w14:textId="77777777" w:rsidR="00990AEE" w:rsidRPr="009546D1" w:rsidRDefault="00990AEE" w:rsidP="009A4B54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04" w:type="dxa"/>
          </w:tcPr>
          <w:p w14:paraId="6640029D" w14:textId="77777777" w:rsidR="00990AEE" w:rsidRPr="009546D1" w:rsidRDefault="00990AEE" w:rsidP="009A4B54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236" w:type="dxa"/>
          </w:tcPr>
          <w:p w14:paraId="40B13C25" w14:textId="27A37B88" w:rsidR="00990AEE" w:rsidRPr="009546D1" w:rsidRDefault="00990AEE" w:rsidP="009A4B54">
            <w:pPr>
              <w:spacing w:line="360" w:lineRule="exact"/>
              <w:ind w:left="-454" w:right="-9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 xml:space="preserve">หน่วย </w:t>
            </w:r>
            <w:r w:rsidRPr="009546D1">
              <w:rPr>
                <w:rFonts w:asciiTheme="majorBidi" w:eastAsia="Times New Roman" w:hAnsiTheme="majorBidi" w:cstheme="majorBidi"/>
                <w:b/>
                <w:bCs/>
              </w:rPr>
              <w:t xml:space="preserve">: </w:t>
            </w: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บาท</w:t>
            </w:r>
          </w:p>
        </w:tc>
      </w:tr>
      <w:tr w:rsidR="009546D1" w:rsidRPr="009546D1" w14:paraId="7DB0E767" w14:textId="77777777" w:rsidTr="00D03B95">
        <w:trPr>
          <w:trHeight w:val="20"/>
          <w:tblHeader/>
        </w:trPr>
        <w:tc>
          <w:tcPr>
            <w:tcW w:w="3473" w:type="dxa"/>
          </w:tcPr>
          <w:p w14:paraId="10F9AE35" w14:textId="77777777" w:rsidR="00990AEE" w:rsidRPr="009546D1" w:rsidRDefault="00990AEE" w:rsidP="009A4B54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5253" w:type="dxa"/>
            <w:gridSpan w:val="7"/>
          </w:tcPr>
          <w:p w14:paraId="559CDC01" w14:textId="77777777" w:rsidR="00990AEE" w:rsidRPr="009546D1" w:rsidRDefault="00990AEE" w:rsidP="009A4B54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งบการเงินรวม</w:t>
            </w:r>
          </w:p>
        </w:tc>
      </w:tr>
      <w:tr w:rsidR="00D010F7" w:rsidRPr="009546D1" w14:paraId="205F6A19" w14:textId="77777777" w:rsidTr="00D03B95">
        <w:trPr>
          <w:trHeight w:val="20"/>
          <w:tblHeader/>
        </w:trPr>
        <w:tc>
          <w:tcPr>
            <w:tcW w:w="3473" w:type="dxa"/>
          </w:tcPr>
          <w:p w14:paraId="292FF33D" w14:textId="77777777" w:rsidR="00D010F7" w:rsidRPr="009546D1" w:rsidRDefault="00D010F7" w:rsidP="00D010F7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5" w:type="dxa"/>
            <w:hideMark/>
          </w:tcPr>
          <w:p w14:paraId="2F934167" w14:textId="7460F373" w:rsidR="00D010F7" w:rsidRPr="009546D1" w:rsidRDefault="00D010F7" w:rsidP="00D010F7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ยอด</w:t>
            </w:r>
            <w:r>
              <w:rPr>
                <w:rFonts w:asciiTheme="majorBidi" w:eastAsia="Times New Roman" w:hAnsiTheme="majorBidi" w:cstheme="majorBidi" w:hint="cs"/>
                <w:b/>
                <w:bCs/>
                <w:cs/>
              </w:rPr>
              <w:t xml:space="preserve"> </w:t>
            </w: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ณ วันที่</w:t>
            </w:r>
          </w:p>
        </w:tc>
        <w:tc>
          <w:tcPr>
            <w:tcW w:w="104" w:type="dxa"/>
          </w:tcPr>
          <w:p w14:paraId="3F40E8E1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5" w:type="dxa"/>
            <w:hideMark/>
          </w:tcPr>
          <w:p w14:paraId="3832DF1F" w14:textId="77777777" w:rsidR="00D010F7" w:rsidRPr="009546D1" w:rsidRDefault="00D010F7" w:rsidP="00D010F7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กระแสเงินสด</w:t>
            </w:r>
          </w:p>
        </w:tc>
        <w:tc>
          <w:tcPr>
            <w:tcW w:w="104" w:type="dxa"/>
          </w:tcPr>
          <w:p w14:paraId="12A68ADF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235" w:type="dxa"/>
          </w:tcPr>
          <w:p w14:paraId="1A2A41FD" w14:textId="77777777" w:rsidR="00D010F7" w:rsidRPr="009546D1" w:rsidRDefault="00D010F7" w:rsidP="00D010F7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การเปลี่ยนแปลง</w:t>
            </w:r>
          </w:p>
        </w:tc>
        <w:tc>
          <w:tcPr>
            <w:tcW w:w="104" w:type="dxa"/>
          </w:tcPr>
          <w:p w14:paraId="62324A7E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6" w:type="dxa"/>
            <w:hideMark/>
          </w:tcPr>
          <w:p w14:paraId="3E60BDD5" w14:textId="7FD01719" w:rsidR="00D010F7" w:rsidRPr="009546D1" w:rsidRDefault="00D010F7" w:rsidP="00D010F7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ยอด</w:t>
            </w:r>
            <w:r>
              <w:rPr>
                <w:rFonts w:asciiTheme="majorBidi" w:eastAsia="Times New Roman" w:hAnsiTheme="majorBidi" w:cstheme="majorBidi" w:hint="cs"/>
                <w:b/>
                <w:bCs/>
                <w:cs/>
              </w:rPr>
              <w:t xml:space="preserve"> </w:t>
            </w: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ณ วันที่</w:t>
            </w:r>
          </w:p>
        </w:tc>
      </w:tr>
      <w:tr w:rsidR="00D010F7" w:rsidRPr="009546D1" w14:paraId="2CE44BA8" w14:textId="77777777" w:rsidTr="00D03B95">
        <w:trPr>
          <w:trHeight w:val="20"/>
          <w:tblHeader/>
        </w:trPr>
        <w:tc>
          <w:tcPr>
            <w:tcW w:w="3473" w:type="dxa"/>
          </w:tcPr>
          <w:p w14:paraId="07761322" w14:textId="77777777" w:rsidR="00D010F7" w:rsidRPr="009546D1" w:rsidRDefault="00D010F7" w:rsidP="00D010F7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5" w:type="dxa"/>
          </w:tcPr>
          <w:p w14:paraId="57C8AEDB" w14:textId="46688AC6" w:rsidR="00D010F7" w:rsidRPr="009546D1" w:rsidRDefault="00D010F7" w:rsidP="00D010F7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1</w:t>
            </w:r>
            <w:r w:rsidRPr="009546D1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มกราคม</w:t>
            </w:r>
          </w:p>
        </w:tc>
        <w:tc>
          <w:tcPr>
            <w:tcW w:w="104" w:type="dxa"/>
          </w:tcPr>
          <w:p w14:paraId="48E8E78B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5" w:type="dxa"/>
          </w:tcPr>
          <w:p w14:paraId="2A078D20" w14:textId="77777777" w:rsidR="00D010F7" w:rsidRPr="009546D1" w:rsidRDefault="00D010F7" w:rsidP="00D010F7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จากกิจกรรม</w:t>
            </w:r>
          </w:p>
        </w:tc>
        <w:tc>
          <w:tcPr>
            <w:tcW w:w="104" w:type="dxa"/>
          </w:tcPr>
          <w:p w14:paraId="7EBDBEFE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235" w:type="dxa"/>
          </w:tcPr>
          <w:p w14:paraId="50550338" w14:textId="77777777" w:rsidR="00D010F7" w:rsidRPr="009546D1" w:rsidRDefault="00D010F7" w:rsidP="00D010F7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ที่ไม่ใช่เงินสด</w:t>
            </w:r>
          </w:p>
        </w:tc>
        <w:tc>
          <w:tcPr>
            <w:tcW w:w="104" w:type="dxa"/>
          </w:tcPr>
          <w:p w14:paraId="68695960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6" w:type="dxa"/>
          </w:tcPr>
          <w:p w14:paraId="2C96B681" w14:textId="6D1308E6" w:rsidR="00D010F7" w:rsidRPr="009546D1" w:rsidRDefault="00D010F7" w:rsidP="00D010F7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31</w:t>
            </w:r>
            <w:r w:rsidRPr="009546D1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มีนาคม</w:t>
            </w:r>
          </w:p>
        </w:tc>
      </w:tr>
      <w:tr w:rsidR="00D010F7" w:rsidRPr="009546D1" w14:paraId="061FE3CE" w14:textId="77777777" w:rsidTr="00D010F7">
        <w:trPr>
          <w:trHeight w:val="297"/>
          <w:tblHeader/>
        </w:trPr>
        <w:tc>
          <w:tcPr>
            <w:tcW w:w="3473" w:type="dxa"/>
          </w:tcPr>
          <w:p w14:paraId="4D3728DF" w14:textId="77777777" w:rsidR="00D010F7" w:rsidRPr="009546D1" w:rsidRDefault="00D010F7" w:rsidP="00D010F7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5" w:type="dxa"/>
          </w:tcPr>
          <w:p w14:paraId="5827DFBB" w14:textId="33A09B7B" w:rsidR="00D010F7" w:rsidRPr="009546D1" w:rsidRDefault="00D010F7" w:rsidP="00D010F7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2568</w:t>
            </w:r>
          </w:p>
        </w:tc>
        <w:tc>
          <w:tcPr>
            <w:tcW w:w="104" w:type="dxa"/>
          </w:tcPr>
          <w:p w14:paraId="0CBEF848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5" w:type="dxa"/>
            <w:hideMark/>
          </w:tcPr>
          <w:p w14:paraId="1547927D" w14:textId="77777777" w:rsidR="00D010F7" w:rsidRPr="009546D1" w:rsidRDefault="00D010F7" w:rsidP="00D010F7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จัดหาเงิน</w:t>
            </w:r>
          </w:p>
        </w:tc>
        <w:tc>
          <w:tcPr>
            <w:tcW w:w="104" w:type="dxa"/>
          </w:tcPr>
          <w:p w14:paraId="75CB7EF4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235" w:type="dxa"/>
          </w:tcPr>
          <w:p w14:paraId="1AD243AA" w14:textId="77777777" w:rsidR="00D010F7" w:rsidRPr="009546D1" w:rsidRDefault="00D010F7" w:rsidP="00D010F7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04" w:type="dxa"/>
          </w:tcPr>
          <w:p w14:paraId="0F7A8F54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6" w:type="dxa"/>
          </w:tcPr>
          <w:p w14:paraId="6BD93053" w14:textId="0E495246" w:rsidR="00D010F7" w:rsidRPr="009546D1" w:rsidRDefault="00D010F7" w:rsidP="00D010F7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2568</w:t>
            </w:r>
          </w:p>
        </w:tc>
      </w:tr>
      <w:tr w:rsidR="00D010F7" w:rsidRPr="009546D1" w14:paraId="38967800" w14:textId="77777777" w:rsidTr="00FB15BF">
        <w:trPr>
          <w:trHeight w:val="23"/>
        </w:trPr>
        <w:tc>
          <w:tcPr>
            <w:tcW w:w="3473" w:type="dxa"/>
          </w:tcPr>
          <w:p w14:paraId="13CA7BEC" w14:textId="77777777" w:rsidR="00D010F7" w:rsidRPr="009546D1" w:rsidRDefault="00D010F7" w:rsidP="00D010F7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235" w:type="dxa"/>
            <w:shd w:val="clear" w:color="auto" w:fill="auto"/>
          </w:tcPr>
          <w:p w14:paraId="5A00C71A" w14:textId="1844DA11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19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100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000</w:t>
            </w:r>
          </w:p>
        </w:tc>
        <w:tc>
          <w:tcPr>
            <w:tcW w:w="104" w:type="dxa"/>
            <w:shd w:val="clear" w:color="auto" w:fill="auto"/>
          </w:tcPr>
          <w:p w14:paraId="6AE31D64" w14:textId="77777777" w:rsidR="00D010F7" w:rsidRPr="009546D1" w:rsidRDefault="00D010F7" w:rsidP="00D010F7">
            <w:pPr>
              <w:tabs>
                <w:tab w:val="decimal" w:pos="843"/>
              </w:tabs>
              <w:spacing w:line="360" w:lineRule="exact"/>
              <w:ind w:right="-383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5" w:type="dxa"/>
            <w:shd w:val="clear" w:color="auto" w:fill="auto"/>
          </w:tcPr>
          <w:p w14:paraId="25EB6337" w14:textId="76DEB5C8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36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060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154</w:t>
            </w:r>
          </w:p>
        </w:tc>
        <w:tc>
          <w:tcPr>
            <w:tcW w:w="104" w:type="dxa"/>
            <w:shd w:val="clear" w:color="auto" w:fill="auto"/>
            <w:vAlign w:val="center"/>
          </w:tcPr>
          <w:p w14:paraId="5249FF62" w14:textId="77777777" w:rsidR="00D010F7" w:rsidRPr="009546D1" w:rsidRDefault="00D010F7" w:rsidP="00D010F7">
            <w:pPr>
              <w:tabs>
                <w:tab w:val="decimal" w:pos="1596"/>
              </w:tabs>
              <w:spacing w:line="360" w:lineRule="exact"/>
              <w:ind w:left="227" w:right="-383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5" w:type="dxa"/>
            <w:shd w:val="clear" w:color="auto" w:fill="auto"/>
          </w:tcPr>
          <w:p w14:paraId="7BD73A99" w14:textId="2AED804E" w:rsidR="00D010F7" w:rsidRPr="009546D1" w:rsidRDefault="00D010F7" w:rsidP="00D010F7">
            <w:pPr>
              <w:tabs>
                <w:tab w:val="decimal" w:pos="690"/>
              </w:tabs>
              <w:spacing w:line="360" w:lineRule="exact"/>
              <w:ind w:right="-108"/>
              <w:rPr>
                <w:rFonts w:asciiTheme="majorBidi" w:eastAsia="SimSun" w:hAnsiTheme="majorBidi" w:cstheme="majorBidi"/>
                <w:sz w:val="28"/>
                <w:szCs w:val="28"/>
                <w:lang w:val="en-US" w:bidi="ar-SA"/>
              </w:rPr>
            </w:pP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 w:bidi="ar-SA"/>
              </w:rPr>
              <w:t>-</w:t>
            </w:r>
          </w:p>
        </w:tc>
        <w:tc>
          <w:tcPr>
            <w:tcW w:w="104" w:type="dxa"/>
            <w:shd w:val="clear" w:color="auto" w:fill="auto"/>
          </w:tcPr>
          <w:p w14:paraId="0AF00449" w14:textId="77777777" w:rsidR="00D010F7" w:rsidRPr="009546D1" w:rsidRDefault="00D010F7" w:rsidP="00D010F7">
            <w:pPr>
              <w:tabs>
                <w:tab w:val="decimal" w:pos="1596"/>
              </w:tabs>
              <w:spacing w:line="360" w:lineRule="exact"/>
              <w:ind w:right="-383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6" w:type="dxa"/>
            <w:shd w:val="clear" w:color="auto" w:fill="auto"/>
            <w:vAlign w:val="bottom"/>
          </w:tcPr>
          <w:p w14:paraId="34E10C02" w14:textId="24F1CBDD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55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160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154</w:t>
            </w:r>
          </w:p>
        </w:tc>
      </w:tr>
      <w:tr w:rsidR="00D010F7" w:rsidRPr="009546D1" w14:paraId="30A0488A" w14:textId="77777777" w:rsidTr="00FC5CC5">
        <w:trPr>
          <w:trHeight w:val="54"/>
        </w:trPr>
        <w:tc>
          <w:tcPr>
            <w:tcW w:w="3473" w:type="dxa"/>
            <w:hideMark/>
          </w:tcPr>
          <w:p w14:paraId="7F867894" w14:textId="13DD22CA" w:rsidR="00D010F7" w:rsidRPr="009546D1" w:rsidRDefault="00D010F7" w:rsidP="00D010F7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</w:rPr>
            </w:pPr>
            <w:r w:rsidRPr="009546D1">
              <w:rPr>
                <w:rFonts w:asciiTheme="majorBidi" w:eastAsia="Times New Roman" w:hAnsiTheme="majorBidi" w:cstheme="majorBidi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35" w:type="dxa"/>
          </w:tcPr>
          <w:p w14:paraId="64CCCB23" w14:textId="6A32721E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17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783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413</w:t>
            </w:r>
          </w:p>
        </w:tc>
        <w:tc>
          <w:tcPr>
            <w:tcW w:w="104" w:type="dxa"/>
          </w:tcPr>
          <w:p w14:paraId="1F99E3D8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5" w:type="dxa"/>
            <w:shd w:val="clear" w:color="auto" w:fill="auto"/>
          </w:tcPr>
          <w:p w14:paraId="6DC69F0C" w14:textId="77111C59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cs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bidi="ar-SA"/>
              </w:rPr>
              <w:t>(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2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808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143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)</w:t>
            </w:r>
          </w:p>
        </w:tc>
        <w:tc>
          <w:tcPr>
            <w:tcW w:w="104" w:type="dxa"/>
            <w:shd w:val="clear" w:color="auto" w:fill="auto"/>
          </w:tcPr>
          <w:p w14:paraId="77D0776F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5" w:type="dxa"/>
            <w:shd w:val="clear" w:color="auto" w:fill="auto"/>
          </w:tcPr>
          <w:p w14:paraId="1382C2B5" w14:textId="4247321B" w:rsidR="00D010F7" w:rsidRPr="009546D1" w:rsidRDefault="00D010F7" w:rsidP="00D010F7">
            <w:pPr>
              <w:tabs>
                <w:tab w:val="decimal" w:pos="1119"/>
              </w:tabs>
              <w:spacing w:line="360" w:lineRule="exact"/>
              <w:ind w:right="-383"/>
              <w:rPr>
                <w:rFonts w:asciiTheme="majorBidi" w:eastAsia="Verdana" w:hAnsiTheme="majorBidi" w:cstheme="majorBidi"/>
                <w:lang w:val="en-US"/>
              </w:rPr>
            </w:pPr>
            <w:r w:rsidRPr="009546D1">
              <w:rPr>
                <w:rFonts w:asciiTheme="majorBidi" w:eastAsia="Verdana" w:hAnsiTheme="majorBidi" w:cstheme="majorBidi"/>
                <w:lang w:val="en-US"/>
              </w:rPr>
              <w:t>13,633</w:t>
            </w:r>
          </w:p>
        </w:tc>
        <w:tc>
          <w:tcPr>
            <w:tcW w:w="104" w:type="dxa"/>
            <w:shd w:val="clear" w:color="auto" w:fill="auto"/>
          </w:tcPr>
          <w:p w14:paraId="1A744417" w14:textId="77777777" w:rsidR="00D010F7" w:rsidRPr="009546D1" w:rsidRDefault="00D010F7" w:rsidP="00D010F7">
            <w:pPr>
              <w:tabs>
                <w:tab w:val="decimal" w:pos="1596"/>
              </w:tabs>
              <w:spacing w:line="360" w:lineRule="exact"/>
              <w:ind w:right="-383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6" w:type="dxa"/>
            <w:shd w:val="clear" w:color="auto" w:fill="auto"/>
          </w:tcPr>
          <w:p w14:paraId="7964F1E1" w14:textId="2AB9A090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14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988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903</w:t>
            </w:r>
          </w:p>
        </w:tc>
      </w:tr>
      <w:tr w:rsidR="00D010F7" w:rsidRPr="009546D1" w14:paraId="7769608F" w14:textId="77777777" w:rsidTr="00FC5CC5">
        <w:trPr>
          <w:trHeight w:val="54"/>
        </w:trPr>
        <w:tc>
          <w:tcPr>
            <w:tcW w:w="3473" w:type="dxa"/>
          </w:tcPr>
          <w:p w14:paraId="3E7DDC9F" w14:textId="492A09D0" w:rsidR="00D010F7" w:rsidRPr="009546D1" w:rsidRDefault="00D010F7" w:rsidP="00D010F7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cs/>
              </w:rPr>
              <w:t>หุ้นกู้</w:t>
            </w:r>
          </w:p>
        </w:tc>
        <w:tc>
          <w:tcPr>
            <w:tcW w:w="1235" w:type="dxa"/>
          </w:tcPr>
          <w:p w14:paraId="7D859806" w14:textId="42033559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401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647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800</w:t>
            </w:r>
          </w:p>
        </w:tc>
        <w:tc>
          <w:tcPr>
            <w:tcW w:w="104" w:type="dxa"/>
          </w:tcPr>
          <w:p w14:paraId="09261D56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5" w:type="dxa"/>
            <w:shd w:val="clear" w:color="auto" w:fill="auto"/>
          </w:tcPr>
          <w:p w14:paraId="16402929" w14:textId="3D13674E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cs/>
                <w:lang w:val="en-US"/>
              </w:rPr>
            </w:pPr>
            <w:r w:rsidRPr="009546D1">
              <w:rPr>
                <w:rFonts w:asciiTheme="majorBidi" w:eastAsia="Times New Roman" w:hAnsiTheme="majorBidi" w:cstheme="majorBidi"/>
                <w:lang w:bidi="ar-SA"/>
              </w:rPr>
              <w:t>(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101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830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783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)</w:t>
            </w:r>
          </w:p>
        </w:tc>
        <w:tc>
          <w:tcPr>
            <w:tcW w:w="104" w:type="dxa"/>
            <w:shd w:val="clear" w:color="auto" w:fill="auto"/>
          </w:tcPr>
          <w:p w14:paraId="3677D739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5" w:type="dxa"/>
            <w:shd w:val="clear" w:color="auto" w:fill="auto"/>
          </w:tcPr>
          <w:p w14:paraId="2E886A91" w14:textId="2FDFCA68" w:rsidR="00D010F7" w:rsidRPr="009546D1" w:rsidRDefault="00D010F7" w:rsidP="00D010F7">
            <w:pPr>
              <w:tabs>
                <w:tab w:val="decimal" w:pos="1119"/>
              </w:tabs>
              <w:spacing w:line="360" w:lineRule="exact"/>
              <w:ind w:right="-383"/>
              <w:rPr>
                <w:rFonts w:asciiTheme="majorBidi" w:eastAsia="Verdana" w:hAnsiTheme="majorBidi" w:cstheme="majorBidi"/>
                <w:lang w:val="en-US"/>
              </w:rPr>
            </w:pPr>
            <w:r w:rsidRPr="009546D1">
              <w:rPr>
                <w:rFonts w:asciiTheme="majorBidi" w:eastAsia="Verdana" w:hAnsiTheme="majorBidi" w:cstheme="majorBidi"/>
                <w:lang w:val="en-US"/>
              </w:rPr>
              <w:t>389,973</w:t>
            </w:r>
          </w:p>
        </w:tc>
        <w:tc>
          <w:tcPr>
            <w:tcW w:w="104" w:type="dxa"/>
            <w:shd w:val="clear" w:color="auto" w:fill="auto"/>
          </w:tcPr>
          <w:p w14:paraId="426D13BE" w14:textId="77777777" w:rsidR="00D010F7" w:rsidRPr="009546D1" w:rsidRDefault="00D010F7" w:rsidP="00D010F7">
            <w:pPr>
              <w:tabs>
                <w:tab w:val="decimal" w:pos="1596"/>
              </w:tabs>
              <w:spacing w:line="360" w:lineRule="exact"/>
              <w:ind w:right="-383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6" w:type="dxa"/>
            <w:shd w:val="clear" w:color="auto" w:fill="auto"/>
          </w:tcPr>
          <w:p w14:paraId="6D9B3C68" w14:textId="147E9B8F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300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206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990</w:t>
            </w:r>
          </w:p>
        </w:tc>
      </w:tr>
      <w:tr w:rsidR="00D010F7" w:rsidRPr="009546D1" w14:paraId="77A7A4BA" w14:textId="77777777" w:rsidTr="00FC5CC5">
        <w:trPr>
          <w:trHeight w:val="54"/>
        </w:trPr>
        <w:tc>
          <w:tcPr>
            <w:tcW w:w="3473" w:type="dxa"/>
          </w:tcPr>
          <w:p w14:paraId="61CAC18E" w14:textId="763946C1" w:rsidR="00D010F7" w:rsidRPr="009546D1" w:rsidRDefault="00D010F7" w:rsidP="00D010F7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cs/>
              </w:rPr>
              <w:t>หนี้สินตามสัญญาเช่า</w:t>
            </w:r>
          </w:p>
        </w:tc>
        <w:tc>
          <w:tcPr>
            <w:tcW w:w="1235" w:type="dxa"/>
          </w:tcPr>
          <w:p w14:paraId="3A704804" w14:textId="40590811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24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539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381</w:t>
            </w:r>
          </w:p>
        </w:tc>
        <w:tc>
          <w:tcPr>
            <w:tcW w:w="104" w:type="dxa"/>
          </w:tcPr>
          <w:p w14:paraId="00879CB8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5" w:type="dxa"/>
            <w:shd w:val="clear" w:color="auto" w:fill="auto"/>
          </w:tcPr>
          <w:p w14:paraId="6D93FB75" w14:textId="7053EFBC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cs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bidi="ar-SA"/>
              </w:rPr>
              <w:t>(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3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044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295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)</w:t>
            </w:r>
          </w:p>
        </w:tc>
        <w:tc>
          <w:tcPr>
            <w:tcW w:w="104" w:type="dxa"/>
            <w:shd w:val="clear" w:color="auto" w:fill="auto"/>
          </w:tcPr>
          <w:p w14:paraId="6122B5AF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5" w:type="dxa"/>
            <w:shd w:val="clear" w:color="auto" w:fill="auto"/>
          </w:tcPr>
          <w:p w14:paraId="0BA0DB76" w14:textId="6110C16F" w:rsidR="00D010F7" w:rsidRPr="009546D1" w:rsidRDefault="00D010F7" w:rsidP="00D010F7">
            <w:pPr>
              <w:tabs>
                <w:tab w:val="decimal" w:pos="1119"/>
              </w:tabs>
              <w:spacing w:line="360" w:lineRule="exact"/>
              <w:ind w:right="-383"/>
              <w:rPr>
                <w:rFonts w:asciiTheme="majorBidi" w:eastAsia="Verdana" w:hAnsiTheme="majorBidi" w:cstheme="majorBidi"/>
                <w:cs/>
                <w:lang w:val="en-US"/>
              </w:rPr>
            </w:pPr>
            <w:r w:rsidRPr="009546D1">
              <w:rPr>
                <w:rFonts w:asciiTheme="majorBidi" w:eastAsia="Verdana" w:hAnsiTheme="majorBidi" w:cstheme="majorBidi"/>
                <w:lang w:val="en-US"/>
              </w:rPr>
              <w:t>2,267,767</w:t>
            </w:r>
          </w:p>
        </w:tc>
        <w:tc>
          <w:tcPr>
            <w:tcW w:w="104" w:type="dxa"/>
            <w:shd w:val="clear" w:color="auto" w:fill="auto"/>
          </w:tcPr>
          <w:p w14:paraId="350FEC06" w14:textId="77777777" w:rsidR="00D010F7" w:rsidRPr="009546D1" w:rsidRDefault="00D010F7" w:rsidP="00D010F7">
            <w:pPr>
              <w:tabs>
                <w:tab w:val="decimal" w:pos="1596"/>
              </w:tabs>
              <w:spacing w:line="360" w:lineRule="exact"/>
              <w:ind w:right="-383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6" w:type="dxa"/>
            <w:shd w:val="clear" w:color="auto" w:fill="auto"/>
          </w:tcPr>
          <w:p w14:paraId="3EDE77D3" w14:textId="7A43ADD4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23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762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853</w:t>
            </w:r>
          </w:p>
        </w:tc>
      </w:tr>
      <w:tr w:rsidR="00D010F7" w:rsidRPr="009546D1" w14:paraId="3AFD52F8" w14:textId="77777777" w:rsidTr="00FC5CC5">
        <w:trPr>
          <w:trHeight w:val="23"/>
        </w:trPr>
        <w:tc>
          <w:tcPr>
            <w:tcW w:w="3473" w:type="dxa"/>
            <w:hideMark/>
          </w:tcPr>
          <w:p w14:paraId="100B9D18" w14:textId="77777777" w:rsidR="00D010F7" w:rsidRPr="009546D1" w:rsidRDefault="00D010F7" w:rsidP="00D010F7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b/>
                <w:b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รวม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289655B9" w14:textId="10B17AC5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cs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463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070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594</w:t>
            </w:r>
          </w:p>
        </w:tc>
        <w:tc>
          <w:tcPr>
            <w:tcW w:w="104" w:type="dxa"/>
          </w:tcPr>
          <w:p w14:paraId="2A634FEF" w14:textId="77777777" w:rsidR="00D010F7" w:rsidRPr="009546D1" w:rsidRDefault="00D010F7" w:rsidP="00D010F7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EFE405E" w14:textId="3DFC6823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bidi="ar-SA"/>
              </w:rPr>
              <w:t>(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71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623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067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)</w:t>
            </w:r>
          </w:p>
        </w:tc>
        <w:tc>
          <w:tcPr>
            <w:tcW w:w="104" w:type="dxa"/>
            <w:shd w:val="clear" w:color="auto" w:fill="auto"/>
          </w:tcPr>
          <w:p w14:paraId="3AF826FF" w14:textId="77777777" w:rsidR="00D010F7" w:rsidRPr="009546D1" w:rsidRDefault="00D010F7" w:rsidP="00D010F7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CFCDE1A" w14:textId="3DA161C9" w:rsidR="00D010F7" w:rsidRPr="009546D1" w:rsidRDefault="00D010F7" w:rsidP="00D010F7">
            <w:pPr>
              <w:tabs>
                <w:tab w:val="decimal" w:pos="1119"/>
              </w:tabs>
              <w:spacing w:line="360" w:lineRule="exact"/>
              <w:ind w:right="-383"/>
              <w:rPr>
                <w:rFonts w:asciiTheme="majorBidi" w:eastAsia="Verdana" w:hAnsiTheme="majorBidi" w:cstheme="majorBidi"/>
                <w:lang w:val="en-US"/>
              </w:rPr>
            </w:pPr>
            <w:r w:rsidRPr="009546D1">
              <w:rPr>
                <w:rFonts w:asciiTheme="majorBidi" w:eastAsia="Verdana" w:hAnsiTheme="majorBidi" w:cstheme="majorBidi"/>
                <w:lang w:val="en-US"/>
              </w:rPr>
              <w:t>2,671,373</w:t>
            </w:r>
          </w:p>
        </w:tc>
        <w:tc>
          <w:tcPr>
            <w:tcW w:w="104" w:type="dxa"/>
            <w:shd w:val="clear" w:color="auto" w:fill="auto"/>
          </w:tcPr>
          <w:p w14:paraId="6BE160A3" w14:textId="77777777" w:rsidR="00D010F7" w:rsidRPr="009546D1" w:rsidRDefault="00D010F7" w:rsidP="00D010F7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cs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40453B36" w14:textId="35817B6D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cs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394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118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900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ab/>
            </w:r>
          </w:p>
        </w:tc>
      </w:tr>
    </w:tbl>
    <w:p w14:paraId="2364D175" w14:textId="77777777" w:rsidR="00990AEE" w:rsidRPr="009546D1" w:rsidRDefault="00990AEE" w:rsidP="009A4B54">
      <w:pPr>
        <w:rPr>
          <w:rFonts w:asciiTheme="majorBidi" w:eastAsia="Verdana" w:hAnsiTheme="majorBidi" w:cstheme="majorBidi"/>
          <w:lang w:val="en-US"/>
        </w:rPr>
      </w:pPr>
    </w:p>
    <w:tbl>
      <w:tblPr>
        <w:tblW w:w="8726" w:type="dxa"/>
        <w:tblInd w:w="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3"/>
        <w:gridCol w:w="1235"/>
        <w:gridCol w:w="104"/>
        <w:gridCol w:w="1235"/>
        <w:gridCol w:w="104"/>
        <w:gridCol w:w="1235"/>
        <w:gridCol w:w="104"/>
        <w:gridCol w:w="1236"/>
      </w:tblGrid>
      <w:tr w:rsidR="009546D1" w:rsidRPr="009546D1" w14:paraId="697C54B8" w14:textId="77777777" w:rsidTr="00D03B95">
        <w:trPr>
          <w:trHeight w:val="20"/>
          <w:tblHeader/>
        </w:trPr>
        <w:tc>
          <w:tcPr>
            <w:tcW w:w="3473" w:type="dxa"/>
            <w:hideMark/>
          </w:tcPr>
          <w:p w14:paraId="6DC4356A" w14:textId="77777777" w:rsidR="00990AEE" w:rsidRPr="009546D1" w:rsidRDefault="00990AEE" w:rsidP="009A4B54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235" w:type="dxa"/>
          </w:tcPr>
          <w:p w14:paraId="1B422164" w14:textId="77777777" w:rsidR="00990AEE" w:rsidRPr="009546D1" w:rsidRDefault="00990AEE" w:rsidP="009A4B54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04" w:type="dxa"/>
          </w:tcPr>
          <w:p w14:paraId="5307B2CC" w14:textId="77777777" w:rsidR="00990AEE" w:rsidRPr="009546D1" w:rsidRDefault="00990AEE" w:rsidP="009A4B54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5" w:type="dxa"/>
          </w:tcPr>
          <w:p w14:paraId="69632229" w14:textId="77777777" w:rsidR="00990AEE" w:rsidRPr="009546D1" w:rsidRDefault="00990AEE" w:rsidP="009A4B54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04" w:type="dxa"/>
          </w:tcPr>
          <w:p w14:paraId="1B2267DF" w14:textId="77777777" w:rsidR="00990AEE" w:rsidRPr="009546D1" w:rsidRDefault="00990AEE" w:rsidP="009A4B54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235" w:type="dxa"/>
          </w:tcPr>
          <w:p w14:paraId="11F79BD9" w14:textId="77777777" w:rsidR="00990AEE" w:rsidRPr="009546D1" w:rsidRDefault="00990AEE" w:rsidP="009A4B54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04" w:type="dxa"/>
          </w:tcPr>
          <w:p w14:paraId="63229265" w14:textId="77777777" w:rsidR="00990AEE" w:rsidRPr="009546D1" w:rsidRDefault="00990AEE" w:rsidP="009A4B54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236" w:type="dxa"/>
          </w:tcPr>
          <w:p w14:paraId="4057203B" w14:textId="6088AFFA" w:rsidR="00990AEE" w:rsidRPr="009546D1" w:rsidRDefault="00990AEE" w:rsidP="009A4B54">
            <w:pPr>
              <w:spacing w:line="360" w:lineRule="exact"/>
              <w:ind w:left="-454" w:right="-9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 xml:space="preserve">หน่วย </w:t>
            </w:r>
            <w:r w:rsidRPr="009546D1">
              <w:rPr>
                <w:rFonts w:asciiTheme="majorBidi" w:eastAsia="Times New Roman" w:hAnsiTheme="majorBidi" w:cstheme="majorBidi"/>
                <w:b/>
                <w:bCs/>
              </w:rPr>
              <w:t xml:space="preserve">: </w:t>
            </w: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บาท</w:t>
            </w:r>
          </w:p>
        </w:tc>
      </w:tr>
      <w:tr w:rsidR="009546D1" w:rsidRPr="009546D1" w14:paraId="6181EB4B" w14:textId="77777777" w:rsidTr="00D03B95">
        <w:trPr>
          <w:trHeight w:val="20"/>
          <w:tblHeader/>
        </w:trPr>
        <w:tc>
          <w:tcPr>
            <w:tcW w:w="3473" w:type="dxa"/>
          </w:tcPr>
          <w:p w14:paraId="61CAF627" w14:textId="77777777" w:rsidR="00990AEE" w:rsidRPr="009546D1" w:rsidRDefault="00990AEE" w:rsidP="009A4B54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5253" w:type="dxa"/>
            <w:gridSpan w:val="7"/>
          </w:tcPr>
          <w:p w14:paraId="425211CE" w14:textId="77777777" w:rsidR="00990AEE" w:rsidRPr="009546D1" w:rsidRDefault="00990AEE" w:rsidP="009A4B54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งบการเงินรวม</w:t>
            </w:r>
          </w:p>
        </w:tc>
      </w:tr>
      <w:tr w:rsidR="009546D1" w:rsidRPr="009546D1" w14:paraId="799145A2" w14:textId="77777777" w:rsidTr="00D03B95">
        <w:trPr>
          <w:trHeight w:val="20"/>
          <w:tblHeader/>
        </w:trPr>
        <w:tc>
          <w:tcPr>
            <w:tcW w:w="3473" w:type="dxa"/>
          </w:tcPr>
          <w:p w14:paraId="1BFA1305" w14:textId="77777777" w:rsidR="00990AEE" w:rsidRPr="009546D1" w:rsidRDefault="00990AEE" w:rsidP="009A4B54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5" w:type="dxa"/>
            <w:hideMark/>
          </w:tcPr>
          <w:p w14:paraId="63B8593E" w14:textId="7E139103" w:rsidR="00990AEE" w:rsidRPr="009546D1" w:rsidRDefault="00D010F7" w:rsidP="009A4B54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ยอด</w:t>
            </w:r>
            <w:r>
              <w:rPr>
                <w:rFonts w:asciiTheme="majorBidi" w:eastAsia="Times New Roman" w:hAnsiTheme="majorBidi" w:cstheme="majorBidi" w:hint="cs"/>
                <w:b/>
                <w:bCs/>
                <w:cs/>
              </w:rPr>
              <w:t xml:space="preserve"> </w:t>
            </w: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ณ วันที่</w:t>
            </w:r>
          </w:p>
        </w:tc>
        <w:tc>
          <w:tcPr>
            <w:tcW w:w="104" w:type="dxa"/>
          </w:tcPr>
          <w:p w14:paraId="324482BB" w14:textId="77777777" w:rsidR="00990AEE" w:rsidRPr="009546D1" w:rsidRDefault="00990AEE" w:rsidP="009A4B54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5" w:type="dxa"/>
            <w:hideMark/>
          </w:tcPr>
          <w:p w14:paraId="0958064C" w14:textId="77777777" w:rsidR="00990AEE" w:rsidRPr="009546D1" w:rsidRDefault="00990AEE" w:rsidP="009A4B54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กระแสเงินสด</w:t>
            </w:r>
          </w:p>
        </w:tc>
        <w:tc>
          <w:tcPr>
            <w:tcW w:w="104" w:type="dxa"/>
          </w:tcPr>
          <w:p w14:paraId="10F6343B" w14:textId="77777777" w:rsidR="00990AEE" w:rsidRPr="009546D1" w:rsidRDefault="00990AEE" w:rsidP="009A4B54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235" w:type="dxa"/>
          </w:tcPr>
          <w:p w14:paraId="503E6BC3" w14:textId="77777777" w:rsidR="00990AEE" w:rsidRPr="009546D1" w:rsidRDefault="00990AEE" w:rsidP="009A4B54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การเปลี่ยนแปลง</w:t>
            </w:r>
          </w:p>
        </w:tc>
        <w:tc>
          <w:tcPr>
            <w:tcW w:w="104" w:type="dxa"/>
          </w:tcPr>
          <w:p w14:paraId="05B8F7C0" w14:textId="77777777" w:rsidR="00990AEE" w:rsidRPr="009546D1" w:rsidRDefault="00990AEE" w:rsidP="009A4B54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6" w:type="dxa"/>
            <w:hideMark/>
          </w:tcPr>
          <w:p w14:paraId="24054769" w14:textId="0AE1614E" w:rsidR="00990AEE" w:rsidRPr="009546D1" w:rsidRDefault="00D010F7" w:rsidP="009A4B54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ยอด</w:t>
            </w:r>
            <w:r>
              <w:rPr>
                <w:rFonts w:asciiTheme="majorBidi" w:eastAsia="Times New Roman" w:hAnsiTheme="majorBidi" w:cstheme="majorBidi" w:hint="cs"/>
                <w:b/>
                <w:bCs/>
                <w:cs/>
              </w:rPr>
              <w:t xml:space="preserve"> </w:t>
            </w: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ณ วันที่</w:t>
            </w:r>
          </w:p>
        </w:tc>
      </w:tr>
      <w:tr w:rsidR="009546D1" w:rsidRPr="009546D1" w14:paraId="0A317320" w14:textId="77777777" w:rsidTr="00D03B95">
        <w:trPr>
          <w:trHeight w:val="20"/>
          <w:tblHeader/>
        </w:trPr>
        <w:tc>
          <w:tcPr>
            <w:tcW w:w="3473" w:type="dxa"/>
          </w:tcPr>
          <w:p w14:paraId="5529446C" w14:textId="77777777" w:rsidR="00990AEE" w:rsidRPr="009546D1" w:rsidRDefault="00990AEE" w:rsidP="009A4B54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5" w:type="dxa"/>
          </w:tcPr>
          <w:p w14:paraId="2B32C4B8" w14:textId="5C81C46E" w:rsidR="00990AEE" w:rsidRPr="009546D1" w:rsidRDefault="00D010F7" w:rsidP="009A4B54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1</w:t>
            </w:r>
            <w:r w:rsidRPr="009546D1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มกราคม</w:t>
            </w:r>
          </w:p>
        </w:tc>
        <w:tc>
          <w:tcPr>
            <w:tcW w:w="104" w:type="dxa"/>
          </w:tcPr>
          <w:p w14:paraId="55B18662" w14:textId="77777777" w:rsidR="00990AEE" w:rsidRPr="009546D1" w:rsidRDefault="00990AEE" w:rsidP="009A4B54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5" w:type="dxa"/>
          </w:tcPr>
          <w:p w14:paraId="167D38A4" w14:textId="77777777" w:rsidR="00990AEE" w:rsidRPr="009546D1" w:rsidRDefault="00990AEE" w:rsidP="009A4B54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จากกิจกรรม</w:t>
            </w:r>
          </w:p>
        </w:tc>
        <w:tc>
          <w:tcPr>
            <w:tcW w:w="104" w:type="dxa"/>
          </w:tcPr>
          <w:p w14:paraId="5CF2B9A7" w14:textId="77777777" w:rsidR="00990AEE" w:rsidRPr="009546D1" w:rsidRDefault="00990AEE" w:rsidP="009A4B54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235" w:type="dxa"/>
          </w:tcPr>
          <w:p w14:paraId="66C91FD8" w14:textId="77777777" w:rsidR="00990AEE" w:rsidRPr="009546D1" w:rsidRDefault="00990AEE" w:rsidP="009A4B54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ที่ไม่ใช่เงินสด</w:t>
            </w:r>
          </w:p>
        </w:tc>
        <w:tc>
          <w:tcPr>
            <w:tcW w:w="104" w:type="dxa"/>
          </w:tcPr>
          <w:p w14:paraId="4CD79C0D" w14:textId="77777777" w:rsidR="00990AEE" w:rsidRPr="009546D1" w:rsidRDefault="00990AEE" w:rsidP="009A4B54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6" w:type="dxa"/>
          </w:tcPr>
          <w:p w14:paraId="068A7EDC" w14:textId="242670CD" w:rsidR="00990AEE" w:rsidRPr="009546D1" w:rsidRDefault="00D010F7" w:rsidP="009A4B54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31</w:t>
            </w:r>
            <w:r w:rsidRPr="009546D1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มีนาคม</w:t>
            </w:r>
          </w:p>
        </w:tc>
      </w:tr>
      <w:tr w:rsidR="009546D1" w:rsidRPr="009546D1" w14:paraId="5E38A26A" w14:textId="77777777" w:rsidTr="00D03B95">
        <w:trPr>
          <w:trHeight w:val="297"/>
          <w:tblHeader/>
        </w:trPr>
        <w:tc>
          <w:tcPr>
            <w:tcW w:w="3473" w:type="dxa"/>
          </w:tcPr>
          <w:p w14:paraId="261A44C1" w14:textId="77777777" w:rsidR="00990AEE" w:rsidRPr="009546D1" w:rsidRDefault="00990AEE" w:rsidP="009A4B54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5" w:type="dxa"/>
            <w:hideMark/>
          </w:tcPr>
          <w:p w14:paraId="58CC6772" w14:textId="1719CFEE" w:rsidR="00990AEE" w:rsidRPr="009546D1" w:rsidRDefault="00D010F7" w:rsidP="009A4B54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2567</w:t>
            </w:r>
          </w:p>
        </w:tc>
        <w:tc>
          <w:tcPr>
            <w:tcW w:w="104" w:type="dxa"/>
          </w:tcPr>
          <w:p w14:paraId="34A95742" w14:textId="77777777" w:rsidR="00990AEE" w:rsidRPr="009546D1" w:rsidRDefault="00990AEE" w:rsidP="009A4B54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5" w:type="dxa"/>
            <w:hideMark/>
          </w:tcPr>
          <w:p w14:paraId="5F854675" w14:textId="77777777" w:rsidR="00990AEE" w:rsidRPr="009546D1" w:rsidRDefault="00990AEE" w:rsidP="009A4B54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จัดหาเงิน</w:t>
            </w:r>
          </w:p>
        </w:tc>
        <w:tc>
          <w:tcPr>
            <w:tcW w:w="104" w:type="dxa"/>
          </w:tcPr>
          <w:p w14:paraId="16ECDB49" w14:textId="77777777" w:rsidR="00990AEE" w:rsidRPr="009546D1" w:rsidRDefault="00990AEE" w:rsidP="009A4B54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235" w:type="dxa"/>
          </w:tcPr>
          <w:p w14:paraId="17A53EC3" w14:textId="77777777" w:rsidR="00990AEE" w:rsidRPr="009546D1" w:rsidRDefault="00990AEE" w:rsidP="009A4B54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04" w:type="dxa"/>
          </w:tcPr>
          <w:p w14:paraId="39657E01" w14:textId="77777777" w:rsidR="00990AEE" w:rsidRPr="009546D1" w:rsidRDefault="00990AEE" w:rsidP="009A4B54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6" w:type="dxa"/>
            <w:hideMark/>
          </w:tcPr>
          <w:p w14:paraId="059FCAED" w14:textId="118E1DF8" w:rsidR="00990AEE" w:rsidRPr="009546D1" w:rsidRDefault="00D010F7" w:rsidP="009A4B54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2567</w:t>
            </w:r>
          </w:p>
        </w:tc>
      </w:tr>
      <w:tr w:rsidR="009546D1" w:rsidRPr="009546D1" w14:paraId="70FDAFD3" w14:textId="77777777" w:rsidTr="00D03B95">
        <w:trPr>
          <w:trHeight w:val="23"/>
        </w:trPr>
        <w:tc>
          <w:tcPr>
            <w:tcW w:w="3473" w:type="dxa"/>
          </w:tcPr>
          <w:p w14:paraId="1196B7BA" w14:textId="29A32187" w:rsidR="00CB3FD4" w:rsidRPr="009546D1" w:rsidRDefault="00CB3FD4" w:rsidP="009A4B54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235" w:type="dxa"/>
          </w:tcPr>
          <w:p w14:paraId="5E1323EC" w14:textId="7E9F70ED" w:rsidR="00CB3FD4" w:rsidRPr="009546D1" w:rsidRDefault="00C11031" w:rsidP="009A4B54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52</w:t>
            </w:r>
            <w:r w:rsidR="003C177A" w:rsidRPr="009546D1">
              <w:rPr>
                <w:rFonts w:asciiTheme="majorBidi" w:eastAsia="Times New Roman" w:hAnsiTheme="majorBidi" w:cstheme="majorBidi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000</w:t>
            </w:r>
            <w:r w:rsidR="003C177A" w:rsidRPr="009546D1">
              <w:rPr>
                <w:rFonts w:asciiTheme="majorBidi" w:eastAsia="Times New Roman" w:hAnsiTheme="majorBidi" w:cstheme="majorBidi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000</w:t>
            </w:r>
          </w:p>
        </w:tc>
        <w:tc>
          <w:tcPr>
            <w:tcW w:w="104" w:type="dxa"/>
          </w:tcPr>
          <w:p w14:paraId="1F560E45" w14:textId="77777777" w:rsidR="00CB3FD4" w:rsidRPr="009546D1" w:rsidRDefault="00CB3FD4" w:rsidP="009A4B54">
            <w:pPr>
              <w:tabs>
                <w:tab w:val="decimal" w:pos="843"/>
              </w:tabs>
              <w:spacing w:line="360" w:lineRule="exact"/>
              <w:ind w:right="-383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5" w:type="dxa"/>
          </w:tcPr>
          <w:p w14:paraId="436E385F" w14:textId="5ED5806D" w:rsidR="00CB3FD4" w:rsidRPr="009546D1" w:rsidRDefault="003C177A" w:rsidP="009A4B54">
            <w:pPr>
              <w:tabs>
                <w:tab w:val="decimal" w:pos="690"/>
              </w:tabs>
              <w:spacing w:line="360" w:lineRule="exact"/>
              <w:ind w:right="-108"/>
              <w:rPr>
                <w:rFonts w:asciiTheme="majorBidi" w:eastAsia="SimSun" w:hAnsiTheme="majorBidi" w:cstheme="majorBidi"/>
                <w:sz w:val="28"/>
                <w:szCs w:val="28"/>
                <w:lang w:val="en-US" w:bidi="ar-SA"/>
              </w:rPr>
            </w:pP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 w:bidi="ar-SA"/>
              </w:rPr>
              <w:t>-</w:t>
            </w:r>
          </w:p>
        </w:tc>
        <w:tc>
          <w:tcPr>
            <w:tcW w:w="104" w:type="dxa"/>
            <w:vAlign w:val="center"/>
          </w:tcPr>
          <w:p w14:paraId="76755D0A" w14:textId="77777777" w:rsidR="00CB3FD4" w:rsidRPr="009546D1" w:rsidRDefault="00CB3FD4" w:rsidP="009A4B54">
            <w:pPr>
              <w:tabs>
                <w:tab w:val="decimal" w:pos="690"/>
                <w:tab w:val="decimal" w:pos="1596"/>
              </w:tabs>
              <w:spacing w:line="360" w:lineRule="exact"/>
              <w:ind w:left="227" w:right="-108"/>
              <w:jc w:val="center"/>
              <w:rPr>
                <w:rFonts w:asciiTheme="majorBidi" w:eastAsia="SimSun" w:hAnsiTheme="majorBidi" w:cstheme="majorBidi"/>
                <w:sz w:val="28"/>
                <w:szCs w:val="28"/>
                <w:lang w:val="en-US" w:bidi="ar-SA"/>
              </w:rPr>
            </w:pPr>
          </w:p>
        </w:tc>
        <w:tc>
          <w:tcPr>
            <w:tcW w:w="1235" w:type="dxa"/>
          </w:tcPr>
          <w:p w14:paraId="0F7F423F" w14:textId="754B24F3" w:rsidR="00CB3FD4" w:rsidRPr="009546D1" w:rsidRDefault="003C177A" w:rsidP="009A4B54">
            <w:pPr>
              <w:tabs>
                <w:tab w:val="decimal" w:pos="690"/>
              </w:tabs>
              <w:spacing w:line="360" w:lineRule="exact"/>
              <w:ind w:right="-108"/>
              <w:rPr>
                <w:rFonts w:asciiTheme="majorBidi" w:eastAsia="SimSun" w:hAnsiTheme="majorBidi" w:cstheme="majorBidi"/>
                <w:sz w:val="28"/>
                <w:szCs w:val="28"/>
                <w:lang w:val="en-US" w:bidi="ar-SA"/>
              </w:rPr>
            </w:pP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 w:bidi="ar-SA"/>
              </w:rPr>
              <w:t>-</w:t>
            </w:r>
          </w:p>
        </w:tc>
        <w:tc>
          <w:tcPr>
            <w:tcW w:w="104" w:type="dxa"/>
          </w:tcPr>
          <w:p w14:paraId="201D16DF" w14:textId="77777777" w:rsidR="00CB3FD4" w:rsidRPr="009546D1" w:rsidRDefault="00CB3FD4" w:rsidP="009A4B54">
            <w:pPr>
              <w:tabs>
                <w:tab w:val="decimal" w:pos="1596"/>
              </w:tabs>
              <w:spacing w:line="360" w:lineRule="exact"/>
              <w:ind w:right="-383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6" w:type="dxa"/>
          </w:tcPr>
          <w:p w14:paraId="17033464" w14:textId="5DA2BD00" w:rsidR="00CB3FD4" w:rsidRPr="009546D1" w:rsidRDefault="00C11031" w:rsidP="009A4B54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52</w:t>
            </w:r>
            <w:r w:rsidR="003C177A"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000</w:t>
            </w:r>
            <w:r w:rsidR="003C177A"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000</w:t>
            </w:r>
          </w:p>
        </w:tc>
      </w:tr>
      <w:tr w:rsidR="009546D1" w:rsidRPr="009546D1" w14:paraId="1950BC6B" w14:textId="77777777" w:rsidTr="0013476A">
        <w:trPr>
          <w:trHeight w:val="23"/>
        </w:trPr>
        <w:tc>
          <w:tcPr>
            <w:tcW w:w="3473" w:type="dxa"/>
          </w:tcPr>
          <w:p w14:paraId="0B1B138D" w14:textId="724A0B37" w:rsidR="00B665E9" w:rsidRPr="009546D1" w:rsidRDefault="00B665E9" w:rsidP="009A4B54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35" w:type="dxa"/>
          </w:tcPr>
          <w:p w14:paraId="28C9C571" w14:textId="257B6AC8" w:rsidR="00B665E9" w:rsidRPr="009546D1" w:rsidRDefault="00C11031" w:rsidP="009A4B54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187</w:t>
            </w:r>
            <w:r w:rsidR="005D3E0B" w:rsidRPr="009546D1">
              <w:rPr>
                <w:rFonts w:asciiTheme="majorBidi" w:eastAsia="Times New Roman" w:hAnsiTheme="majorBidi" w:cstheme="majorBidi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522</w:t>
            </w:r>
            <w:r w:rsidR="005D3E0B" w:rsidRPr="009546D1">
              <w:rPr>
                <w:rFonts w:asciiTheme="majorBidi" w:eastAsia="Times New Roman" w:hAnsiTheme="majorBidi" w:cstheme="majorBidi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981</w:t>
            </w:r>
          </w:p>
        </w:tc>
        <w:tc>
          <w:tcPr>
            <w:tcW w:w="104" w:type="dxa"/>
          </w:tcPr>
          <w:p w14:paraId="5FA842E3" w14:textId="77777777" w:rsidR="00B665E9" w:rsidRPr="009546D1" w:rsidRDefault="00B665E9" w:rsidP="009A4B54">
            <w:pPr>
              <w:tabs>
                <w:tab w:val="decimal" w:pos="843"/>
              </w:tabs>
              <w:spacing w:line="360" w:lineRule="exact"/>
              <w:ind w:right="-383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5" w:type="dxa"/>
          </w:tcPr>
          <w:p w14:paraId="551AD934" w14:textId="02381E30" w:rsidR="00B665E9" w:rsidRPr="009546D1" w:rsidRDefault="00C11031" w:rsidP="009A4B54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38</w:t>
            </w:r>
            <w:r w:rsidR="005D3E0B"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500</w:t>
            </w:r>
            <w:r w:rsidR="005D3E0B"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728</w:t>
            </w:r>
          </w:p>
        </w:tc>
        <w:tc>
          <w:tcPr>
            <w:tcW w:w="104" w:type="dxa"/>
          </w:tcPr>
          <w:p w14:paraId="020B7876" w14:textId="77777777" w:rsidR="00B665E9" w:rsidRPr="009546D1" w:rsidRDefault="00B665E9" w:rsidP="009A4B54">
            <w:pPr>
              <w:tabs>
                <w:tab w:val="decimal" w:pos="1596"/>
              </w:tabs>
              <w:spacing w:line="360" w:lineRule="exact"/>
              <w:ind w:left="227" w:right="-383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5" w:type="dxa"/>
          </w:tcPr>
          <w:p w14:paraId="0D18EECF" w14:textId="5CF9AD8C" w:rsidR="00B665E9" w:rsidRPr="009546D1" w:rsidRDefault="00C11031" w:rsidP="009A4B54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18</w:t>
            </w:r>
            <w:r w:rsidR="005D3E0B"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835</w:t>
            </w:r>
          </w:p>
        </w:tc>
        <w:tc>
          <w:tcPr>
            <w:tcW w:w="104" w:type="dxa"/>
          </w:tcPr>
          <w:p w14:paraId="108E2790" w14:textId="77777777" w:rsidR="00B665E9" w:rsidRPr="009546D1" w:rsidRDefault="00B665E9" w:rsidP="009A4B54">
            <w:pPr>
              <w:tabs>
                <w:tab w:val="decimal" w:pos="1596"/>
              </w:tabs>
              <w:spacing w:line="360" w:lineRule="exact"/>
              <w:ind w:right="-383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6" w:type="dxa"/>
          </w:tcPr>
          <w:p w14:paraId="389077CD" w14:textId="41181B73" w:rsidR="00B665E9" w:rsidRPr="009546D1" w:rsidRDefault="00C11031" w:rsidP="009A4B54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226</w:t>
            </w:r>
            <w:r w:rsidR="005D3E0B"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042</w:t>
            </w:r>
            <w:r w:rsidR="005D3E0B"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544</w:t>
            </w:r>
          </w:p>
        </w:tc>
      </w:tr>
      <w:tr w:rsidR="009546D1" w:rsidRPr="009546D1" w14:paraId="0A357257" w14:textId="77777777" w:rsidTr="00D03B95">
        <w:trPr>
          <w:trHeight w:val="23"/>
        </w:trPr>
        <w:tc>
          <w:tcPr>
            <w:tcW w:w="3473" w:type="dxa"/>
          </w:tcPr>
          <w:p w14:paraId="27C0F57B" w14:textId="1D9D1F4A" w:rsidR="00B665E9" w:rsidRPr="009546D1" w:rsidRDefault="00B665E9" w:rsidP="009A4B54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cs/>
              </w:rPr>
              <w:t>หุ้นกู้</w:t>
            </w:r>
          </w:p>
        </w:tc>
        <w:tc>
          <w:tcPr>
            <w:tcW w:w="1235" w:type="dxa"/>
          </w:tcPr>
          <w:p w14:paraId="30963020" w14:textId="718A5147" w:rsidR="00B665E9" w:rsidRPr="009546D1" w:rsidRDefault="00C11031" w:rsidP="009A4B54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498</w:t>
            </w:r>
            <w:r w:rsidR="005D3E0B" w:rsidRPr="009546D1">
              <w:rPr>
                <w:rFonts w:asciiTheme="majorBidi" w:eastAsia="Times New Roman" w:hAnsiTheme="majorBidi" w:cstheme="majorBidi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853</w:t>
            </w:r>
            <w:r w:rsidR="005D3E0B" w:rsidRPr="009546D1">
              <w:rPr>
                <w:rFonts w:asciiTheme="majorBidi" w:eastAsia="Times New Roman" w:hAnsiTheme="majorBidi" w:cstheme="majorBidi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654</w:t>
            </w:r>
          </w:p>
        </w:tc>
        <w:tc>
          <w:tcPr>
            <w:tcW w:w="104" w:type="dxa"/>
          </w:tcPr>
          <w:p w14:paraId="0CC0F732" w14:textId="77777777" w:rsidR="00B665E9" w:rsidRPr="009546D1" w:rsidRDefault="00B665E9" w:rsidP="009A4B54">
            <w:pPr>
              <w:tabs>
                <w:tab w:val="decimal" w:pos="843"/>
              </w:tabs>
              <w:spacing w:line="360" w:lineRule="exact"/>
              <w:ind w:right="-383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5" w:type="dxa"/>
          </w:tcPr>
          <w:p w14:paraId="61D7FC26" w14:textId="4E3290B3" w:rsidR="00B665E9" w:rsidRPr="009546D1" w:rsidRDefault="005D3E0B" w:rsidP="009A4B54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bidi="ar-SA"/>
              </w:rPr>
              <w:t>(</w:t>
            </w:r>
            <w:r w:rsidR="00C11031" w:rsidRPr="009546D1">
              <w:rPr>
                <w:rFonts w:asciiTheme="majorBidi" w:eastAsia="Times New Roman" w:hAnsiTheme="majorBidi" w:cstheme="majorBidi"/>
                <w:lang w:val="en-US"/>
              </w:rPr>
              <w:t>102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="00C11031" w:rsidRPr="009546D1">
              <w:rPr>
                <w:rFonts w:asciiTheme="majorBidi" w:eastAsia="Times New Roman" w:hAnsiTheme="majorBidi" w:cstheme="majorBidi"/>
                <w:lang w:val="en-US"/>
              </w:rPr>
              <w:t>857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="00C11031" w:rsidRPr="009546D1">
              <w:rPr>
                <w:rFonts w:asciiTheme="majorBidi" w:eastAsia="Times New Roman" w:hAnsiTheme="majorBidi" w:cstheme="majorBidi"/>
                <w:lang w:val="en-US"/>
              </w:rPr>
              <w:t>705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)</w:t>
            </w:r>
          </w:p>
        </w:tc>
        <w:tc>
          <w:tcPr>
            <w:tcW w:w="104" w:type="dxa"/>
            <w:vAlign w:val="center"/>
          </w:tcPr>
          <w:p w14:paraId="35F1267B" w14:textId="77777777" w:rsidR="00B665E9" w:rsidRPr="009546D1" w:rsidRDefault="00B665E9" w:rsidP="009A4B54">
            <w:pPr>
              <w:tabs>
                <w:tab w:val="decimal" w:pos="1596"/>
              </w:tabs>
              <w:spacing w:line="360" w:lineRule="exact"/>
              <w:ind w:left="227" w:right="-383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5" w:type="dxa"/>
          </w:tcPr>
          <w:p w14:paraId="7F5E0D01" w14:textId="25E66975" w:rsidR="00B665E9" w:rsidRPr="009546D1" w:rsidRDefault="00C11031" w:rsidP="009A4B54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4</w:t>
            </w:r>
            <w:r w:rsidR="005D3E0B"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514</w:t>
            </w:r>
            <w:r w:rsidR="005D3E0B"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903</w:t>
            </w:r>
          </w:p>
        </w:tc>
        <w:tc>
          <w:tcPr>
            <w:tcW w:w="104" w:type="dxa"/>
          </w:tcPr>
          <w:p w14:paraId="5625D4C6" w14:textId="77777777" w:rsidR="00B665E9" w:rsidRPr="009546D1" w:rsidRDefault="00B665E9" w:rsidP="009A4B54">
            <w:pPr>
              <w:tabs>
                <w:tab w:val="decimal" w:pos="1596"/>
              </w:tabs>
              <w:spacing w:line="360" w:lineRule="exact"/>
              <w:ind w:right="-383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6" w:type="dxa"/>
          </w:tcPr>
          <w:p w14:paraId="0460A20D" w14:textId="07141776" w:rsidR="00B665E9" w:rsidRPr="009546D1" w:rsidRDefault="00C11031" w:rsidP="009A4B54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400</w:t>
            </w:r>
            <w:r w:rsidR="005D3E0B"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510</w:t>
            </w:r>
            <w:r w:rsidR="005D3E0B"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852</w:t>
            </w:r>
          </w:p>
        </w:tc>
      </w:tr>
      <w:tr w:rsidR="009546D1" w:rsidRPr="009546D1" w14:paraId="65CC414E" w14:textId="77777777" w:rsidTr="00D03B95">
        <w:trPr>
          <w:trHeight w:val="23"/>
        </w:trPr>
        <w:tc>
          <w:tcPr>
            <w:tcW w:w="3473" w:type="dxa"/>
          </w:tcPr>
          <w:p w14:paraId="4F4F2724" w14:textId="5DC73F66" w:rsidR="00B665E9" w:rsidRPr="009546D1" w:rsidRDefault="00B665E9" w:rsidP="009A4B54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cs/>
              </w:rPr>
              <w:t>หนี้สินตามสัญญาเช่า</w:t>
            </w:r>
          </w:p>
        </w:tc>
        <w:tc>
          <w:tcPr>
            <w:tcW w:w="1235" w:type="dxa"/>
          </w:tcPr>
          <w:p w14:paraId="2A9D62BA" w14:textId="285FD7B5" w:rsidR="00B665E9" w:rsidRPr="009546D1" w:rsidRDefault="00C11031" w:rsidP="009A4B54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13</w:t>
            </w:r>
            <w:r w:rsidR="00B85290"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984</w:t>
            </w:r>
            <w:r w:rsidR="00B85290"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082</w:t>
            </w:r>
          </w:p>
        </w:tc>
        <w:tc>
          <w:tcPr>
            <w:tcW w:w="104" w:type="dxa"/>
          </w:tcPr>
          <w:p w14:paraId="72E13A75" w14:textId="77777777" w:rsidR="00B665E9" w:rsidRPr="009546D1" w:rsidRDefault="00B665E9" w:rsidP="009A4B54">
            <w:pPr>
              <w:tabs>
                <w:tab w:val="decimal" w:pos="843"/>
              </w:tabs>
              <w:spacing w:line="360" w:lineRule="exact"/>
              <w:ind w:right="-383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5" w:type="dxa"/>
          </w:tcPr>
          <w:p w14:paraId="458C7FE2" w14:textId="44384CCC" w:rsidR="00B665E9" w:rsidRPr="009546D1" w:rsidRDefault="00B85290" w:rsidP="009A4B54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cs/>
                <w:lang w:val="en-US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(</w:t>
            </w:r>
            <w:r w:rsidR="00C11031" w:rsidRPr="009546D1">
              <w:rPr>
                <w:rFonts w:asciiTheme="majorBidi" w:eastAsia="Times New Roman" w:hAnsiTheme="majorBidi" w:cstheme="majorBidi"/>
                <w:lang w:val="en-US"/>
              </w:rPr>
              <w:t>3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,</w:t>
            </w:r>
            <w:r w:rsidR="00C11031" w:rsidRPr="009546D1">
              <w:rPr>
                <w:rFonts w:asciiTheme="majorBidi" w:eastAsia="Times New Roman" w:hAnsiTheme="majorBidi" w:cstheme="majorBidi"/>
                <w:lang w:val="en-US"/>
              </w:rPr>
              <w:t>930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,</w:t>
            </w:r>
            <w:r w:rsidR="00C11031" w:rsidRPr="009546D1">
              <w:rPr>
                <w:rFonts w:asciiTheme="majorBidi" w:eastAsia="Times New Roman" w:hAnsiTheme="majorBidi" w:cstheme="majorBidi"/>
                <w:lang w:val="en-US"/>
              </w:rPr>
              <w:t>454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)</w:t>
            </w:r>
          </w:p>
        </w:tc>
        <w:tc>
          <w:tcPr>
            <w:tcW w:w="104" w:type="dxa"/>
            <w:vAlign w:val="center"/>
          </w:tcPr>
          <w:p w14:paraId="3A12D1CD" w14:textId="77777777" w:rsidR="00B665E9" w:rsidRPr="009546D1" w:rsidRDefault="00B665E9" w:rsidP="009A4B54">
            <w:pPr>
              <w:tabs>
                <w:tab w:val="decimal" w:pos="1596"/>
              </w:tabs>
              <w:spacing w:line="360" w:lineRule="exact"/>
              <w:ind w:left="227" w:right="-383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5" w:type="dxa"/>
          </w:tcPr>
          <w:p w14:paraId="7F0770FF" w14:textId="572FD06F" w:rsidR="00B665E9" w:rsidRPr="009546D1" w:rsidRDefault="00C11031" w:rsidP="009A4B54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1</w:t>
            </w:r>
            <w:r w:rsidR="00B85290"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987</w:t>
            </w:r>
            <w:r w:rsidR="00B85290"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319</w:t>
            </w:r>
          </w:p>
        </w:tc>
        <w:tc>
          <w:tcPr>
            <w:tcW w:w="104" w:type="dxa"/>
          </w:tcPr>
          <w:p w14:paraId="5B86EA6F" w14:textId="77777777" w:rsidR="00B665E9" w:rsidRPr="009546D1" w:rsidRDefault="00B665E9" w:rsidP="009A4B54">
            <w:pPr>
              <w:tabs>
                <w:tab w:val="decimal" w:pos="1596"/>
              </w:tabs>
              <w:spacing w:line="360" w:lineRule="exact"/>
              <w:ind w:right="-383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6" w:type="dxa"/>
          </w:tcPr>
          <w:p w14:paraId="61DC91A5" w14:textId="46C9F33D" w:rsidR="00B665E9" w:rsidRPr="009546D1" w:rsidRDefault="00C11031" w:rsidP="009A4B54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12</w:t>
            </w:r>
            <w:r w:rsidR="00B85290"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040</w:t>
            </w:r>
            <w:r w:rsidR="00B85290"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947</w:t>
            </w:r>
          </w:p>
        </w:tc>
      </w:tr>
      <w:tr w:rsidR="009546D1" w:rsidRPr="009546D1" w14:paraId="0AEE2D89" w14:textId="77777777" w:rsidTr="00D03B95">
        <w:trPr>
          <w:trHeight w:val="23"/>
        </w:trPr>
        <w:tc>
          <w:tcPr>
            <w:tcW w:w="3473" w:type="dxa"/>
            <w:hideMark/>
          </w:tcPr>
          <w:p w14:paraId="67F2296C" w14:textId="77777777" w:rsidR="00B665E9" w:rsidRPr="009546D1" w:rsidRDefault="00B665E9" w:rsidP="009A4B54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b/>
                <w:b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รวม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02BF724" w14:textId="594A764F" w:rsidR="00B665E9" w:rsidRPr="009546D1" w:rsidRDefault="00C11031" w:rsidP="009A4B54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cs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752</w:t>
            </w:r>
            <w:r w:rsidR="00B85290"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360</w:t>
            </w:r>
            <w:r w:rsidR="00B85290"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717</w:t>
            </w:r>
          </w:p>
        </w:tc>
        <w:tc>
          <w:tcPr>
            <w:tcW w:w="104" w:type="dxa"/>
          </w:tcPr>
          <w:p w14:paraId="41B4F0ED" w14:textId="77777777" w:rsidR="00B665E9" w:rsidRPr="009546D1" w:rsidRDefault="00B665E9" w:rsidP="009A4B54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double" w:sz="4" w:space="0" w:color="auto"/>
            </w:tcBorders>
          </w:tcPr>
          <w:p w14:paraId="558B8D90" w14:textId="25BEA817" w:rsidR="00B665E9" w:rsidRPr="009546D1" w:rsidRDefault="00B85290" w:rsidP="009A4B54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bidi="ar-SA"/>
              </w:rPr>
              <w:t>(</w:t>
            </w:r>
            <w:r w:rsidR="00C11031" w:rsidRPr="009546D1">
              <w:rPr>
                <w:rFonts w:asciiTheme="majorBidi" w:eastAsia="Times New Roman" w:hAnsiTheme="majorBidi" w:cstheme="majorBidi"/>
                <w:lang w:val="en-US"/>
              </w:rPr>
              <w:t>68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="00C11031" w:rsidRPr="009546D1">
              <w:rPr>
                <w:rFonts w:asciiTheme="majorBidi" w:eastAsia="Times New Roman" w:hAnsiTheme="majorBidi" w:cstheme="majorBidi"/>
                <w:lang w:val="en-US"/>
              </w:rPr>
              <w:t>287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="00C11031" w:rsidRPr="009546D1">
              <w:rPr>
                <w:rFonts w:asciiTheme="majorBidi" w:eastAsia="Times New Roman" w:hAnsiTheme="majorBidi" w:cstheme="majorBidi"/>
                <w:lang w:val="en-US"/>
              </w:rPr>
              <w:t>431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)</w:t>
            </w:r>
          </w:p>
        </w:tc>
        <w:tc>
          <w:tcPr>
            <w:tcW w:w="104" w:type="dxa"/>
          </w:tcPr>
          <w:p w14:paraId="65C2A281" w14:textId="77777777" w:rsidR="00B665E9" w:rsidRPr="009546D1" w:rsidRDefault="00B665E9" w:rsidP="009A4B54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double" w:sz="4" w:space="0" w:color="auto"/>
            </w:tcBorders>
          </w:tcPr>
          <w:p w14:paraId="76E11CDB" w14:textId="4ADD4C42" w:rsidR="00B665E9" w:rsidRPr="009546D1" w:rsidRDefault="00C11031" w:rsidP="009A4B54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6</w:t>
            </w:r>
            <w:r w:rsidR="00B85290"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521</w:t>
            </w:r>
            <w:r w:rsidR="00B85290"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057</w:t>
            </w:r>
          </w:p>
        </w:tc>
        <w:tc>
          <w:tcPr>
            <w:tcW w:w="104" w:type="dxa"/>
          </w:tcPr>
          <w:p w14:paraId="351CF046" w14:textId="77777777" w:rsidR="00B665E9" w:rsidRPr="009546D1" w:rsidRDefault="00B665E9" w:rsidP="009A4B54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cs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double" w:sz="4" w:space="0" w:color="auto"/>
            </w:tcBorders>
          </w:tcPr>
          <w:p w14:paraId="323A8ADE" w14:textId="0BA18FC6" w:rsidR="00B665E9" w:rsidRPr="009546D1" w:rsidRDefault="00C11031" w:rsidP="009A4B54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cs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690</w:t>
            </w:r>
            <w:r w:rsidR="00B85290"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594</w:t>
            </w:r>
            <w:r w:rsidR="00B85290"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343</w:t>
            </w:r>
          </w:p>
        </w:tc>
      </w:tr>
    </w:tbl>
    <w:p w14:paraId="6FD1E2BD" w14:textId="42B0E4CF" w:rsidR="002B5662" w:rsidRPr="009546D1" w:rsidRDefault="002B5662">
      <w:pPr>
        <w:spacing w:after="160" w:line="259" w:lineRule="auto"/>
        <w:rPr>
          <w:rFonts w:asciiTheme="majorBidi" w:eastAsia="Verdana" w:hAnsiTheme="majorBidi" w:cstheme="majorBidi"/>
          <w:cs/>
          <w:lang w:val="en-US"/>
        </w:rPr>
      </w:pPr>
      <w:r w:rsidRPr="009546D1">
        <w:rPr>
          <w:rFonts w:asciiTheme="majorBidi" w:eastAsia="Verdana" w:hAnsiTheme="majorBidi" w:cstheme="majorBidi"/>
          <w:cs/>
          <w:lang w:val="en-US"/>
        </w:rPr>
        <w:br w:type="page"/>
      </w:r>
    </w:p>
    <w:p w14:paraId="1746AA33" w14:textId="77777777" w:rsidR="00990AEE" w:rsidRPr="009546D1" w:rsidRDefault="00990AEE" w:rsidP="009A4B54">
      <w:pPr>
        <w:rPr>
          <w:rFonts w:asciiTheme="majorBidi" w:eastAsia="Verdana" w:hAnsiTheme="majorBidi" w:cstheme="majorBidi"/>
          <w:sz w:val="2"/>
          <w:szCs w:val="2"/>
          <w:lang w:val="en-US"/>
        </w:rPr>
      </w:pPr>
    </w:p>
    <w:tbl>
      <w:tblPr>
        <w:tblW w:w="8699" w:type="dxa"/>
        <w:tblInd w:w="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6"/>
        <w:gridCol w:w="1235"/>
        <w:gridCol w:w="104"/>
        <w:gridCol w:w="1235"/>
        <w:gridCol w:w="104"/>
        <w:gridCol w:w="1235"/>
        <w:gridCol w:w="104"/>
        <w:gridCol w:w="1236"/>
      </w:tblGrid>
      <w:tr w:rsidR="009546D1" w:rsidRPr="009546D1" w14:paraId="14E10BE8" w14:textId="77777777" w:rsidTr="00CB3FD4">
        <w:trPr>
          <w:trHeight w:val="20"/>
          <w:tblHeader/>
        </w:trPr>
        <w:tc>
          <w:tcPr>
            <w:tcW w:w="3446" w:type="dxa"/>
            <w:hideMark/>
          </w:tcPr>
          <w:p w14:paraId="61F46764" w14:textId="77777777" w:rsidR="00990AEE" w:rsidRPr="009546D1" w:rsidRDefault="00990AEE" w:rsidP="009A4B54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235" w:type="dxa"/>
          </w:tcPr>
          <w:p w14:paraId="782F558B" w14:textId="77777777" w:rsidR="00990AEE" w:rsidRPr="009546D1" w:rsidRDefault="00990AEE" w:rsidP="009A4B54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04" w:type="dxa"/>
          </w:tcPr>
          <w:p w14:paraId="4AF1BD1E" w14:textId="77777777" w:rsidR="00990AEE" w:rsidRPr="009546D1" w:rsidRDefault="00990AEE" w:rsidP="009A4B54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5" w:type="dxa"/>
          </w:tcPr>
          <w:p w14:paraId="36F0F90C" w14:textId="77777777" w:rsidR="00990AEE" w:rsidRPr="009546D1" w:rsidRDefault="00990AEE" w:rsidP="009A4B54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04" w:type="dxa"/>
          </w:tcPr>
          <w:p w14:paraId="558F1055" w14:textId="77777777" w:rsidR="00990AEE" w:rsidRPr="009546D1" w:rsidRDefault="00990AEE" w:rsidP="009A4B54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235" w:type="dxa"/>
          </w:tcPr>
          <w:p w14:paraId="6C7277F3" w14:textId="77777777" w:rsidR="00990AEE" w:rsidRPr="009546D1" w:rsidRDefault="00990AEE" w:rsidP="009A4B54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04" w:type="dxa"/>
          </w:tcPr>
          <w:p w14:paraId="7E7094C4" w14:textId="77777777" w:rsidR="00990AEE" w:rsidRPr="009546D1" w:rsidRDefault="00990AEE" w:rsidP="009A4B54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236" w:type="dxa"/>
          </w:tcPr>
          <w:p w14:paraId="40082E32" w14:textId="5583F805" w:rsidR="00990AEE" w:rsidRPr="009546D1" w:rsidRDefault="00990AEE" w:rsidP="009A4B54">
            <w:pPr>
              <w:spacing w:line="360" w:lineRule="exact"/>
              <w:ind w:left="-454" w:right="-9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 xml:space="preserve">หน่วย </w:t>
            </w:r>
            <w:r w:rsidRPr="009546D1">
              <w:rPr>
                <w:rFonts w:asciiTheme="majorBidi" w:eastAsia="Times New Roman" w:hAnsiTheme="majorBidi" w:cstheme="majorBidi"/>
                <w:b/>
                <w:bCs/>
              </w:rPr>
              <w:t xml:space="preserve">: </w:t>
            </w: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บาท</w:t>
            </w:r>
          </w:p>
        </w:tc>
      </w:tr>
      <w:tr w:rsidR="009546D1" w:rsidRPr="009546D1" w14:paraId="4BFD83F1" w14:textId="77777777" w:rsidTr="00CB3FD4">
        <w:trPr>
          <w:trHeight w:val="20"/>
          <w:tblHeader/>
        </w:trPr>
        <w:tc>
          <w:tcPr>
            <w:tcW w:w="3446" w:type="dxa"/>
          </w:tcPr>
          <w:p w14:paraId="189291A9" w14:textId="77777777" w:rsidR="00990AEE" w:rsidRPr="009546D1" w:rsidRDefault="00990AEE" w:rsidP="009A4B54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5253" w:type="dxa"/>
            <w:gridSpan w:val="7"/>
          </w:tcPr>
          <w:p w14:paraId="49EAB3B8" w14:textId="77777777" w:rsidR="00990AEE" w:rsidRPr="009546D1" w:rsidRDefault="00990AEE" w:rsidP="009A4B54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งบการเงินเฉพาะกิจการ</w:t>
            </w:r>
          </w:p>
        </w:tc>
      </w:tr>
      <w:tr w:rsidR="009546D1" w:rsidRPr="009546D1" w14:paraId="6863A70E" w14:textId="77777777" w:rsidTr="00CB3FD4">
        <w:trPr>
          <w:trHeight w:val="20"/>
          <w:tblHeader/>
        </w:trPr>
        <w:tc>
          <w:tcPr>
            <w:tcW w:w="3446" w:type="dxa"/>
          </w:tcPr>
          <w:p w14:paraId="26762451" w14:textId="77777777" w:rsidR="00990AEE" w:rsidRPr="009546D1" w:rsidRDefault="00990AEE" w:rsidP="009A4B54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5" w:type="dxa"/>
            <w:hideMark/>
          </w:tcPr>
          <w:p w14:paraId="1D5C0966" w14:textId="4EFCD273" w:rsidR="00990AEE" w:rsidRPr="009546D1" w:rsidRDefault="00D010F7" w:rsidP="009A4B54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ยอด</w:t>
            </w:r>
            <w:r>
              <w:rPr>
                <w:rFonts w:asciiTheme="majorBidi" w:eastAsia="Times New Roman" w:hAnsiTheme="majorBidi" w:cstheme="majorBidi" w:hint="cs"/>
                <w:b/>
                <w:bCs/>
                <w:cs/>
              </w:rPr>
              <w:t xml:space="preserve"> </w:t>
            </w: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ณ วันที่</w:t>
            </w:r>
          </w:p>
        </w:tc>
        <w:tc>
          <w:tcPr>
            <w:tcW w:w="104" w:type="dxa"/>
          </w:tcPr>
          <w:p w14:paraId="6EE15CF4" w14:textId="77777777" w:rsidR="00990AEE" w:rsidRPr="009546D1" w:rsidRDefault="00990AEE" w:rsidP="009A4B54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5" w:type="dxa"/>
            <w:hideMark/>
          </w:tcPr>
          <w:p w14:paraId="56B7E0BE" w14:textId="77777777" w:rsidR="00990AEE" w:rsidRPr="009546D1" w:rsidRDefault="00990AEE" w:rsidP="009A4B54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กระแสเงินสด</w:t>
            </w:r>
          </w:p>
        </w:tc>
        <w:tc>
          <w:tcPr>
            <w:tcW w:w="104" w:type="dxa"/>
          </w:tcPr>
          <w:p w14:paraId="6735CCA3" w14:textId="77777777" w:rsidR="00990AEE" w:rsidRPr="009546D1" w:rsidRDefault="00990AEE" w:rsidP="009A4B54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235" w:type="dxa"/>
          </w:tcPr>
          <w:p w14:paraId="15F86D79" w14:textId="77777777" w:rsidR="00990AEE" w:rsidRPr="009546D1" w:rsidRDefault="00990AEE" w:rsidP="009A4B54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การเปลี่ยนแปลง</w:t>
            </w:r>
          </w:p>
        </w:tc>
        <w:tc>
          <w:tcPr>
            <w:tcW w:w="104" w:type="dxa"/>
          </w:tcPr>
          <w:p w14:paraId="768C6FC7" w14:textId="77777777" w:rsidR="00990AEE" w:rsidRPr="009546D1" w:rsidRDefault="00990AEE" w:rsidP="009A4B54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6" w:type="dxa"/>
            <w:hideMark/>
          </w:tcPr>
          <w:p w14:paraId="04A927AC" w14:textId="46369C82" w:rsidR="00990AEE" w:rsidRPr="009546D1" w:rsidRDefault="00D010F7" w:rsidP="009A4B54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ยอด</w:t>
            </w:r>
            <w:r>
              <w:rPr>
                <w:rFonts w:asciiTheme="majorBidi" w:eastAsia="Times New Roman" w:hAnsiTheme="majorBidi" w:cstheme="majorBidi" w:hint="cs"/>
                <w:b/>
                <w:bCs/>
                <w:cs/>
              </w:rPr>
              <w:t xml:space="preserve"> </w:t>
            </w: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ณ วันที่</w:t>
            </w:r>
          </w:p>
        </w:tc>
      </w:tr>
      <w:tr w:rsidR="00D010F7" w:rsidRPr="009546D1" w14:paraId="51D44E1B" w14:textId="77777777" w:rsidTr="00CB3FD4">
        <w:trPr>
          <w:trHeight w:val="20"/>
          <w:tblHeader/>
        </w:trPr>
        <w:tc>
          <w:tcPr>
            <w:tcW w:w="3446" w:type="dxa"/>
          </w:tcPr>
          <w:p w14:paraId="520CBF6B" w14:textId="77777777" w:rsidR="00D010F7" w:rsidRPr="009546D1" w:rsidRDefault="00D010F7" w:rsidP="00D010F7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5" w:type="dxa"/>
          </w:tcPr>
          <w:p w14:paraId="4E1844F6" w14:textId="227DD978" w:rsidR="00D010F7" w:rsidRPr="009546D1" w:rsidRDefault="00D010F7" w:rsidP="00D010F7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1</w:t>
            </w:r>
            <w:r w:rsidRPr="009546D1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มกราคม</w:t>
            </w:r>
          </w:p>
        </w:tc>
        <w:tc>
          <w:tcPr>
            <w:tcW w:w="104" w:type="dxa"/>
          </w:tcPr>
          <w:p w14:paraId="141A6A16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5" w:type="dxa"/>
          </w:tcPr>
          <w:p w14:paraId="546483DD" w14:textId="77777777" w:rsidR="00D010F7" w:rsidRPr="009546D1" w:rsidRDefault="00D010F7" w:rsidP="00D010F7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จากกิจกรรม</w:t>
            </w:r>
          </w:p>
        </w:tc>
        <w:tc>
          <w:tcPr>
            <w:tcW w:w="104" w:type="dxa"/>
          </w:tcPr>
          <w:p w14:paraId="2F23A621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235" w:type="dxa"/>
          </w:tcPr>
          <w:p w14:paraId="05A90899" w14:textId="77777777" w:rsidR="00D010F7" w:rsidRPr="009546D1" w:rsidRDefault="00D010F7" w:rsidP="00D010F7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ที่ไม่ใช่เงินสด</w:t>
            </w:r>
          </w:p>
        </w:tc>
        <w:tc>
          <w:tcPr>
            <w:tcW w:w="104" w:type="dxa"/>
          </w:tcPr>
          <w:p w14:paraId="40BB896F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6" w:type="dxa"/>
          </w:tcPr>
          <w:p w14:paraId="75943579" w14:textId="0779D40D" w:rsidR="00D010F7" w:rsidRPr="009546D1" w:rsidRDefault="00D010F7" w:rsidP="00D010F7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31</w:t>
            </w:r>
            <w:r w:rsidRPr="009546D1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มีนาคม</w:t>
            </w:r>
          </w:p>
        </w:tc>
      </w:tr>
      <w:tr w:rsidR="00D010F7" w:rsidRPr="009546D1" w14:paraId="463F2BCB" w14:textId="77777777" w:rsidTr="00D010F7">
        <w:trPr>
          <w:trHeight w:val="297"/>
          <w:tblHeader/>
        </w:trPr>
        <w:tc>
          <w:tcPr>
            <w:tcW w:w="3446" w:type="dxa"/>
          </w:tcPr>
          <w:p w14:paraId="58C5320E" w14:textId="77777777" w:rsidR="00D010F7" w:rsidRPr="009546D1" w:rsidRDefault="00D010F7" w:rsidP="00D010F7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5" w:type="dxa"/>
          </w:tcPr>
          <w:p w14:paraId="201E3188" w14:textId="6CD982AB" w:rsidR="00D010F7" w:rsidRPr="009546D1" w:rsidRDefault="00D010F7" w:rsidP="00D010F7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2568</w:t>
            </w:r>
          </w:p>
        </w:tc>
        <w:tc>
          <w:tcPr>
            <w:tcW w:w="104" w:type="dxa"/>
          </w:tcPr>
          <w:p w14:paraId="415EFE35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5" w:type="dxa"/>
            <w:hideMark/>
          </w:tcPr>
          <w:p w14:paraId="744AFBE3" w14:textId="77777777" w:rsidR="00D010F7" w:rsidRPr="009546D1" w:rsidRDefault="00D010F7" w:rsidP="00D010F7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จัดหาเงิน</w:t>
            </w:r>
          </w:p>
        </w:tc>
        <w:tc>
          <w:tcPr>
            <w:tcW w:w="104" w:type="dxa"/>
          </w:tcPr>
          <w:p w14:paraId="7BAE1BFD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235" w:type="dxa"/>
          </w:tcPr>
          <w:p w14:paraId="6174A1BC" w14:textId="77777777" w:rsidR="00D010F7" w:rsidRPr="009546D1" w:rsidRDefault="00D010F7" w:rsidP="00D010F7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04" w:type="dxa"/>
          </w:tcPr>
          <w:p w14:paraId="526D87A1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6" w:type="dxa"/>
          </w:tcPr>
          <w:p w14:paraId="4EF91FA0" w14:textId="67C89D89" w:rsidR="00D010F7" w:rsidRPr="009546D1" w:rsidRDefault="00D010F7" w:rsidP="00D010F7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2568</w:t>
            </w:r>
          </w:p>
        </w:tc>
      </w:tr>
      <w:tr w:rsidR="00D010F7" w:rsidRPr="009546D1" w14:paraId="59C19C68" w14:textId="77777777" w:rsidTr="005A2240">
        <w:trPr>
          <w:trHeight w:val="20"/>
          <w:tblHeader/>
        </w:trPr>
        <w:tc>
          <w:tcPr>
            <w:tcW w:w="3446" w:type="dxa"/>
          </w:tcPr>
          <w:p w14:paraId="2345C57B" w14:textId="566A7A01" w:rsidR="00D010F7" w:rsidRPr="009546D1" w:rsidRDefault="00D010F7" w:rsidP="00D010F7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235" w:type="dxa"/>
          </w:tcPr>
          <w:p w14:paraId="46B5D75A" w14:textId="5EEFF276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19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100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000</w:t>
            </w:r>
          </w:p>
        </w:tc>
        <w:tc>
          <w:tcPr>
            <w:tcW w:w="104" w:type="dxa"/>
          </w:tcPr>
          <w:p w14:paraId="49135F1A" w14:textId="77777777" w:rsidR="00D010F7" w:rsidRPr="009546D1" w:rsidRDefault="00D010F7" w:rsidP="00D010F7">
            <w:pPr>
              <w:spacing w:line="360" w:lineRule="exact"/>
              <w:ind w:right="-383" w:firstLine="454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5" w:type="dxa"/>
          </w:tcPr>
          <w:p w14:paraId="07344642" w14:textId="3C057559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16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908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154</w:t>
            </w:r>
          </w:p>
        </w:tc>
        <w:tc>
          <w:tcPr>
            <w:tcW w:w="104" w:type="dxa"/>
            <w:vAlign w:val="center"/>
          </w:tcPr>
          <w:p w14:paraId="7B781555" w14:textId="77777777" w:rsidR="00D010F7" w:rsidRPr="009546D1" w:rsidRDefault="00D010F7" w:rsidP="00D010F7">
            <w:pPr>
              <w:spacing w:line="360" w:lineRule="exact"/>
              <w:ind w:right="-383" w:firstLine="454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5" w:type="dxa"/>
          </w:tcPr>
          <w:p w14:paraId="48D76965" w14:textId="4A4C38DC" w:rsidR="00D010F7" w:rsidRPr="009546D1" w:rsidRDefault="00D010F7" w:rsidP="00D010F7">
            <w:pPr>
              <w:tabs>
                <w:tab w:val="decimal" w:pos="690"/>
              </w:tabs>
              <w:spacing w:line="360" w:lineRule="exact"/>
              <w:ind w:right="-108"/>
              <w:rPr>
                <w:rFonts w:asciiTheme="majorBidi" w:eastAsia="SimSun" w:hAnsiTheme="majorBidi" w:cstheme="majorBidi"/>
                <w:sz w:val="28"/>
                <w:szCs w:val="28"/>
                <w:lang w:val="en-US" w:bidi="ar-SA"/>
              </w:rPr>
            </w:pP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 w:bidi="ar-SA"/>
              </w:rPr>
              <w:t>-</w:t>
            </w:r>
          </w:p>
        </w:tc>
        <w:tc>
          <w:tcPr>
            <w:tcW w:w="104" w:type="dxa"/>
          </w:tcPr>
          <w:p w14:paraId="0AF329ED" w14:textId="77777777" w:rsidR="00D010F7" w:rsidRPr="009546D1" w:rsidRDefault="00D010F7" w:rsidP="00D010F7">
            <w:pPr>
              <w:spacing w:line="360" w:lineRule="exact"/>
              <w:ind w:right="-383" w:firstLine="454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6" w:type="dxa"/>
          </w:tcPr>
          <w:p w14:paraId="2D9C2198" w14:textId="01E3BE94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36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008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154</w:t>
            </w:r>
          </w:p>
        </w:tc>
      </w:tr>
      <w:tr w:rsidR="00D010F7" w:rsidRPr="009546D1" w14:paraId="1417FC28" w14:textId="77777777" w:rsidTr="00CB3FD4">
        <w:trPr>
          <w:trHeight w:val="20"/>
          <w:tblHeader/>
        </w:trPr>
        <w:tc>
          <w:tcPr>
            <w:tcW w:w="3446" w:type="dxa"/>
          </w:tcPr>
          <w:p w14:paraId="76A3080D" w14:textId="4DD74BC2" w:rsidR="00D010F7" w:rsidRPr="009546D1" w:rsidRDefault="00D010F7" w:rsidP="00D010F7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35" w:type="dxa"/>
          </w:tcPr>
          <w:p w14:paraId="6778D4EE" w14:textId="03E05B2E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16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406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299</w:t>
            </w:r>
          </w:p>
        </w:tc>
        <w:tc>
          <w:tcPr>
            <w:tcW w:w="104" w:type="dxa"/>
          </w:tcPr>
          <w:p w14:paraId="218D9231" w14:textId="77777777" w:rsidR="00D010F7" w:rsidRPr="009546D1" w:rsidRDefault="00D010F7" w:rsidP="00D010F7">
            <w:pPr>
              <w:spacing w:line="360" w:lineRule="exact"/>
              <w:ind w:right="-383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5" w:type="dxa"/>
          </w:tcPr>
          <w:p w14:paraId="4F2E3293" w14:textId="7EBBE380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bidi="ar-SA"/>
              </w:rPr>
              <w:t>(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2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220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077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)</w:t>
            </w:r>
          </w:p>
        </w:tc>
        <w:tc>
          <w:tcPr>
            <w:tcW w:w="104" w:type="dxa"/>
          </w:tcPr>
          <w:p w14:paraId="3A5703E6" w14:textId="77777777" w:rsidR="00D010F7" w:rsidRPr="009546D1" w:rsidRDefault="00D010F7" w:rsidP="00D010F7">
            <w:pPr>
              <w:spacing w:line="360" w:lineRule="exact"/>
              <w:ind w:right="-383" w:firstLine="454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235" w:type="dxa"/>
          </w:tcPr>
          <w:p w14:paraId="373D67DF" w14:textId="6A1930A3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13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419</w:t>
            </w:r>
          </w:p>
        </w:tc>
        <w:tc>
          <w:tcPr>
            <w:tcW w:w="104" w:type="dxa"/>
          </w:tcPr>
          <w:p w14:paraId="49C69D45" w14:textId="77777777" w:rsidR="00D010F7" w:rsidRPr="009546D1" w:rsidRDefault="00D010F7" w:rsidP="00D010F7">
            <w:pPr>
              <w:spacing w:line="360" w:lineRule="exact"/>
              <w:ind w:right="-383" w:firstLine="454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236" w:type="dxa"/>
          </w:tcPr>
          <w:p w14:paraId="638C2FF0" w14:textId="6214346C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14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199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641</w:t>
            </w:r>
          </w:p>
        </w:tc>
      </w:tr>
      <w:tr w:rsidR="00D010F7" w:rsidRPr="009546D1" w14:paraId="48125350" w14:textId="77777777" w:rsidTr="00347A07">
        <w:trPr>
          <w:trHeight w:val="20"/>
          <w:tblHeader/>
        </w:trPr>
        <w:tc>
          <w:tcPr>
            <w:tcW w:w="3446" w:type="dxa"/>
          </w:tcPr>
          <w:p w14:paraId="1466F587" w14:textId="578231AF" w:rsidR="00D010F7" w:rsidRPr="009546D1" w:rsidRDefault="00D010F7" w:rsidP="00D010F7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cs/>
              </w:rPr>
              <w:t>หุ้นกู้</w:t>
            </w:r>
          </w:p>
        </w:tc>
        <w:tc>
          <w:tcPr>
            <w:tcW w:w="1235" w:type="dxa"/>
          </w:tcPr>
          <w:p w14:paraId="4CE5F091" w14:textId="0668F9C0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401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647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800</w:t>
            </w:r>
          </w:p>
        </w:tc>
        <w:tc>
          <w:tcPr>
            <w:tcW w:w="104" w:type="dxa"/>
          </w:tcPr>
          <w:p w14:paraId="2C4AD12E" w14:textId="77777777" w:rsidR="00D010F7" w:rsidRPr="009546D1" w:rsidRDefault="00D010F7" w:rsidP="00D010F7">
            <w:pPr>
              <w:spacing w:line="360" w:lineRule="exact"/>
              <w:ind w:right="-383" w:firstLine="454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235" w:type="dxa"/>
          </w:tcPr>
          <w:p w14:paraId="4D4797C5" w14:textId="3DE0EE13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bidi="ar-SA"/>
              </w:rPr>
              <w:t>(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101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830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783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)</w:t>
            </w:r>
          </w:p>
        </w:tc>
        <w:tc>
          <w:tcPr>
            <w:tcW w:w="104" w:type="dxa"/>
          </w:tcPr>
          <w:p w14:paraId="4E963409" w14:textId="77777777" w:rsidR="00D010F7" w:rsidRPr="009546D1" w:rsidRDefault="00D010F7" w:rsidP="00D010F7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235" w:type="dxa"/>
          </w:tcPr>
          <w:p w14:paraId="73572471" w14:textId="1644342E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389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973</w:t>
            </w:r>
          </w:p>
        </w:tc>
        <w:tc>
          <w:tcPr>
            <w:tcW w:w="104" w:type="dxa"/>
          </w:tcPr>
          <w:p w14:paraId="711E07D2" w14:textId="77777777" w:rsidR="00D010F7" w:rsidRPr="009546D1" w:rsidRDefault="00D010F7" w:rsidP="00D010F7">
            <w:pPr>
              <w:spacing w:line="360" w:lineRule="exact"/>
              <w:ind w:right="-383" w:firstLine="454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236" w:type="dxa"/>
          </w:tcPr>
          <w:p w14:paraId="281EFE66" w14:textId="69CB2632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300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206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990</w:t>
            </w:r>
          </w:p>
        </w:tc>
      </w:tr>
      <w:tr w:rsidR="00D010F7" w:rsidRPr="009546D1" w14:paraId="7DC30197" w14:textId="77777777" w:rsidTr="00CB3FD4">
        <w:trPr>
          <w:trHeight w:val="54"/>
        </w:trPr>
        <w:tc>
          <w:tcPr>
            <w:tcW w:w="3446" w:type="dxa"/>
            <w:hideMark/>
          </w:tcPr>
          <w:p w14:paraId="6421AA7C" w14:textId="28D3852E" w:rsidR="00D010F7" w:rsidRPr="009546D1" w:rsidRDefault="00D010F7" w:rsidP="00D010F7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</w:rPr>
            </w:pPr>
            <w:r w:rsidRPr="009546D1">
              <w:rPr>
                <w:rFonts w:asciiTheme="majorBidi" w:eastAsia="Times New Roman" w:hAnsiTheme="majorBidi" w:cstheme="majorBidi"/>
                <w:cs/>
              </w:rPr>
              <w:t>หนี้สินตามสัญญาเช่า</w:t>
            </w:r>
          </w:p>
        </w:tc>
        <w:tc>
          <w:tcPr>
            <w:tcW w:w="1235" w:type="dxa"/>
          </w:tcPr>
          <w:p w14:paraId="7A96317B" w14:textId="53BAE2E4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20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687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899</w:t>
            </w:r>
          </w:p>
        </w:tc>
        <w:tc>
          <w:tcPr>
            <w:tcW w:w="104" w:type="dxa"/>
          </w:tcPr>
          <w:p w14:paraId="6EF54519" w14:textId="77777777" w:rsidR="00D010F7" w:rsidRPr="009546D1" w:rsidRDefault="00D010F7" w:rsidP="00D010F7">
            <w:pPr>
              <w:spacing w:line="360" w:lineRule="exact"/>
              <w:ind w:left="-454" w:right="-383" w:firstLine="454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5" w:type="dxa"/>
          </w:tcPr>
          <w:p w14:paraId="5268D561" w14:textId="3B9BD13E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cs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bidi="ar-SA"/>
              </w:rPr>
              <w:t>(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2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658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858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)</w:t>
            </w:r>
          </w:p>
        </w:tc>
        <w:tc>
          <w:tcPr>
            <w:tcW w:w="104" w:type="dxa"/>
          </w:tcPr>
          <w:p w14:paraId="1ACEC97A" w14:textId="77777777" w:rsidR="00D010F7" w:rsidRPr="009546D1" w:rsidRDefault="00D010F7" w:rsidP="00D010F7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5" w:type="dxa"/>
          </w:tcPr>
          <w:p w14:paraId="0A13FBA1" w14:textId="4C486232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val="en-US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2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296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016</w:t>
            </w:r>
          </w:p>
        </w:tc>
        <w:tc>
          <w:tcPr>
            <w:tcW w:w="104" w:type="dxa"/>
          </w:tcPr>
          <w:p w14:paraId="3BA90CB5" w14:textId="77777777" w:rsidR="00D010F7" w:rsidRPr="009546D1" w:rsidRDefault="00D010F7" w:rsidP="00D010F7">
            <w:pPr>
              <w:tabs>
                <w:tab w:val="decimal" w:pos="1596"/>
              </w:tabs>
              <w:spacing w:line="360" w:lineRule="exact"/>
              <w:ind w:right="-383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6" w:type="dxa"/>
          </w:tcPr>
          <w:p w14:paraId="5F593E97" w14:textId="28C9484E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20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325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057</w:t>
            </w:r>
          </w:p>
        </w:tc>
      </w:tr>
      <w:tr w:rsidR="00D010F7" w:rsidRPr="009546D1" w14:paraId="52580AE2" w14:textId="77777777" w:rsidTr="00CB3FD4">
        <w:trPr>
          <w:trHeight w:val="361"/>
        </w:trPr>
        <w:tc>
          <w:tcPr>
            <w:tcW w:w="3446" w:type="dxa"/>
            <w:hideMark/>
          </w:tcPr>
          <w:p w14:paraId="3D20FCC9" w14:textId="77777777" w:rsidR="00D010F7" w:rsidRPr="009546D1" w:rsidRDefault="00D010F7" w:rsidP="00D010F7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b/>
                <w:b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รวม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358E7978" w14:textId="502092B0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cs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457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841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998</w:t>
            </w:r>
          </w:p>
        </w:tc>
        <w:tc>
          <w:tcPr>
            <w:tcW w:w="104" w:type="dxa"/>
          </w:tcPr>
          <w:p w14:paraId="35D6D141" w14:textId="77777777" w:rsidR="00D010F7" w:rsidRPr="009546D1" w:rsidRDefault="00D010F7" w:rsidP="00D010F7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lang w:val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double" w:sz="4" w:space="0" w:color="auto"/>
            </w:tcBorders>
          </w:tcPr>
          <w:p w14:paraId="0D266A3B" w14:textId="302E4498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bidi="ar-SA"/>
              </w:rPr>
              <w:t>(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89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801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564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)</w:t>
            </w:r>
          </w:p>
        </w:tc>
        <w:tc>
          <w:tcPr>
            <w:tcW w:w="104" w:type="dxa"/>
          </w:tcPr>
          <w:p w14:paraId="15C61514" w14:textId="77777777" w:rsidR="00D010F7" w:rsidRPr="009546D1" w:rsidRDefault="00D010F7" w:rsidP="00D010F7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lang w:val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double" w:sz="4" w:space="0" w:color="auto"/>
            </w:tcBorders>
          </w:tcPr>
          <w:p w14:paraId="6B236A38" w14:textId="2C48EEFF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2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699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408</w:t>
            </w:r>
          </w:p>
        </w:tc>
        <w:tc>
          <w:tcPr>
            <w:tcW w:w="104" w:type="dxa"/>
          </w:tcPr>
          <w:p w14:paraId="48AECAE6" w14:textId="77777777" w:rsidR="00D010F7" w:rsidRPr="009546D1" w:rsidRDefault="00D010F7" w:rsidP="00D010F7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cs/>
                <w:lang w:val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4AAAA66" w14:textId="3E52BB85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cs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370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739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842</w:t>
            </w:r>
          </w:p>
        </w:tc>
      </w:tr>
      <w:tr w:rsidR="00D010F7" w:rsidRPr="009546D1" w14:paraId="662646A8" w14:textId="77777777" w:rsidTr="00CB3FD4">
        <w:trPr>
          <w:trHeight w:val="20"/>
          <w:tblHeader/>
        </w:trPr>
        <w:tc>
          <w:tcPr>
            <w:tcW w:w="3446" w:type="dxa"/>
          </w:tcPr>
          <w:p w14:paraId="16A65573" w14:textId="77777777" w:rsidR="00D010F7" w:rsidRPr="009546D1" w:rsidRDefault="00D010F7" w:rsidP="00D010F7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5253" w:type="dxa"/>
            <w:gridSpan w:val="7"/>
          </w:tcPr>
          <w:p w14:paraId="0628CBFC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</w:tr>
      <w:tr w:rsidR="00D010F7" w:rsidRPr="009546D1" w14:paraId="04379727" w14:textId="77777777" w:rsidTr="00CB3FD4">
        <w:trPr>
          <w:trHeight w:val="20"/>
          <w:tblHeader/>
        </w:trPr>
        <w:tc>
          <w:tcPr>
            <w:tcW w:w="3446" w:type="dxa"/>
            <w:hideMark/>
          </w:tcPr>
          <w:p w14:paraId="65717924" w14:textId="77777777" w:rsidR="00D010F7" w:rsidRPr="009546D1" w:rsidRDefault="00D010F7" w:rsidP="00D010F7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235" w:type="dxa"/>
          </w:tcPr>
          <w:p w14:paraId="4D413950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04" w:type="dxa"/>
          </w:tcPr>
          <w:p w14:paraId="5A4086BB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5" w:type="dxa"/>
          </w:tcPr>
          <w:p w14:paraId="787D9783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04" w:type="dxa"/>
          </w:tcPr>
          <w:p w14:paraId="052A65CB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235" w:type="dxa"/>
          </w:tcPr>
          <w:p w14:paraId="468FD11F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04" w:type="dxa"/>
          </w:tcPr>
          <w:p w14:paraId="16566AD4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236" w:type="dxa"/>
          </w:tcPr>
          <w:p w14:paraId="0C4D1552" w14:textId="405A23C6" w:rsidR="00D010F7" w:rsidRPr="009546D1" w:rsidRDefault="00D010F7" w:rsidP="00D010F7">
            <w:pPr>
              <w:spacing w:line="360" w:lineRule="exact"/>
              <w:ind w:left="-454" w:right="-9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 xml:space="preserve">หน่วย </w:t>
            </w:r>
            <w:r w:rsidRPr="009546D1">
              <w:rPr>
                <w:rFonts w:asciiTheme="majorBidi" w:eastAsia="Times New Roman" w:hAnsiTheme="majorBidi" w:cstheme="majorBidi"/>
                <w:b/>
                <w:bCs/>
              </w:rPr>
              <w:t xml:space="preserve">: </w:t>
            </w: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บาท</w:t>
            </w:r>
          </w:p>
        </w:tc>
      </w:tr>
      <w:tr w:rsidR="00D010F7" w:rsidRPr="009546D1" w14:paraId="47A2AFAA" w14:textId="77777777" w:rsidTr="00CB3FD4">
        <w:trPr>
          <w:trHeight w:val="20"/>
          <w:tblHeader/>
        </w:trPr>
        <w:tc>
          <w:tcPr>
            <w:tcW w:w="3446" w:type="dxa"/>
          </w:tcPr>
          <w:p w14:paraId="63AE54A9" w14:textId="77777777" w:rsidR="00D010F7" w:rsidRPr="009546D1" w:rsidRDefault="00D010F7" w:rsidP="00D010F7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5253" w:type="dxa"/>
            <w:gridSpan w:val="7"/>
          </w:tcPr>
          <w:p w14:paraId="31F2B8A7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งบการเงินเฉพาะกิจการ</w:t>
            </w:r>
          </w:p>
        </w:tc>
      </w:tr>
      <w:tr w:rsidR="00D010F7" w:rsidRPr="009546D1" w14:paraId="5A6E0DFC" w14:textId="77777777" w:rsidTr="00CB3FD4">
        <w:trPr>
          <w:trHeight w:val="20"/>
          <w:tblHeader/>
        </w:trPr>
        <w:tc>
          <w:tcPr>
            <w:tcW w:w="3446" w:type="dxa"/>
          </w:tcPr>
          <w:p w14:paraId="3DDAE4B8" w14:textId="77777777" w:rsidR="00D010F7" w:rsidRPr="009546D1" w:rsidRDefault="00D010F7" w:rsidP="00D010F7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5" w:type="dxa"/>
            <w:hideMark/>
          </w:tcPr>
          <w:p w14:paraId="11852C01" w14:textId="43F7BF41" w:rsidR="00D010F7" w:rsidRPr="009546D1" w:rsidRDefault="00D010F7" w:rsidP="00D010F7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ยอด</w:t>
            </w:r>
            <w:r>
              <w:rPr>
                <w:rFonts w:asciiTheme="majorBidi" w:eastAsia="Times New Roman" w:hAnsiTheme="majorBidi" w:cstheme="majorBidi" w:hint="cs"/>
                <w:b/>
                <w:bCs/>
                <w:cs/>
              </w:rPr>
              <w:t xml:space="preserve"> </w:t>
            </w: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ณ วันที่</w:t>
            </w:r>
          </w:p>
        </w:tc>
        <w:tc>
          <w:tcPr>
            <w:tcW w:w="104" w:type="dxa"/>
          </w:tcPr>
          <w:p w14:paraId="3CF5EEF1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5" w:type="dxa"/>
            <w:hideMark/>
          </w:tcPr>
          <w:p w14:paraId="41DC5F74" w14:textId="77777777" w:rsidR="00D010F7" w:rsidRPr="009546D1" w:rsidRDefault="00D010F7" w:rsidP="00D010F7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กระแสเงินสด</w:t>
            </w:r>
          </w:p>
        </w:tc>
        <w:tc>
          <w:tcPr>
            <w:tcW w:w="104" w:type="dxa"/>
          </w:tcPr>
          <w:p w14:paraId="3E46BF0E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235" w:type="dxa"/>
          </w:tcPr>
          <w:p w14:paraId="3B1C54BA" w14:textId="77777777" w:rsidR="00D010F7" w:rsidRPr="009546D1" w:rsidRDefault="00D010F7" w:rsidP="00D010F7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การเปลี่ยนแปลง</w:t>
            </w:r>
          </w:p>
        </w:tc>
        <w:tc>
          <w:tcPr>
            <w:tcW w:w="104" w:type="dxa"/>
          </w:tcPr>
          <w:p w14:paraId="48EB38D7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6" w:type="dxa"/>
            <w:hideMark/>
          </w:tcPr>
          <w:p w14:paraId="02F05EB6" w14:textId="1A980268" w:rsidR="00D010F7" w:rsidRPr="009546D1" w:rsidRDefault="00D010F7" w:rsidP="00D010F7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ยอด</w:t>
            </w:r>
            <w:r>
              <w:rPr>
                <w:rFonts w:asciiTheme="majorBidi" w:eastAsia="Times New Roman" w:hAnsiTheme="majorBidi" w:cstheme="majorBidi" w:hint="cs"/>
                <w:b/>
                <w:bCs/>
                <w:cs/>
              </w:rPr>
              <w:t xml:space="preserve"> </w:t>
            </w: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ณ วันที่</w:t>
            </w:r>
          </w:p>
        </w:tc>
      </w:tr>
      <w:tr w:rsidR="00D010F7" w:rsidRPr="009546D1" w14:paraId="3735AD91" w14:textId="77777777" w:rsidTr="00CB3FD4">
        <w:trPr>
          <w:trHeight w:val="20"/>
          <w:tblHeader/>
        </w:trPr>
        <w:tc>
          <w:tcPr>
            <w:tcW w:w="3446" w:type="dxa"/>
          </w:tcPr>
          <w:p w14:paraId="4B1B5A49" w14:textId="77777777" w:rsidR="00D010F7" w:rsidRPr="009546D1" w:rsidRDefault="00D010F7" w:rsidP="00D010F7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5" w:type="dxa"/>
          </w:tcPr>
          <w:p w14:paraId="736375E9" w14:textId="12D667B5" w:rsidR="00D010F7" w:rsidRPr="009546D1" w:rsidRDefault="00D010F7" w:rsidP="00D010F7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1</w:t>
            </w:r>
            <w:r w:rsidRPr="009546D1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มกราคม</w:t>
            </w:r>
          </w:p>
        </w:tc>
        <w:tc>
          <w:tcPr>
            <w:tcW w:w="104" w:type="dxa"/>
          </w:tcPr>
          <w:p w14:paraId="49AF7237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5" w:type="dxa"/>
          </w:tcPr>
          <w:p w14:paraId="6ABD8A82" w14:textId="77777777" w:rsidR="00D010F7" w:rsidRPr="009546D1" w:rsidRDefault="00D010F7" w:rsidP="00D010F7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จากกิจกรรม</w:t>
            </w:r>
          </w:p>
        </w:tc>
        <w:tc>
          <w:tcPr>
            <w:tcW w:w="104" w:type="dxa"/>
          </w:tcPr>
          <w:p w14:paraId="047797F7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235" w:type="dxa"/>
          </w:tcPr>
          <w:p w14:paraId="7B0D8012" w14:textId="77777777" w:rsidR="00D010F7" w:rsidRPr="009546D1" w:rsidRDefault="00D010F7" w:rsidP="00D010F7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ที่ไม่ใช่เงินสด</w:t>
            </w:r>
          </w:p>
        </w:tc>
        <w:tc>
          <w:tcPr>
            <w:tcW w:w="104" w:type="dxa"/>
          </w:tcPr>
          <w:p w14:paraId="4FF72C39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6" w:type="dxa"/>
          </w:tcPr>
          <w:p w14:paraId="58685FF2" w14:textId="15B344F2" w:rsidR="00D010F7" w:rsidRPr="009546D1" w:rsidRDefault="00D010F7" w:rsidP="00D010F7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31</w:t>
            </w:r>
            <w:r w:rsidRPr="009546D1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มีนาคม</w:t>
            </w:r>
          </w:p>
        </w:tc>
      </w:tr>
      <w:tr w:rsidR="00D010F7" w:rsidRPr="009546D1" w14:paraId="609D0035" w14:textId="77777777" w:rsidTr="00D010F7">
        <w:trPr>
          <w:trHeight w:val="297"/>
          <w:tblHeader/>
        </w:trPr>
        <w:tc>
          <w:tcPr>
            <w:tcW w:w="3446" w:type="dxa"/>
          </w:tcPr>
          <w:p w14:paraId="215067AC" w14:textId="77777777" w:rsidR="00D010F7" w:rsidRPr="009546D1" w:rsidRDefault="00D010F7" w:rsidP="00D010F7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5" w:type="dxa"/>
          </w:tcPr>
          <w:p w14:paraId="24A5FCB7" w14:textId="4F247066" w:rsidR="00D010F7" w:rsidRPr="009546D1" w:rsidRDefault="00D010F7" w:rsidP="00D010F7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2567</w:t>
            </w:r>
          </w:p>
        </w:tc>
        <w:tc>
          <w:tcPr>
            <w:tcW w:w="104" w:type="dxa"/>
          </w:tcPr>
          <w:p w14:paraId="0EDCBA0C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5" w:type="dxa"/>
            <w:hideMark/>
          </w:tcPr>
          <w:p w14:paraId="44DA0F5D" w14:textId="77777777" w:rsidR="00D010F7" w:rsidRPr="009546D1" w:rsidRDefault="00D010F7" w:rsidP="00D010F7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จัดหาเงิน</w:t>
            </w:r>
          </w:p>
        </w:tc>
        <w:tc>
          <w:tcPr>
            <w:tcW w:w="104" w:type="dxa"/>
          </w:tcPr>
          <w:p w14:paraId="7C8C34AE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235" w:type="dxa"/>
          </w:tcPr>
          <w:p w14:paraId="29CDE582" w14:textId="77777777" w:rsidR="00D010F7" w:rsidRPr="009546D1" w:rsidRDefault="00D010F7" w:rsidP="00D010F7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04" w:type="dxa"/>
          </w:tcPr>
          <w:p w14:paraId="5AEA6E16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  <w:tc>
          <w:tcPr>
            <w:tcW w:w="1236" w:type="dxa"/>
          </w:tcPr>
          <w:p w14:paraId="6E8E353B" w14:textId="1968C2C5" w:rsidR="00D010F7" w:rsidRPr="009546D1" w:rsidRDefault="00D010F7" w:rsidP="00D010F7">
            <w:pPr>
              <w:spacing w:line="360" w:lineRule="exact"/>
              <w:ind w:left="-454" w:right="-72" w:firstLine="454"/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2567</w:t>
            </w:r>
          </w:p>
        </w:tc>
      </w:tr>
      <w:tr w:rsidR="00D010F7" w:rsidRPr="009546D1" w14:paraId="102B331E" w14:textId="77777777" w:rsidTr="00CB3FD4">
        <w:trPr>
          <w:trHeight w:val="20"/>
          <w:tblHeader/>
        </w:trPr>
        <w:tc>
          <w:tcPr>
            <w:tcW w:w="3446" w:type="dxa"/>
          </w:tcPr>
          <w:p w14:paraId="0E9A0930" w14:textId="41115DB1" w:rsidR="00D010F7" w:rsidRPr="009546D1" w:rsidRDefault="00D010F7" w:rsidP="00D010F7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235" w:type="dxa"/>
          </w:tcPr>
          <w:p w14:paraId="465F239F" w14:textId="5CE2DD5D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9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000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000</w:t>
            </w:r>
          </w:p>
        </w:tc>
        <w:tc>
          <w:tcPr>
            <w:tcW w:w="104" w:type="dxa"/>
          </w:tcPr>
          <w:p w14:paraId="4AE6528B" w14:textId="77777777" w:rsidR="00D010F7" w:rsidRPr="009546D1" w:rsidRDefault="00D010F7" w:rsidP="00D010F7">
            <w:pPr>
              <w:spacing w:line="360" w:lineRule="exact"/>
              <w:ind w:right="-383" w:firstLine="454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5" w:type="dxa"/>
          </w:tcPr>
          <w:p w14:paraId="00F978CA" w14:textId="3FACC311" w:rsidR="00D010F7" w:rsidRPr="009546D1" w:rsidRDefault="00D010F7" w:rsidP="00D010F7">
            <w:pPr>
              <w:tabs>
                <w:tab w:val="decimal" w:pos="690"/>
              </w:tabs>
              <w:spacing w:line="360" w:lineRule="exact"/>
              <w:ind w:right="-108"/>
              <w:rPr>
                <w:rFonts w:asciiTheme="majorBidi" w:eastAsia="SimSun" w:hAnsiTheme="majorBidi" w:cstheme="majorBidi"/>
                <w:sz w:val="28"/>
                <w:szCs w:val="28"/>
                <w:lang w:val="en-US" w:bidi="ar-SA"/>
              </w:rPr>
            </w:pP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 w:bidi="ar-SA"/>
              </w:rPr>
              <w:t>-</w:t>
            </w:r>
          </w:p>
        </w:tc>
        <w:tc>
          <w:tcPr>
            <w:tcW w:w="104" w:type="dxa"/>
          </w:tcPr>
          <w:p w14:paraId="7D9B8C22" w14:textId="77777777" w:rsidR="00D010F7" w:rsidRPr="009546D1" w:rsidRDefault="00D010F7" w:rsidP="00D010F7">
            <w:pPr>
              <w:tabs>
                <w:tab w:val="decimal" w:pos="690"/>
              </w:tabs>
              <w:spacing w:line="360" w:lineRule="exact"/>
              <w:ind w:right="-108" w:firstLine="454"/>
              <w:rPr>
                <w:rFonts w:asciiTheme="majorBidi" w:eastAsia="SimSun" w:hAnsiTheme="majorBidi" w:cstheme="majorBidi"/>
                <w:sz w:val="28"/>
                <w:szCs w:val="28"/>
                <w:lang w:val="en-US" w:bidi="ar-SA"/>
              </w:rPr>
            </w:pPr>
          </w:p>
        </w:tc>
        <w:tc>
          <w:tcPr>
            <w:tcW w:w="1235" w:type="dxa"/>
          </w:tcPr>
          <w:p w14:paraId="535C01BE" w14:textId="61C44B79" w:rsidR="00D010F7" w:rsidRPr="009546D1" w:rsidRDefault="00D010F7" w:rsidP="00D010F7">
            <w:pPr>
              <w:tabs>
                <w:tab w:val="decimal" w:pos="690"/>
              </w:tabs>
              <w:spacing w:line="360" w:lineRule="exact"/>
              <w:ind w:right="-108" w:firstLine="454"/>
              <w:rPr>
                <w:rFonts w:asciiTheme="majorBidi" w:eastAsia="SimSun" w:hAnsiTheme="majorBidi" w:cstheme="majorBidi"/>
                <w:sz w:val="28"/>
                <w:szCs w:val="28"/>
                <w:lang w:val="en-US" w:bidi="ar-SA"/>
              </w:rPr>
            </w:pP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 w:bidi="ar-SA"/>
              </w:rPr>
              <w:t>-</w:t>
            </w:r>
          </w:p>
        </w:tc>
        <w:tc>
          <w:tcPr>
            <w:tcW w:w="104" w:type="dxa"/>
          </w:tcPr>
          <w:p w14:paraId="0BBBB21D" w14:textId="77777777" w:rsidR="00D010F7" w:rsidRPr="009546D1" w:rsidRDefault="00D010F7" w:rsidP="00D010F7">
            <w:pPr>
              <w:spacing w:line="360" w:lineRule="exact"/>
              <w:ind w:right="-383" w:firstLine="454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6" w:type="dxa"/>
          </w:tcPr>
          <w:p w14:paraId="3AACBF14" w14:textId="3ED59514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9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000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000</w:t>
            </w:r>
          </w:p>
        </w:tc>
      </w:tr>
      <w:tr w:rsidR="00D010F7" w:rsidRPr="009546D1" w14:paraId="5A714126" w14:textId="77777777" w:rsidTr="00CB3FD4">
        <w:trPr>
          <w:trHeight w:val="20"/>
          <w:tblHeader/>
        </w:trPr>
        <w:tc>
          <w:tcPr>
            <w:tcW w:w="3446" w:type="dxa"/>
          </w:tcPr>
          <w:p w14:paraId="41E25652" w14:textId="524438E0" w:rsidR="00D010F7" w:rsidRPr="009546D1" w:rsidRDefault="00D010F7" w:rsidP="00D010F7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35" w:type="dxa"/>
          </w:tcPr>
          <w:p w14:paraId="23165F3C" w14:textId="5DF9A19C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184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111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603</w:t>
            </w:r>
          </w:p>
        </w:tc>
        <w:tc>
          <w:tcPr>
            <w:tcW w:w="104" w:type="dxa"/>
          </w:tcPr>
          <w:p w14:paraId="2C50334D" w14:textId="77777777" w:rsidR="00D010F7" w:rsidRPr="009546D1" w:rsidRDefault="00D010F7" w:rsidP="00D010F7">
            <w:pPr>
              <w:spacing w:line="360" w:lineRule="exact"/>
              <w:ind w:right="-383" w:firstLine="454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5" w:type="dxa"/>
          </w:tcPr>
          <w:p w14:paraId="1BCCD4C9" w14:textId="78A4DC06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39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058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278</w:t>
            </w:r>
          </w:p>
        </w:tc>
        <w:tc>
          <w:tcPr>
            <w:tcW w:w="104" w:type="dxa"/>
          </w:tcPr>
          <w:p w14:paraId="1C0BE542" w14:textId="77777777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 w:firstLine="454"/>
              <w:rPr>
                <w:rFonts w:asciiTheme="majorBidi" w:eastAsia="Times New Roman" w:hAnsiTheme="majorBidi" w:cstheme="majorBidi"/>
                <w:lang w:bidi="ar-SA"/>
              </w:rPr>
            </w:pPr>
          </w:p>
        </w:tc>
        <w:tc>
          <w:tcPr>
            <w:tcW w:w="1235" w:type="dxa"/>
          </w:tcPr>
          <w:p w14:paraId="0F66DE56" w14:textId="38235E24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17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307</w:t>
            </w:r>
          </w:p>
        </w:tc>
        <w:tc>
          <w:tcPr>
            <w:tcW w:w="104" w:type="dxa"/>
          </w:tcPr>
          <w:p w14:paraId="786C360C" w14:textId="77777777" w:rsidR="00D010F7" w:rsidRPr="009546D1" w:rsidRDefault="00D010F7" w:rsidP="00D010F7">
            <w:pPr>
              <w:spacing w:line="360" w:lineRule="exact"/>
              <w:ind w:right="-383" w:firstLine="454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6" w:type="dxa"/>
          </w:tcPr>
          <w:p w14:paraId="6A625C06" w14:textId="64251FE7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223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187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188</w:t>
            </w:r>
          </w:p>
        </w:tc>
      </w:tr>
      <w:tr w:rsidR="00D010F7" w:rsidRPr="009546D1" w14:paraId="66C8DE4D" w14:textId="77777777" w:rsidTr="0081253C">
        <w:trPr>
          <w:trHeight w:val="20"/>
          <w:tblHeader/>
        </w:trPr>
        <w:tc>
          <w:tcPr>
            <w:tcW w:w="3446" w:type="dxa"/>
          </w:tcPr>
          <w:p w14:paraId="7841A4BC" w14:textId="1E46C098" w:rsidR="00D010F7" w:rsidRPr="009546D1" w:rsidRDefault="00D010F7" w:rsidP="00D010F7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cs/>
              </w:rPr>
              <w:t>หุ้นกู้</w:t>
            </w:r>
          </w:p>
        </w:tc>
        <w:tc>
          <w:tcPr>
            <w:tcW w:w="1235" w:type="dxa"/>
          </w:tcPr>
          <w:p w14:paraId="0959BC28" w14:textId="0FC1D276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498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853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654</w:t>
            </w:r>
          </w:p>
        </w:tc>
        <w:tc>
          <w:tcPr>
            <w:tcW w:w="104" w:type="dxa"/>
          </w:tcPr>
          <w:p w14:paraId="529407BF" w14:textId="77777777" w:rsidR="00D010F7" w:rsidRPr="009546D1" w:rsidRDefault="00D010F7" w:rsidP="00D010F7">
            <w:pPr>
              <w:spacing w:line="360" w:lineRule="exact"/>
              <w:ind w:right="-383" w:firstLine="454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5" w:type="dxa"/>
          </w:tcPr>
          <w:p w14:paraId="13FA1397" w14:textId="020E6EAD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bidi="ar-SA"/>
              </w:rPr>
              <w:t>(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102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857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705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)</w:t>
            </w:r>
          </w:p>
        </w:tc>
        <w:tc>
          <w:tcPr>
            <w:tcW w:w="104" w:type="dxa"/>
            <w:vAlign w:val="center"/>
          </w:tcPr>
          <w:p w14:paraId="7BCE3C3A" w14:textId="77777777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 w:firstLine="454"/>
              <w:rPr>
                <w:rFonts w:asciiTheme="majorBidi" w:eastAsia="Times New Roman" w:hAnsiTheme="majorBidi" w:cstheme="majorBidi"/>
                <w:lang w:bidi="ar-SA"/>
              </w:rPr>
            </w:pPr>
          </w:p>
        </w:tc>
        <w:tc>
          <w:tcPr>
            <w:tcW w:w="1235" w:type="dxa"/>
          </w:tcPr>
          <w:p w14:paraId="31E97C00" w14:textId="1FFDFA14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4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514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903</w:t>
            </w:r>
          </w:p>
        </w:tc>
        <w:tc>
          <w:tcPr>
            <w:tcW w:w="104" w:type="dxa"/>
          </w:tcPr>
          <w:p w14:paraId="6546DA73" w14:textId="77777777" w:rsidR="00D010F7" w:rsidRPr="009546D1" w:rsidRDefault="00D010F7" w:rsidP="00D010F7">
            <w:pPr>
              <w:spacing w:line="360" w:lineRule="exact"/>
              <w:ind w:right="-383" w:firstLine="454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6" w:type="dxa"/>
          </w:tcPr>
          <w:p w14:paraId="6A374E6F" w14:textId="0815DABB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400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510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852</w:t>
            </w:r>
          </w:p>
        </w:tc>
      </w:tr>
      <w:tr w:rsidR="00D010F7" w:rsidRPr="009546D1" w14:paraId="427B2873" w14:textId="77777777" w:rsidTr="00CB3FD4">
        <w:trPr>
          <w:trHeight w:val="54"/>
        </w:trPr>
        <w:tc>
          <w:tcPr>
            <w:tcW w:w="3446" w:type="dxa"/>
            <w:hideMark/>
          </w:tcPr>
          <w:p w14:paraId="13980296" w14:textId="7EEBF3E1" w:rsidR="00D010F7" w:rsidRPr="009546D1" w:rsidRDefault="00D010F7" w:rsidP="00D010F7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</w:rPr>
            </w:pPr>
            <w:r w:rsidRPr="009546D1">
              <w:rPr>
                <w:rFonts w:asciiTheme="majorBidi" w:eastAsia="Times New Roman" w:hAnsiTheme="majorBidi" w:cstheme="majorBidi"/>
                <w:cs/>
              </w:rPr>
              <w:t>หนี้สินตามสัญญาเช่า</w:t>
            </w:r>
          </w:p>
        </w:tc>
        <w:tc>
          <w:tcPr>
            <w:tcW w:w="1235" w:type="dxa"/>
          </w:tcPr>
          <w:p w14:paraId="49A7F6E1" w14:textId="6CD68114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10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229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365</w:t>
            </w:r>
          </w:p>
        </w:tc>
        <w:tc>
          <w:tcPr>
            <w:tcW w:w="104" w:type="dxa"/>
          </w:tcPr>
          <w:p w14:paraId="4BB6ED08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5" w:type="dxa"/>
          </w:tcPr>
          <w:p w14:paraId="43B016D6" w14:textId="5CEFE1B0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lang w:bidi="ar-SA"/>
              </w:rPr>
              <w:t>(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3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635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394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)</w:t>
            </w:r>
          </w:p>
        </w:tc>
        <w:tc>
          <w:tcPr>
            <w:tcW w:w="104" w:type="dxa"/>
          </w:tcPr>
          <w:p w14:paraId="5568DBCB" w14:textId="77777777" w:rsidR="00D010F7" w:rsidRPr="009546D1" w:rsidRDefault="00D010F7" w:rsidP="00D010F7">
            <w:pPr>
              <w:spacing w:line="360" w:lineRule="exact"/>
              <w:ind w:left="-454" w:right="-383" w:firstLine="454"/>
              <w:jc w:val="center"/>
              <w:rPr>
                <w:rFonts w:asciiTheme="majorBidi" w:eastAsia="Times New Roman" w:hAnsiTheme="majorBidi" w:cstheme="majorBidi"/>
                <w:lang w:bidi="ar-SA"/>
              </w:rPr>
            </w:pPr>
          </w:p>
        </w:tc>
        <w:tc>
          <w:tcPr>
            <w:tcW w:w="1235" w:type="dxa"/>
          </w:tcPr>
          <w:p w14:paraId="32C4E299" w14:textId="3F48D471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1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964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633</w:t>
            </w:r>
          </w:p>
        </w:tc>
        <w:tc>
          <w:tcPr>
            <w:tcW w:w="104" w:type="dxa"/>
          </w:tcPr>
          <w:p w14:paraId="4635D7FB" w14:textId="77777777" w:rsidR="00D010F7" w:rsidRPr="009546D1" w:rsidRDefault="00D010F7" w:rsidP="00D010F7">
            <w:pPr>
              <w:tabs>
                <w:tab w:val="decimal" w:pos="1596"/>
              </w:tabs>
              <w:spacing w:line="360" w:lineRule="exact"/>
              <w:ind w:right="-383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236" w:type="dxa"/>
          </w:tcPr>
          <w:p w14:paraId="1AAB8E34" w14:textId="20C835C2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8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558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604</w:t>
            </w:r>
          </w:p>
        </w:tc>
      </w:tr>
      <w:tr w:rsidR="00D010F7" w:rsidRPr="009546D1" w14:paraId="5D9408DA" w14:textId="77777777" w:rsidTr="00CB3FD4">
        <w:trPr>
          <w:trHeight w:val="361"/>
        </w:trPr>
        <w:tc>
          <w:tcPr>
            <w:tcW w:w="3446" w:type="dxa"/>
            <w:hideMark/>
          </w:tcPr>
          <w:p w14:paraId="09CB892A" w14:textId="77777777" w:rsidR="00D010F7" w:rsidRPr="009546D1" w:rsidRDefault="00D010F7" w:rsidP="00D010F7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b/>
                <w:bCs/>
              </w:rPr>
            </w:pPr>
            <w:r w:rsidRPr="009546D1">
              <w:rPr>
                <w:rFonts w:asciiTheme="majorBidi" w:eastAsia="Times New Roman" w:hAnsiTheme="majorBidi" w:cstheme="majorBidi"/>
                <w:b/>
                <w:bCs/>
                <w:cs/>
              </w:rPr>
              <w:t>รวม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6059CB60" w14:textId="026B8C9B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cs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702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194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622</w:t>
            </w:r>
          </w:p>
        </w:tc>
        <w:tc>
          <w:tcPr>
            <w:tcW w:w="104" w:type="dxa"/>
          </w:tcPr>
          <w:p w14:paraId="6FDC07C6" w14:textId="77777777" w:rsidR="00D010F7" w:rsidRPr="009546D1" w:rsidRDefault="00D010F7" w:rsidP="00D010F7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lang w:val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double" w:sz="4" w:space="0" w:color="auto"/>
            </w:tcBorders>
          </w:tcPr>
          <w:p w14:paraId="67233854" w14:textId="48441E64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bidi="ar-SA"/>
              </w:rPr>
              <w:t>(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67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434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821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)</w:t>
            </w:r>
          </w:p>
        </w:tc>
        <w:tc>
          <w:tcPr>
            <w:tcW w:w="104" w:type="dxa"/>
          </w:tcPr>
          <w:p w14:paraId="4D34E307" w14:textId="77777777" w:rsidR="00D010F7" w:rsidRPr="009546D1" w:rsidRDefault="00D010F7" w:rsidP="00D010F7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lang w:bidi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double" w:sz="4" w:space="0" w:color="auto"/>
            </w:tcBorders>
          </w:tcPr>
          <w:p w14:paraId="00F66EB2" w14:textId="0DCE2EB7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6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496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843</w:t>
            </w:r>
          </w:p>
        </w:tc>
        <w:tc>
          <w:tcPr>
            <w:tcW w:w="104" w:type="dxa"/>
          </w:tcPr>
          <w:p w14:paraId="09014C67" w14:textId="77777777" w:rsidR="00D010F7" w:rsidRPr="009546D1" w:rsidRDefault="00D010F7" w:rsidP="00D010F7">
            <w:pPr>
              <w:spacing w:line="360" w:lineRule="exact"/>
              <w:ind w:right="-383"/>
              <w:rPr>
                <w:rFonts w:asciiTheme="majorBidi" w:eastAsia="Times New Roman" w:hAnsiTheme="majorBidi" w:cstheme="majorBidi"/>
                <w:cs/>
                <w:lang w:val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11DCC591" w14:textId="2CD1C4F2" w:rsidR="00D010F7" w:rsidRPr="009546D1" w:rsidRDefault="00D010F7" w:rsidP="00D010F7">
            <w:pPr>
              <w:tabs>
                <w:tab w:val="decimal" w:pos="1068"/>
              </w:tabs>
              <w:spacing w:line="360" w:lineRule="exact"/>
              <w:ind w:right="-259"/>
              <w:rPr>
                <w:rFonts w:asciiTheme="majorBidi" w:eastAsia="Times New Roman" w:hAnsiTheme="majorBidi" w:cstheme="majorBidi"/>
                <w:cs/>
                <w:lang w:bidi="ar-SA"/>
              </w:rPr>
            </w:pPr>
            <w:r w:rsidRPr="009546D1">
              <w:rPr>
                <w:rFonts w:asciiTheme="majorBidi" w:eastAsia="Times New Roman" w:hAnsiTheme="majorBidi" w:cstheme="majorBidi"/>
                <w:lang w:val="en-US"/>
              </w:rPr>
              <w:t>641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256</w:t>
            </w:r>
            <w:r w:rsidRPr="009546D1">
              <w:rPr>
                <w:rFonts w:asciiTheme="majorBidi" w:eastAsia="Times New Roman" w:hAnsiTheme="majorBidi" w:cstheme="majorBidi"/>
                <w:lang w:bidi="ar-SA"/>
              </w:rPr>
              <w:t>,</w:t>
            </w:r>
            <w:r w:rsidRPr="009546D1">
              <w:rPr>
                <w:rFonts w:asciiTheme="majorBidi" w:eastAsia="Times New Roman" w:hAnsiTheme="majorBidi" w:cstheme="majorBidi"/>
                <w:lang w:val="en-US"/>
              </w:rPr>
              <w:t>644</w:t>
            </w:r>
          </w:p>
        </w:tc>
      </w:tr>
    </w:tbl>
    <w:p w14:paraId="5C799199" w14:textId="1B944950" w:rsidR="002E779F" w:rsidRPr="009546D1" w:rsidRDefault="00C11031" w:rsidP="009A4B54">
      <w:pPr>
        <w:pStyle w:val="Heading7"/>
        <w:spacing w:before="360"/>
        <w:ind w:left="547" w:hanging="547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>5</w:t>
      </w:r>
      <w:r w:rsidR="00F202E9"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>.</w:t>
      </w:r>
      <w:r w:rsidR="00364C0C"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ab/>
      </w:r>
      <w:r w:rsidR="00364C0C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เงินสดและรายการเทียบเท่าเงินสด</w:t>
      </w:r>
    </w:p>
    <w:p w14:paraId="04CC8634" w14:textId="42133686" w:rsidR="00012F2D" w:rsidRPr="009546D1" w:rsidRDefault="00012F2D" w:rsidP="00012F2D">
      <w:pPr>
        <w:ind w:firstLine="540"/>
        <w:rPr>
          <w:rFonts w:asciiTheme="majorBidi" w:hAnsiTheme="majorBidi" w:cstheme="majorBidi"/>
          <w:sz w:val="32"/>
          <w:szCs w:val="32"/>
          <w:cs/>
          <w:lang w:val="en-US" w:eastAsia="x-none"/>
        </w:rPr>
      </w:pPr>
      <w:r w:rsidRPr="009546D1">
        <w:rPr>
          <w:rFonts w:asciiTheme="majorBidi" w:hAnsiTheme="majorBidi" w:cstheme="majorBidi"/>
          <w:sz w:val="32"/>
          <w:szCs w:val="32"/>
          <w:cs/>
          <w:lang w:val="en-US" w:eastAsia="x-none"/>
        </w:rPr>
        <w:t xml:space="preserve">เงินสดและรายการเทียบเท่าเงินสด ณ วันที่ </w:t>
      </w:r>
      <w:r w:rsidR="00C11031" w:rsidRPr="009546D1">
        <w:rPr>
          <w:rFonts w:asciiTheme="majorBidi" w:hAnsiTheme="majorBidi" w:cstheme="majorBidi"/>
          <w:sz w:val="32"/>
          <w:szCs w:val="32"/>
          <w:lang w:val="en-US" w:eastAsia="x-none"/>
        </w:rPr>
        <w:t>31</w:t>
      </w:r>
      <w:r w:rsidRPr="009546D1">
        <w:rPr>
          <w:rFonts w:asciiTheme="majorBidi" w:hAnsiTheme="majorBidi" w:cstheme="majorBidi"/>
          <w:sz w:val="32"/>
          <w:szCs w:val="32"/>
          <w:lang w:val="en-US" w:eastAsia="x-none"/>
        </w:rPr>
        <w:t xml:space="preserve"> </w:t>
      </w:r>
      <w:r w:rsidRPr="009546D1">
        <w:rPr>
          <w:rFonts w:asciiTheme="majorBidi" w:hAnsiTheme="majorBidi" w:cstheme="majorBidi"/>
          <w:sz w:val="32"/>
          <w:szCs w:val="32"/>
          <w:cs/>
          <w:lang w:val="en-US" w:eastAsia="x-none"/>
        </w:rPr>
        <w:t xml:space="preserve">มีนาคม </w:t>
      </w:r>
      <w:r w:rsidR="00C11031" w:rsidRPr="009546D1">
        <w:rPr>
          <w:rFonts w:asciiTheme="majorBidi" w:hAnsiTheme="majorBidi" w:cstheme="majorBidi"/>
          <w:sz w:val="32"/>
          <w:szCs w:val="32"/>
          <w:lang w:val="en-US" w:eastAsia="x-none"/>
        </w:rPr>
        <w:t>2568</w:t>
      </w:r>
      <w:r w:rsidRPr="009546D1">
        <w:rPr>
          <w:rFonts w:asciiTheme="majorBidi" w:hAnsiTheme="majorBidi" w:cstheme="majorBidi"/>
          <w:sz w:val="32"/>
          <w:szCs w:val="32"/>
          <w:lang w:val="en-US" w:eastAsia="x-none"/>
        </w:rPr>
        <w:t xml:space="preserve"> </w:t>
      </w:r>
      <w:r w:rsidRPr="009546D1">
        <w:rPr>
          <w:rFonts w:asciiTheme="majorBidi" w:hAnsiTheme="majorBidi" w:cstheme="majorBidi"/>
          <w:sz w:val="32"/>
          <w:szCs w:val="32"/>
          <w:cs/>
          <w:lang w:val="en-US" w:eastAsia="x-none"/>
        </w:rPr>
        <w:t xml:space="preserve">และวันที่ </w:t>
      </w:r>
      <w:r w:rsidR="00C11031" w:rsidRPr="009546D1">
        <w:rPr>
          <w:rFonts w:asciiTheme="majorBidi" w:hAnsiTheme="majorBidi" w:cstheme="majorBidi"/>
          <w:sz w:val="32"/>
          <w:szCs w:val="32"/>
          <w:lang w:val="en-US" w:eastAsia="x-none"/>
        </w:rPr>
        <w:t>31</w:t>
      </w:r>
      <w:r w:rsidRPr="009546D1">
        <w:rPr>
          <w:rFonts w:asciiTheme="majorBidi" w:hAnsiTheme="majorBidi" w:cstheme="majorBidi"/>
          <w:sz w:val="32"/>
          <w:szCs w:val="32"/>
          <w:lang w:val="en-US" w:eastAsia="x-none"/>
        </w:rPr>
        <w:t xml:space="preserve"> </w:t>
      </w:r>
      <w:r w:rsidRPr="009546D1">
        <w:rPr>
          <w:rFonts w:asciiTheme="majorBidi" w:hAnsiTheme="majorBidi" w:cstheme="majorBidi"/>
          <w:sz w:val="32"/>
          <w:szCs w:val="32"/>
          <w:cs/>
          <w:lang w:val="en-US" w:eastAsia="x-none"/>
        </w:rPr>
        <w:t xml:space="preserve">ธันวาคม </w:t>
      </w:r>
      <w:r w:rsidR="00C11031" w:rsidRPr="009546D1">
        <w:rPr>
          <w:rFonts w:asciiTheme="majorBidi" w:hAnsiTheme="majorBidi" w:cstheme="majorBidi"/>
          <w:sz w:val="32"/>
          <w:szCs w:val="32"/>
          <w:lang w:val="en-US" w:eastAsia="x-none"/>
        </w:rPr>
        <w:t>2567</w:t>
      </w:r>
      <w:r w:rsidRPr="009546D1">
        <w:rPr>
          <w:rFonts w:asciiTheme="majorBidi" w:hAnsiTheme="majorBidi" w:cstheme="majorBidi"/>
          <w:sz w:val="32"/>
          <w:szCs w:val="32"/>
          <w:lang w:val="en-US" w:eastAsia="x-none"/>
        </w:rPr>
        <w:t xml:space="preserve"> </w:t>
      </w:r>
      <w:r w:rsidRPr="009546D1">
        <w:rPr>
          <w:rFonts w:asciiTheme="majorBidi" w:hAnsiTheme="majorBidi" w:cstheme="majorBidi"/>
          <w:sz w:val="32"/>
          <w:szCs w:val="32"/>
          <w:cs/>
          <w:lang w:val="en-US" w:eastAsia="x-none"/>
        </w:rPr>
        <w:t>ประกอบด้วย</w:t>
      </w:r>
    </w:p>
    <w:p w14:paraId="23BB39A8" w14:textId="0663A599" w:rsidR="00323FED" w:rsidRPr="009546D1" w:rsidRDefault="00323FED" w:rsidP="009A4B54">
      <w:pPr>
        <w:ind w:left="360"/>
        <w:jc w:val="right"/>
        <w:rPr>
          <w:rFonts w:asciiTheme="majorBidi" w:eastAsia="GLYPHICONS Halflings" w:hAnsiTheme="majorBidi" w:cstheme="majorBidi"/>
          <w:b/>
          <w:bCs/>
          <w:spacing w:val="-6"/>
          <w:sz w:val="28"/>
          <w:szCs w:val="28"/>
          <w:lang w:val="en-US"/>
        </w:rPr>
      </w:pPr>
      <w:r w:rsidRPr="009546D1">
        <w:rPr>
          <w:rFonts w:asciiTheme="majorBidi" w:eastAsia="GLYPHICONS Halflings" w:hAnsiTheme="majorBidi" w:cstheme="majorBidi"/>
          <w:b/>
          <w:bCs/>
          <w:spacing w:val="-6"/>
          <w:sz w:val="28"/>
          <w:szCs w:val="28"/>
          <w:cs/>
          <w:lang w:val="en-US"/>
        </w:rPr>
        <w:t xml:space="preserve">หน่วย </w:t>
      </w:r>
      <w:r w:rsidRPr="009546D1">
        <w:rPr>
          <w:rFonts w:asciiTheme="majorBidi" w:eastAsia="GLYPHICONS Halflings" w:hAnsiTheme="majorBidi" w:cstheme="majorBidi"/>
          <w:b/>
          <w:bCs/>
          <w:spacing w:val="-6"/>
          <w:sz w:val="28"/>
          <w:szCs w:val="28"/>
          <w:lang w:val="en-US"/>
        </w:rPr>
        <w:t xml:space="preserve">: </w:t>
      </w:r>
      <w:r w:rsidRPr="009546D1">
        <w:rPr>
          <w:rFonts w:asciiTheme="majorBidi" w:eastAsia="GLYPHICONS Halflings" w:hAnsiTheme="majorBidi" w:cstheme="majorBidi"/>
          <w:b/>
          <w:bCs/>
          <w:spacing w:val="-6"/>
          <w:sz w:val="28"/>
          <w:szCs w:val="28"/>
          <w:cs/>
          <w:lang w:val="en-US"/>
        </w:rPr>
        <w:t>บาท</w:t>
      </w:r>
    </w:p>
    <w:tbl>
      <w:tblPr>
        <w:tblW w:w="8802" w:type="dxa"/>
        <w:tblInd w:w="5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2"/>
        <w:gridCol w:w="1260"/>
        <w:gridCol w:w="135"/>
        <w:gridCol w:w="1215"/>
        <w:gridCol w:w="135"/>
        <w:gridCol w:w="1215"/>
        <w:gridCol w:w="90"/>
        <w:gridCol w:w="1260"/>
      </w:tblGrid>
      <w:tr w:rsidR="009546D1" w:rsidRPr="009546D1" w14:paraId="35839C9E" w14:textId="77777777" w:rsidTr="004569CA">
        <w:trPr>
          <w:cantSplit/>
          <w:trHeight w:val="144"/>
        </w:trPr>
        <w:tc>
          <w:tcPr>
            <w:tcW w:w="3492" w:type="dxa"/>
          </w:tcPr>
          <w:p w14:paraId="609FA95C" w14:textId="77777777" w:rsidR="00323FED" w:rsidRPr="009546D1" w:rsidRDefault="00323FED" w:rsidP="002B5662">
            <w:pPr>
              <w:rPr>
                <w:rFonts w:asciiTheme="majorBidi" w:eastAsia="Verdana" w:hAnsiTheme="majorBidi" w:cstheme="majorBidi"/>
                <w:sz w:val="28"/>
                <w:szCs w:val="28"/>
                <w:cs/>
                <w:lang w:val="en-US"/>
              </w:rPr>
            </w:pPr>
          </w:p>
        </w:tc>
        <w:tc>
          <w:tcPr>
            <w:tcW w:w="2610" w:type="dxa"/>
            <w:gridSpan w:val="3"/>
          </w:tcPr>
          <w:p w14:paraId="68312BA0" w14:textId="77777777" w:rsidR="00323FED" w:rsidRPr="009546D1" w:rsidRDefault="00323FED" w:rsidP="002B5662">
            <w:pPr>
              <w:ind w:left="-54" w:right="-63"/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cs/>
                <w:lang w:val="en-US"/>
              </w:rPr>
            </w:pPr>
            <w:r w:rsidRPr="009546D1"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cs/>
                <w:lang w:val="en-US"/>
              </w:rPr>
              <w:t>งบการเงินรวม</w:t>
            </w:r>
          </w:p>
        </w:tc>
        <w:tc>
          <w:tcPr>
            <w:tcW w:w="135" w:type="dxa"/>
          </w:tcPr>
          <w:p w14:paraId="416386F8" w14:textId="77777777" w:rsidR="00323FED" w:rsidRPr="009546D1" w:rsidRDefault="00323FED" w:rsidP="002B5662">
            <w:pPr>
              <w:ind w:left="-54" w:right="-63"/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cs/>
                <w:lang w:val="en-US"/>
              </w:rPr>
            </w:pPr>
          </w:p>
        </w:tc>
        <w:tc>
          <w:tcPr>
            <w:tcW w:w="2565" w:type="dxa"/>
            <w:gridSpan w:val="3"/>
          </w:tcPr>
          <w:p w14:paraId="223DBCE0" w14:textId="77777777" w:rsidR="00323FED" w:rsidRPr="009546D1" w:rsidRDefault="00323FED" w:rsidP="002B5662">
            <w:pPr>
              <w:ind w:left="-54" w:right="-63"/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cs/>
                <w:lang w:val="en-US"/>
              </w:rPr>
            </w:pPr>
            <w:r w:rsidRPr="009546D1"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cs/>
                <w:lang w:val="en-US"/>
              </w:rPr>
              <w:t>งบการเงินเฉพาะกิจการ</w:t>
            </w:r>
          </w:p>
        </w:tc>
      </w:tr>
      <w:tr w:rsidR="009546D1" w:rsidRPr="009546D1" w14:paraId="1A6E28AB" w14:textId="77777777" w:rsidTr="004569CA">
        <w:trPr>
          <w:cantSplit/>
          <w:trHeight w:val="144"/>
        </w:trPr>
        <w:tc>
          <w:tcPr>
            <w:tcW w:w="3492" w:type="dxa"/>
          </w:tcPr>
          <w:p w14:paraId="151C1891" w14:textId="77777777" w:rsidR="00323FED" w:rsidRPr="009546D1" w:rsidRDefault="00323FED" w:rsidP="002B5662">
            <w:pPr>
              <w:ind w:right="-108"/>
              <w:rPr>
                <w:rFonts w:asciiTheme="majorBidi" w:eastAsia="SimSun" w:hAnsiTheme="majorBidi" w:cstheme="majorBidi"/>
                <w:sz w:val="28"/>
                <w:szCs w:val="28"/>
                <w:cs/>
                <w:lang w:val="th-TH"/>
              </w:rPr>
            </w:pPr>
          </w:p>
        </w:tc>
        <w:tc>
          <w:tcPr>
            <w:tcW w:w="1260" w:type="dxa"/>
          </w:tcPr>
          <w:p w14:paraId="71E72ADF" w14:textId="77777777" w:rsidR="00323FED" w:rsidRPr="009546D1" w:rsidRDefault="00323FED" w:rsidP="002B5662">
            <w:pPr>
              <w:ind w:left="-54" w:right="-63"/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cs/>
                <w:lang w:val="en-US"/>
              </w:rPr>
            </w:pPr>
            <w:r w:rsidRPr="009546D1"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cs/>
                <w:lang w:val="en-US"/>
              </w:rPr>
              <w:t>ณ วันที่</w:t>
            </w:r>
          </w:p>
        </w:tc>
        <w:tc>
          <w:tcPr>
            <w:tcW w:w="135" w:type="dxa"/>
          </w:tcPr>
          <w:p w14:paraId="4C648FB1" w14:textId="77777777" w:rsidR="00323FED" w:rsidRPr="009546D1" w:rsidRDefault="00323FED" w:rsidP="002B5662">
            <w:pPr>
              <w:ind w:left="-54" w:right="-63"/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cs/>
                <w:lang w:val="en-US"/>
              </w:rPr>
            </w:pPr>
          </w:p>
        </w:tc>
        <w:tc>
          <w:tcPr>
            <w:tcW w:w="1215" w:type="dxa"/>
          </w:tcPr>
          <w:p w14:paraId="48E95BAE" w14:textId="77777777" w:rsidR="00323FED" w:rsidRPr="009546D1" w:rsidRDefault="00323FED" w:rsidP="002B5662">
            <w:pPr>
              <w:ind w:left="-54" w:right="-63"/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cs/>
                <w:lang w:val="en-US"/>
              </w:rPr>
            </w:pPr>
            <w:r w:rsidRPr="009546D1"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cs/>
                <w:lang w:val="en-US"/>
              </w:rPr>
              <w:t>ณ วันที่</w:t>
            </w:r>
          </w:p>
        </w:tc>
        <w:tc>
          <w:tcPr>
            <w:tcW w:w="135" w:type="dxa"/>
          </w:tcPr>
          <w:p w14:paraId="3B6F0F02" w14:textId="77777777" w:rsidR="00323FED" w:rsidRPr="009546D1" w:rsidRDefault="00323FED" w:rsidP="002B5662">
            <w:pPr>
              <w:ind w:left="-54" w:right="-63"/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cs/>
                <w:lang w:val="en-US"/>
              </w:rPr>
            </w:pPr>
          </w:p>
        </w:tc>
        <w:tc>
          <w:tcPr>
            <w:tcW w:w="1215" w:type="dxa"/>
          </w:tcPr>
          <w:p w14:paraId="2E9F8FAD" w14:textId="77777777" w:rsidR="00323FED" w:rsidRPr="009546D1" w:rsidRDefault="00323FED" w:rsidP="002B5662">
            <w:pPr>
              <w:ind w:left="-54" w:right="-63"/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cs/>
                <w:lang w:val="en-US"/>
              </w:rPr>
            </w:pPr>
            <w:r w:rsidRPr="009546D1"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cs/>
                <w:lang w:val="en-US"/>
              </w:rPr>
              <w:t>ณ วันที่</w:t>
            </w:r>
          </w:p>
        </w:tc>
        <w:tc>
          <w:tcPr>
            <w:tcW w:w="90" w:type="dxa"/>
          </w:tcPr>
          <w:p w14:paraId="3A57B26B" w14:textId="77777777" w:rsidR="00323FED" w:rsidRPr="009546D1" w:rsidRDefault="00323FED" w:rsidP="002B5662">
            <w:pPr>
              <w:ind w:left="-54" w:right="-63"/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cs/>
                <w:lang w:val="en-US"/>
              </w:rPr>
            </w:pPr>
          </w:p>
        </w:tc>
        <w:tc>
          <w:tcPr>
            <w:tcW w:w="1260" w:type="dxa"/>
          </w:tcPr>
          <w:p w14:paraId="51649327" w14:textId="77777777" w:rsidR="00323FED" w:rsidRPr="009546D1" w:rsidRDefault="00323FED" w:rsidP="002B5662">
            <w:pPr>
              <w:ind w:left="-54" w:right="-63"/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cs/>
                <w:lang w:val="en-US"/>
              </w:rPr>
            </w:pPr>
            <w:r w:rsidRPr="009546D1"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cs/>
                <w:lang w:val="en-US"/>
              </w:rPr>
              <w:t>ณ วันที่</w:t>
            </w:r>
          </w:p>
        </w:tc>
      </w:tr>
      <w:tr w:rsidR="009546D1" w:rsidRPr="009546D1" w14:paraId="01C1AA04" w14:textId="77777777" w:rsidTr="004569CA">
        <w:trPr>
          <w:cantSplit/>
          <w:trHeight w:val="144"/>
        </w:trPr>
        <w:tc>
          <w:tcPr>
            <w:tcW w:w="3492" w:type="dxa"/>
          </w:tcPr>
          <w:p w14:paraId="0F1AF85F" w14:textId="77777777" w:rsidR="00323FED" w:rsidRPr="009546D1" w:rsidRDefault="00323FED" w:rsidP="002B5662">
            <w:pPr>
              <w:ind w:right="-108"/>
              <w:rPr>
                <w:rFonts w:asciiTheme="majorBidi" w:eastAsia="SimSun" w:hAnsiTheme="majorBidi" w:cstheme="majorBidi"/>
                <w:sz w:val="28"/>
                <w:szCs w:val="28"/>
                <w:cs/>
                <w:lang w:val="th-TH"/>
              </w:rPr>
            </w:pPr>
          </w:p>
        </w:tc>
        <w:tc>
          <w:tcPr>
            <w:tcW w:w="1260" w:type="dxa"/>
          </w:tcPr>
          <w:p w14:paraId="18B71C98" w14:textId="1CB672A2" w:rsidR="00323FED" w:rsidRPr="009546D1" w:rsidRDefault="00C11031" w:rsidP="002B5662">
            <w:pPr>
              <w:ind w:left="-54" w:right="-63"/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cs/>
                <w:lang w:val="en-US"/>
              </w:rPr>
            </w:pPr>
            <w:r w:rsidRPr="009546D1"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323FED" w:rsidRPr="009546D1"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cs/>
                <w:lang w:val="en-US"/>
              </w:rPr>
              <w:t xml:space="preserve"> มีนาคม</w:t>
            </w:r>
          </w:p>
        </w:tc>
        <w:tc>
          <w:tcPr>
            <w:tcW w:w="135" w:type="dxa"/>
          </w:tcPr>
          <w:p w14:paraId="43D0C304" w14:textId="77777777" w:rsidR="00323FED" w:rsidRPr="009546D1" w:rsidRDefault="00323FED" w:rsidP="002B5662">
            <w:pPr>
              <w:ind w:left="-54" w:right="-63"/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15" w:type="dxa"/>
          </w:tcPr>
          <w:p w14:paraId="3AD65B74" w14:textId="41C2A888" w:rsidR="00323FED" w:rsidRPr="009546D1" w:rsidRDefault="00C11031" w:rsidP="002B5662">
            <w:pPr>
              <w:ind w:left="-54" w:right="-63"/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cs/>
                <w:lang w:val="en-US"/>
              </w:rPr>
            </w:pPr>
            <w:r w:rsidRPr="009546D1"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323FED" w:rsidRPr="009546D1"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cs/>
                <w:lang w:val="en-US"/>
              </w:rPr>
              <w:t xml:space="preserve"> ธันวาคม</w:t>
            </w:r>
          </w:p>
        </w:tc>
        <w:tc>
          <w:tcPr>
            <w:tcW w:w="135" w:type="dxa"/>
          </w:tcPr>
          <w:p w14:paraId="4C7F334D" w14:textId="77777777" w:rsidR="00323FED" w:rsidRPr="009546D1" w:rsidRDefault="00323FED" w:rsidP="002B5662">
            <w:pPr>
              <w:ind w:left="-54" w:right="-63"/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15" w:type="dxa"/>
          </w:tcPr>
          <w:p w14:paraId="46DFF9B9" w14:textId="12D47010" w:rsidR="00323FED" w:rsidRPr="009546D1" w:rsidRDefault="00C11031" w:rsidP="002B5662">
            <w:pPr>
              <w:ind w:left="-54" w:right="-63"/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46D1"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323FED" w:rsidRPr="009546D1"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cs/>
                <w:lang w:val="en-US"/>
              </w:rPr>
              <w:t xml:space="preserve"> มีนาคม</w:t>
            </w:r>
          </w:p>
        </w:tc>
        <w:tc>
          <w:tcPr>
            <w:tcW w:w="90" w:type="dxa"/>
          </w:tcPr>
          <w:p w14:paraId="197C0580" w14:textId="77777777" w:rsidR="00323FED" w:rsidRPr="009546D1" w:rsidRDefault="00323FED" w:rsidP="002B5662">
            <w:pPr>
              <w:ind w:left="-54" w:right="-63"/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cs/>
                <w:lang w:val="en-US"/>
              </w:rPr>
            </w:pPr>
          </w:p>
        </w:tc>
        <w:tc>
          <w:tcPr>
            <w:tcW w:w="1260" w:type="dxa"/>
          </w:tcPr>
          <w:p w14:paraId="45EBCA6E" w14:textId="60AE408C" w:rsidR="00323FED" w:rsidRPr="009546D1" w:rsidRDefault="00C11031" w:rsidP="002B5662">
            <w:pPr>
              <w:ind w:left="-54" w:right="-63"/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cs/>
                <w:lang w:val="en-US"/>
              </w:rPr>
            </w:pPr>
            <w:r w:rsidRPr="009546D1"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323FED" w:rsidRPr="009546D1"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cs/>
                <w:lang w:val="en-US"/>
              </w:rPr>
              <w:t xml:space="preserve"> ธันวาคม</w:t>
            </w:r>
          </w:p>
        </w:tc>
      </w:tr>
      <w:tr w:rsidR="009546D1" w:rsidRPr="009546D1" w14:paraId="311BC63D" w14:textId="77777777" w:rsidTr="004569CA">
        <w:trPr>
          <w:cantSplit/>
          <w:trHeight w:val="144"/>
        </w:trPr>
        <w:tc>
          <w:tcPr>
            <w:tcW w:w="3492" w:type="dxa"/>
          </w:tcPr>
          <w:p w14:paraId="7DA41CF0" w14:textId="77777777" w:rsidR="00323FED" w:rsidRPr="009546D1" w:rsidRDefault="00323FED" w:rsidP="002B5662">
            <w:pPr>
              <w:ind w:right="-108"/>
              <w:rPr>
                <w:rFonts w:asciiTheme="majorBidi" w:eastAsia="SimSun" w:hAnsiTheme="majorBidi" w:cstheme="majorBidi"/>
                <w:sz w:val="28"/>
                <w:szCs w:val="28"/>
                <w:cs/>
                <w:lang w:val="th-TH"/>
              </w:rPr>
            </w:pPr>
          </w:p>
        </w:tc>
        <w:tc>
          <w:tcPr>
            <w:tcW w:w="1260" w:type="dxa"/>
          </w:tcPr>
          <w:p w14:paraId="1BF719F4" w14:textId="35C2E071" w:rsidR="00323FED" w:rsidRPr="009546D1" w:rsidRDefault="00C11031" w:rsidP="002B5662">
            <w:pPr>
              <w:ind w:left="-54" w:right="-63"/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46D1"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135" w:type="dxa"/>
          </w:tcPr>
          <w:p w14:paraId="71AB6C4C" w14:textId="77777777" w:rsidR="00323FED" w:rsidRPr="009546D1" w:rsidRDefault="00323FED" w:rsidP="002B5662">
            <w:pPr>
              <w:ind w:left="-54" w:right="-63"/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15" w:type="dxa"/>
          </w:tcPr>
          <w:p w14:paraId="58668476" w14:textId="132297F9" w:rsidR="00323FED" w:rsidRPr="009546D1" w:rsidRDefault="00C11031" w:rsidP="002B5662">
            <w:pPr>
              <w:ind w:left="-54" w:right="-63"/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46D1"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  <w:tc>
          <w:tcPr>
            <w:tcW w:w="135" w:type="dxa"/>
          </w:tcPr>
          <w:p w14:paraId="6FF48F96" w14:textId="77777777" w:rsidR="00323FED" w:rsidRPr="009546D1" w:rsidRDefault="00323FED" w:rsidP="002B5662">
            <w:pPr>
              <w:ind w:left="-54" w:right="-63"/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15" w:type="dxa"/>
          </w:tcPr>
          <w:p w14:paraId="14355CD7" w14:textId="16B37D43" w:rsidR="00323FED" w:rsidRPr="009546D1" w:rsidRDefault="00C11031" w:rsidP="002B5662">
            <w:pPr>
              <w:ind w:left="-54" w:right="-63"/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9546D1"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90" w:type="dxa"/>
          </w:tcPr>
          <w:p w14:paraId="5E375495" w14:textId="77777777" w:rsidR="00323FED" w:rsidRPr="009546D1" w:rsidRDefault="00323FED" w:rsidP="002B5662">
            <w:pPr>
              <w:ind w:left="-54" w:right="-63"/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14:paraId="0BB4C5FA" w14:textId="21CD445C" w:rsidR="00323FED" w:rsidRPr="009546D1" w:rsidRDefault="00C11031" w:rsidP="002B5662">
            <w:pPr>
              <w:ind w:left="-54" w:right="-63"/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cs/>
                <w:lang w:val="en-US"/>
              </w:rPr>
            </w:pPr>
            <w:r w:rsidRPr="009546D1">
              <w:rPr>
                <w:rFonts w:asciiTheme="majorBidi" w:eastAsia="SimSun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</w:tr>
      <w:tr w:rsidR="009546D1" w:rsidRPr="009546D1" w14:paraId="15490C03" w14:textId="77777777" w:rsidTr="004569CA">
        <w:trPr>
          <w:cantSplit/>
          <w:trHeight w:val="144"/>
        </w:trPr>
        <w:tc>
          <w:tcPr>
            <w:tcW w:w="3492" w:type="dxa"/>
          </w:tcPr>
          <w:p w14:paraId="1190D167" w14:textId="77777777" w:rsidR="00323FED" w:rsidRPr="009546D1" w:rsidRDefault="00323FED" w:rsidP="002B5662">
            <w:pPr>
              <w:rPr>
                <w:rFonts w:asciiTheme="majorBidi" w:eastAsia="Verdana" w:hAnsiTheme="majorBidi" w:cstheme="majorBidi"/>
                <w:sz w:val="28"/>
                <w:szCs w:val="28"/>
                <w:cs/>
                <w:lang w:val="en-US"/>
              </w:rPr>
            </w:pPr>
            <w:r w:rsidRPr="009546D1">
              <w:rPr>
                <w:rFonts w:asciiTheme="majorBidi" w:eastAsia="Verdana" w:hAnsiTheme="majorBidi" w:cstheme="majorBidi"/>
                <w:sz w:val="28"/>
                <w:szCs w:val="28"/>
                <w:cs/>
                <w:lang w:val="en-US"/>
              </w:rPr>
              <w:t>เงินสดในมือ</w:t>
            </w:r>
          </w:p>
        </w:tc>
        <w:tc>
          <w:tcPr>
            <w:tcW w:w="1260" w:type="dxa"/>
          </w:tcPr>
          <w:p w14:paraId="7BBE1B94" w14:textId="36BF54C2" w:rsidR="00323FED" w:rsidRPr="009546D1" w:rsidRDefault="00C11031" w:rsidP="002B5662">
            <w:pPr>
              <w:tabs>
                <w:tab w:val="decimal" w:pos="826"/>
              </w:tabs>
              <w:ind w:right="-108"/>
              <w:jc w:val="center"/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55</w:t>
            </w:r>
            <w:r w:rsidR="00F067B2"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367</w:t>
            </w:r>
          </w:p>
        </w:tc>
        <w:tc>
          <w:tcPr>
            <w:tcW w:w="135" w:type="dxa"/>
          </w:tcPr>
          <w:p w14:paraId="473501B0" w14:textId="77777777" w:rsidR="00323FED" w:rsidRPr="009546D1" w:rsidRDefault="00323FED" w:rsidP="002B5662">
            <w:pPr>
              <w:tabs>
                <w:tab w:val="decimal" w:pos="1449"/>
              </w:tabs>
              <w:ind w:leftChars="-64" w:left="-154" w:right="-90"/>
              <w:rPr>
                <w:rFonts w:asciiTheme="majorBidi" w:eastAsia="Verdana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15" w:type="dxa"/>
          </w:tcPr>
          <w:p w14:paraId="578E9FC4" w14:textId="4D0077A4" w:rsidR="00323FED" w:rsidRPr="009546D1" w:rsidRDefault="00C11031" w:rsidP="002B5662">
            <w:pPr>
              <w:tabs>
                <w:tab w:val="decimal" w:pos="1123"/>
              </w:tabs>
              <w:ind w:right="-108"/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39</w:t>
            </w:r>
            <w:r w:rsidR="0008721D"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355</w:t>
            </w:r>
          </w:p>
        </w:tc>
        <w:tc>
          <w:tcPr>
            <w:tcW w:w="135" w:type="dxa"/>
          </w:tcPr>
          <w:p w14:paraId="15941273" w14:textId="77777777" w:rsidR="00323FED" w:rsidRPr="009546D1" w:rsidRDefault="00323FED" w:rsidP="002B5662">
            <w:pPr>
              <w:tabs>
                <w:tab w:val="decimal" w:pos="1449"/>
              </w:tabs>
              <w:ind w:leftChars="-64" w:left="-154" w:right="-90"/>
              <w:rPr>
                <w:rFonts w:asciiTheme="majorBidi" w:eastAsia="Verdana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15" w:type="dxa"/>
          </w:tcPr>
          <w:p w14:paraId="6C947CFF" w14:textId="6B8AB368" w:rsidR="00323FED" w:rsidRPr="009546D1" w:rsidRDefault="00C11031" w:rsidP="002B5662">
            <w:pPr>
              <w:tabs>
                <w:tab w:val="decimal" w:pos="826"/>
              </w:tabs>
              <w:ind w:right="-108"/>
              <w:jc w:val="center"/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28</w:t>
            </w:r>
            <w:r w:rsidR="00F067B2"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754</w:t>
            </w:r>
          </w:p>
        </w:tc>
        <w:tc>
          <w:tcPr>
            <w:tcW w:w="90" w:type="dxa"/>
          </w:tcPr>
          <w:p w14:paraId="178C3DD2" w14:textId="77777777" w:rsidR="00323FED" w:rsidRPr="009546D1" w:rsidRDefault="00323FED" w:rsidP="002B5662">
            <w:pPr>
              <w:tabs>
                <w:tab w:val="decimal" w:pos="882"/>
              </w:tabs>
              <w:ind w:right="-108"/>
              <w:rPr>
                <w:rFonts w:asciiTheme="majorBidi" w:eastAsia="SimSun" w:hAnsiTheme="majorBidi" w:cstheme="majorBidi"/>
                <w:sz w:val="28"/>
                <w:szCs w:val="28"/>
                <w:rtl/>
                <w:cs/>
                <w:lang w:val="en-US" w:bidi="ar-SA"/>
              </w:rPr>
            </w:pPr>
          </w:p>
        </w:tc>
        <w:tc>
          <w:tcPr>
            <w:tcW w:w="1260" w:type="dxa"/>
          </w:tcPr>
          <w:p w14:paraId="7A2C6C70" w14:textId="1F7FFB7D" w:rsidR="00323FED" w:rsidRPr="009546D1" w:rsidRDefault="00C11031" w:rsidP="002B5662">
            <w:pPr>
              <w:tabs>
                <w:tab w:val="decimal" w:pos="1123"/>
              </w:tabs>
              <w:ind w:right="-108"/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17</w:t>
            </w:r>
            <w:r w:rsidR="0089639B"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951</w:t>
            </w:r>
          </w:p>
        </w:tc>
      </w:tr>
      <w:tr w:rsidR="009546D1" w:rsidRPr="009546D1" w14:paraId="5A2FC77C" w14:textId="77777777" w:rsidTr="004569CA">
        <w:trPr>
          <w:cantSplit/>
          <w:trHeight w:val="144"/>
        </w:trPr>
        <w:tc>
          <w:tcPr>
            <w:tcW w:w="3492" w:type="dxa"/>
          </w:tcPr>
          <w:p w14:paraId="2E5E845E" w14:textId="67374B59" w:rsidR="00323FED" w:rsidRPr="009546D1" w:rsidRDefault="00323FED" w:rsidP="002B5662">
            <w:pPr>
              <w:rPr>
                <w:rFonts w:asciiTheme="majorBidi" w:eastAsia="Verdana" w:hAnsiTheme="majorBidi" w:cstheme="majorBidi"/>
                <w:sz w:val="28"/>
                <w:szCs w:val="28"/>
                <w:cs/>
                <w:lang w:val="en-US"/>
              </w:rPr>
            </w:pPr>
            <w:r w:rsidRPr="009546D1">
              <w:rPr>
                <w:rFonts w:asciiTheme="majorBidi" w:eastAsia="Verdana" w:hAnsiTheme="majorBidi" w:cstheme="majorBidi"/>
                <w:sz w:val="28"/>
                <w:szCs w:val="28"/>
                <w:cs/>
                <w:lang w:val="en-US"/>
              </w:rPr>
              <w:t>เงินฝากกระแสรายวัน</w:t>
            </w:r>
            <w:r w:rsidR="00F33278" w:rsidRPr="009546D1">
              <w:rPr>
                <w:rFonts w:asciiTheme="majorBidi" w:eastAsia="Verdana" w:hAnsiTheme="majorBidi" w:cstheme="majorBidi"/>
                <w:sz w:val="28"/>
                <w:szCs w:val="28"/>
                <w:cs/>
                <w:lang w:val="en-US"/>
              </w:rPr>
              <w:t>และเงินฝากออมทรัพย์</w:t>
            </w:r>
          </w:p>
        </w:tc>
        <w:tc>
          <w:tcPr>
            <w:tcW w:w="1260" w:type="dxa"/>
          </w:tcPr>
          <w:p w14:paraId="7B08C33E" w14:textId="30A321B2" w:rsidR="00323FED" w:rsidRPr="009546D1" w:rsidRDefault="00C11031" w:rsidP="002B5662">
            <w:pPr>
              <w:tabs>
                <w:tab w:val="decimal" w:pos="826"/>
              </w:tabs>
              <w:ind w:right="-108"/>
              <w:jc w:val="center"/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80</w:t>
            </w:r>
            <w:r w:rsidR="00F067B2"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184</w:t>
            </w:r>
            <w:r w:rsidR="00F067B2"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633</w:t>
            </w:r>
          </w:p>
        </w:tc>
        <w:tc>
          <w:tcPr>
            <w:tcW w:w="135" w:type="dxa"/>
          </w:tcPr>
          <w:p w14:paraId="1A370B1A" w14:textId="77777777" w:rsidR="00323FED" w:rsidRPr="009546D1" w:rsidRDefault="00323FED" w:rsidP="002B5662">
            <w:pPr>
              <w:tabs>
                <w:tab w:val="decimal" w:pos="1404"/>
              </w:tabs>
              <w:ind w:leftChars="-64" w:left="-154" w:right="-90"/>
              <w:rPr>
                <w:rFonts w:asciiTheme="majorBidi" w:eastAsia="Verdana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15" w:type="dxa"/>
          </w:tcPr>
          <w:p w14:paraId="4CB1955F" w14:textId="267561CF" w:rsidR="00323FED" w:rsidRPr="009546D1" w:rsidRDefault="00C11031" w:rsidP="002B5662">
            <w:pPr>
              <w:tabs>
                <w:tab w:val="decimal" w:pos="1123"/>
              </w:tabs>
              <w:ind w:right="-108"/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175</w:t>
            </w:r>
            <w:r w:rsidR="006B0C19"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991</w:t>
            </w:r>
            <w:r w:rsidR="006B0C19"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524</w:t>
            </w:r>
          </w:p>
        </w:tc>
        <w:tc>
          <w:tcPr>
            <w:tcW w:w="135" w:type="dxa"/>
          </w:tcPr>
          <w:p w14:paraId="53BC4ECD" w14:textId="77777777" w:rsidR="00323FED" w:rsidRPr="009546D1" w:rsidRDefault="00323FED" w:rsidP="002B5662">
            <w:pPr>
              <w:tabs>
                <w:tab w:val="decimal" w:pos="1404"/>
              </w:tabs>
              <w:ind w:leftChars="-64" w:left="-154" w:right="-90"/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15" w:type="dxa"/>
          </w:tcPr>
          <w:p w14:paraId="7A2800E3" w14:textId="7974030B" w:rsidR="00323FED" w:rsidRPr="009546D1" w:rsidRDefault="00C11031" w:rsidP="002B5662">
            <w:pPr>
              <w:tabs>
                <w:tab w:val="decimal" w:pos="826"/>
              </w:tabs>
              <w:ind w:right="-108"/>
              <w:jc w:val="center"/>
              <w:rPr>
                <w:rFonts w:asciiTheme="majorBidi" w:eastAsia="SimSun" w:hAnsiTheme="majorBidi" w:cstheme="majorBidi"/>
                <w:sz w:val="28"/>
                <w:szCs w:val="28"/>
                <w:cs/>
                <w:lang w:val="en-US" w:bidi="ar-SA"/>
              </w:rPr>
            </w:pP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52</w:t>
            </w:r>
            <w:r w:rsidR="00F067B2" w:rsidRPr="009546D1">
              <w:rPr>
                <w:rFonts w:asciiTheme="majorBidi" w:eastAsia="SimSun" w:hAnsiTheme="majorBidi" w:cstheme="majorBidi"/>
                <w:sz w:val="28"/>
                <w:szCs w:val="28"/>
                <w:lang w:val="en-US" w:bidi="ar-SA"/>
              </w:rPr>
              <w:t>,</w:t>
            </w: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755</w:t>
            </w:r>
            <w:r w:rsidR="00F067B2" w:rsidRPr="009546D1">
              <w:rPr>
                <w:rFonts w:asciiTheme="majorBidi" w:eastAsia="SimSun" w:hAnsiTheme="majorBidi" w:cstheme="majorBidi"/>
                <w:sz w:val="28"/>
                <w:szCs w:val="28"/>
                <w:lang w:val="en-US" w:bidi="ar-SA"/>
              </w:rPr>
              <w:t>,</w:t>
            </w: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144</w:t>
            </w:r>
          </w:p>
        </w:tc>
        <w:tc>
          <w:tcPr>
            <w:tcW w:w="90" w:type="dxa"/>
          </w:tcPr>
          <w:p w14:paraId="6BB6EC50" w14:textId="77777777" w:rsidR="00323FED" w:rsidRPr="009546D1" w:rsidRDefault="00323FED" w:rsidP="002B5662">
            <w:pPr>
              <w:tabs>
                <w:tab w:val="decimal" w:pos="972"/>
              </w:tabs>
              <w:ind w:left="-288" w:right="-288"/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14:paraId="6394AFF9" w14:textId="12003E00" w:rsidR="00323FED" w:rsidRPr="009546D1" w:rsidRDefault="00C11031" w:rsidP="002B5662">
            <w:pPr>
              <w:tabs>
                <w:tab w:val="decimal" w:pos="1123"/>
              </w:tabs>
              <w:ind w:right="-108"/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147</w:t>
            </w:r>
            <w:r w:rsidR="008727E2"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308</w:t>
            </w:r>
            <w:r w:rsidR="008727E2"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603</w:t>
            </w:r>
          </w:p>
        </w:tc>
      </w:tr>
      <w:tr w:rsidR="009546D1" w:rsidRPr="009546D1" w14:paraId="223C93CD" w14:textId="77777777" w:rsidTr="004569CA">
        <w:trPr>
          <w:cantSplit/>
          <w:trHeight w:val="144"/>
        </w:trPr>
        <w:tc>
          <w:tcPr>
            <w:tcW w:w="3492" w:type="dxa"/>
          </w:tcPr>
          <w:p w14:paraId="7604CCB1" w14:textId="414A89C4" w:rsidR="00142583" w:rsidRPr="009546D1" w:rsidRDefault="00142583" w:rsidP="002B5662">
            <w:pPr>
              <w:rPr>
                <w:rFonts w:asciiTheme="majorBidi" w:eastAsia="Verdana" w:hAnsiTheme="majorBidi" w:cstheme="majorBidi"/>
                <w:sz w:val="28"/>
                <w:szCs w:val="28"/>
                <w:cs/>
                <w:lang w:val="en-US"/>
              </w:rPr>
            </w:pPr>
            <w:r w:rsidRPr="009546D1">
              <w:rPr>
                <w:rFonts w:asciiTheme="majorBidi" w:eastAsia="Verdana" w:hAnsiTheme="majorBidi" w:cstheme="majorBidi"/>
                <w:sz w:val="28"/>
                <w:szCs w:val="28"/>
                <w:cs/>
                <w:lang w:val="en-US"/>
              </w:rPr>
              <w:t xml:space="preserve">เงินฝากประจำไม่เกิน </w:t>
            </w:r>
            <w:r w:rsidR="00C11031" w:rsidRPr="009546D1">
              <w:rPr>
                <w:rFonts w:asciiTheme="majorBidi" w:eastAsia="Verdana" w:hAnsiTheme="majorBidi" w:cstheme="majorBidi"/>
                <w:sz w:val="28"/>
                <w:szCs w:val="28"/>
                <w:lang w:val="en-US"/>
              </w:rPr>
              <w:t>3</w:t>
            </w:r>
            <w:r w:rsidRPr="009546D1">
              <w:rPr>
                <w:rFonts w:asciiTheme="majorBidi" w:eastAsia="Verdana" w:hAnsiTheme="majorBidi" w:cstheme="majorBidi"/>
                <w:sz w:val="28"/>
                <w:szCs w:val="28"/>
                <w:lang w:val="en-US"/>
              </w:rPr>
              <w:t xml:space="preserve"> </w:t>
            </w:r>
            <w:r w:rsidRPr="009546D1">
              <w:rPr>
                <w:rFonts w:asciiTheme="majorBidi" w:eastAsia="Verdana" w:hAnsiTheme="majorBidi" w:cstheme="majorBidi"/>
                <w:sz w:val="28"/>
                <w:szCs w:val="28"/>
                <w:cs/>
                <w:lang w:val="en-US"/>
              </w:rPr>
              <w:t>เดือน</w:t>
            </w:r>
          </w:p>
        </w:tc>
        <w:tc>
          <w:tcPr>
            <w:tcW w:w="1260" w:type="dxa"/>
          </w:tcPr>
          <w:p w14:paraId="312D8AAD" w14:textId="3AA65EE2" w:rsidR="00142583" w:rsidRPr="009546D1" w:rsidRDefault="00C11031" w:rsidP="002B5662">
            <w:pPr>
              <w:tabs>
                <w:tab w:val="decimal" w:pos="826"/>
              </w:tabs>
              <w:ind w:right="-108"/>
              <w:jc w:val="center"/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609</w:t>
            </w:r>
            <w:r w:rsidR="00F067B2"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931</w:t>
            </w:r>
          </w:p>
        </w:tc>
        <w:tc>
          <w:tcPr>
            <w:tcW w:w="135" w:type="dxa"/>
          </w:tcPr>
          <w:p w14:paraId="3B2DE9BC" w14:textId="77777777" w:rsidR="00142583" w:rsidRPr="009546D1" w:rsidRDefault="00142583" w:rsidP="002B5662">
            <w:pPr>
              <w:tabs>
                <w:tab w:val="decimal" w:pos="1404"/>
              </w:tabs>
              <w:ind w:leftChars="-64" w:left="-154" w:right="-90"/>
              <w:rPr>
                <w:rFonts w:asciiTheme="majorBidi" w:eastAsia="Verdana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15" w:type="dxa"/>
          </w:tcPr>
          <w:p w14:paraId="6B6CB7CC" w14:textId="6B4544A3" w:rsidR="00142583" w:rsidRPr="009546D1" w:rsidRDefault="00C11031" w:rsidP="002B5662">
            <w:pPr>
              <w:tabs>
                <w:tab w:val="decimal" w:pos="1123"/>
              </w:tabs>
              <w:ind w:right="-108"/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575</w:t>
            </w:r>
            <w:r w:rsidR="00142583"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409</w:t>
            </w:r>
          </w:p>
        </w:tc>
        <w:tc>
          <w:tcPr>
            <w:tcW w:w="135" w:type="dxa"/>
          </w:tcPr>
          <w:p w14:paraId="44D3F988" w14:textId="77777777" w:rsidR="00142583" w:rsidRPr="009546D1" w:rsidRDefault="00142583" w:rsidP="002B5662">
            <w:pPr>
              <w:tabs>
                <w:tab w:val="decimal" w:pos="1404"/>
              </w:tabs>
              <w:ind w:leftChars="-64" w:left="-154" w:right="-90"/>
              <w:rPr>
                <w:rFonts w:asciiTheme="majorBidi" w:eastAsia="Verdana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15" w:type="dxa"/>
          </w:tcPr>
          <w:p w14:paraId="1318A9F4" w14:textId="0BC6C4A7" w:rsidR="00142583" w:rsidRPr="009546D1" w:rsidRDefault="00C11031" w:rsidP="002B5662">
            <w:pPr>
              <w:tabs>
                <w:tab w:val="decimal" w:pos="826"/>
              </w:tabs>
              <w:ind w:right="-108"/>
              <w:jc w:val="center"/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152</w:t>
            </w:r>
            <w:r w:rsidR="00F067B2"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567</w:t>
            </w:r>
          </w:p>
        </w:tc>
        <w:tc>
          <w:tcPr>
            <w:tcW w:w="90" w:type="dxa"/>
          </w:tcPr>
          <w:p w14:paraId="343CBD6C" w14:textId="77777777" w:rsidR="00142583" w:rsidRPr="009546D1" w:rsidRDefault="00142583" w:rsidP="002B5662">
            <w:pPr>
              <w:tabs>
                <w:tab w:val="decimal" w:pos="972"/>
              </w:tabs>
              <w:ind w:left="-288" w:right="-288"/>
              <w:rPr>
                <w:rFonts w:asciiTheme="majorBidi" w:eastAsia="Verdana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14:paraId="193BB287" w14:textId="62FFD218" w:rsidR="00142583" w:rsidRPr="009546D1" w:rsidRDefault="00C11031" w:rsidP="002B5662">
            <w:pPr>
              <w:tabs>
                <w:tab w:val="decimal" w:pos="1123"/>
              </w:tabs>
              <w:ind w:right="-108"/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148</w:t>
            </w:r>
            <w:r w:rsidR="00142583"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633</w:t>
            </w:r>
          </w:p>
        </w:tc>
      </w:tr>
      <w:tr w:rsidR="009546D1" w:rsidRPr="009546D1" w14:paraId="49F7D6C4" w14:textId="77777777" w:rsidTr="004569CA">
        <w:trPr>
          <w:cantSplit/>
          <w:trHeight w:val="144"/>
        </w:trPr>
        <w:tc>
          <w:tcPr>
            <w:tcW w:w="3492" w:type="dxa"/>
          </w:tcPr>
          <w:p w14:paraId="21C83909" w14:textId="72913EF4" w:rsidR="00142583" w:rsidRPr="009546D1" w:rsidRDefault="00142583" w:rsidP="002B5662">
            <w:pPr>
              <w:rPr>
                <w:rFonts w:asciiTheme="majorBidi" w:eastAsia="Verdana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eastAsia="Verdana" w:hAnsiTheme="majorBidi" w:cstheme="majorBidi"/>
                <w:b/>
                <w:bCs/>
                <w:sz w:val="28"/>
                <w:szCs w:val="28"/>
                <w:cs/>
                <w:lang w:val="en-US"/>
              </w:rPr>
              <w:t xml:space="preserve">รวม 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1940C5F2" w14:textId="120BBBFE" w:rsidR="00142583" w:rsidRPr="009546D1" w:rsidRDefault="00C11031" w:rsidP="002B5662">
            <w:pPr>
              <w:tabs>
                <w:tab w:val="decimal" w:pos="826"/>
              </w:tabs>
              <w:ind w:right="-108"/>
              <w:jc w:val="center"/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80</w:t>
            </w:r>
            <w:r w:rsidR="00F067B2"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849</w:t>
            </w:r>
            <w:r w:rsidR="00F067B2"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931</w:t>
            </w:r>
          </w:p>
        </w:tc>
        <w:tc>
          <w:tcPr>
            <w:tcW w:w="135" w:type="dxa"/>
          </w:tcPr>
          <w:p w14:paraId="64F686D0" w14:textId="77777777" w:rsidR="00142583" w:rsidRPr="009546D1" w:rsidRDefault="00142583" w:rsidP="002B5662">
            <w:pPr>
              <w:tabs>
                <w:tab w:val="decimal" w:pos="1404"/>
              </w:tabs>
              <w:ind w:leftChars="-64" w:left="-154" w:right="-90"/>
              <w:rPr>
                <w:rFonts w:asciiTheme="majorBidi" w:eastAsia="Verdana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double" w:sz="4" w:space="0" w:color="auto"/>
            </w:tcBorders>
          </w:tcPr>
          <w:p w14:paraId="609ED8B7" w14:textId="79F8A9D5" w:rsidR="00142583" w:rsidRPr="009546D1" w:rsidRDefault="00C11031" w:rsidP="002B5662">
            <w:pPr>
              <w:tabs>
                <w:tab w:val="decimal" w:pos="1123"/>
              </w:tabs>
              <w:ind w:right="-108"/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176</w:t>
            </w:r>
            <w:r w:rsidR="00AC40E0"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606</w:t>
            </w:r>
            <w:r w:rsidR="00AC40E0"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288</w:t>
            </w:r>
          </w:p>
        </w:tc>
        <w:tc>
          <w:tcPr>
            <w:tcW w:w="135" w:type="dxa"/>
          </w:tcPr>
          <w:p w14:paraId="48ECC7AF" w14:textId="77777777" w:rsidR="00142583" w:rsidRPr="009546D1" w:rsidRDefault="00142583" w:rsidP="002B5662">
            <w:pPr>
              <w:tabs>
                <w:tab w:val="decimal" w:pos="1404"/>
              </w:tabs>
              <w:ind w:leftChars="-64" w:left="-154" w:right="-90"/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double" w:sz="4" w:space="0" w:color="auto"/>
            </w:tcBorders>
          </w:tcPr>
          <w:p w14:paraId="3EB5714C" w14:textId="61B9BFED" w:rsidR="00142583" w:rsidRPr="009546D1" w:rsidRDefault="00C11031" w:rsidP="002B5662">
            <w:pPr>
              <w:tabs>
                <w:tab w:val="decimal" w:pos="826"/>
              </w:tabs>
              <w:ind w:right="-108"/>
              <w:jc w:val="center"/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52</w:t>
            </w:r>
            <w:r w:rsidR="00F067B2"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936</w:t>
            </w:r>
            <w:r w:rsidR="00F067B2"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465</w:t>
            </w:r>
          </w:p>
        </w:tc>
        <w:tc>
          <w:tcPr>
            <w:tcW w:w="90" w:type="dxa"/>
          </w:tcPr>
          <w:p w14:paraId="51C83997" w14:textId="77777777" w:rsidR="00142583" w:rsidRPr="009546D1" w:rsidRDefault="00142583" w:rsidP="002B5662">
            <w:pPr>
              <w:tabs>
                <w:tab w:val="decimal" w:pos="972"/>
              </w:tabs>
              <w:ind w:left="-288" w:right="-288"/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14:paraId="09562C8D" w14:textId="15D0F072" w:rsidR="00142583" w:rsidRPr="009546D1" w:rsidRDefault="00C11031" w:rsidP="002B5662">
            <w:pPr>
              <w:tabs>
                <w:tab w:val="decimal" w:pos="1123"/>
              </w:tabs>
              <w:ind w:right="-108"/>
              <w:rPr>
                <w:rFonts w:asciiTheme="majorBidi" w:eastAsia="SimSun" w:hAnsiTheme="majorBidi" w:cstheme="majorBidi"/>
                <w:sz w:val="28"/>
                <w:szCs w:val="28"/>
                <w:cs/>
                <w:lang w:val="en-US"/>
              </w:rPr>
            </w:pP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147</w:t>
            </w:r>
            <w:r w:rsidR="004569CA"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475</w:t>
            </w:r>
            <w:r w:rsidR="004569CA"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SimSun" w:hAnsiTheme="majorBidi" w:cstheme="majorBidi"/>
                <w:sz w:val="28"/>
                <w:szCs w:val="28"/>
                <w:lang w:val="en-US"/>
              </w:rPr>
              <w:t>187</w:t>
            </w:r>
          </w:p>
        </w:tc>
      </w:tr>
    </w:tbl>
    <w:p w14:paraId="449138D5" w14:textId="77777777" w:rsidR="002B5662" w:rsidRPr="009546D1" w:rsidRDefault="002B5662">
      <w:pPr>
        <w:spacing w:after="160" w:line="259" w:lineRule="auto"/>
        <w:rPr>
          <w:rFonts w:asciiTheme="majorBidi" w:hAnsiTheme="majorBidi" w:cstheme="majorBidi"/>
          <w:cs/>
          <w:lang w:val="en-US"/>
        </w:rPr>
      </w:pPr>
      <w:r w:rsidRPr="009546D1">
        <w:rPr>
          <w:rFonts w:asciiTheme="majorBidi" w:hAnsiTheme="majorBidi" w:cstheme="majorBidi"/>
          <w:cs/>
          <w:lang w:val="en-US"/>
        </w:rPr>
        <w:br w:type="page"/>
      </w:r>
    </w:p>
    <w:p w14:paraId="1F0D6FBD" w14:textId="397564E8" w:rsidR="000733BD" w:rsidRPr="009546D1" w:rsidRDefault="00C11031" w:rsidP="00012F2D">
      <w:pPr>
        <w:pStyle w:val="Heading7"/>
        <w:spacing w:before="0" w:after="0"/>
        <w:ind w:left="547" w:hanging="547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lastRenderedPageBreak/>
        <w:t>6</w:t>
      </w:r>
      <w:r w:rsidR="00260726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.</w:t>
      </w:r>
      <w:r w:rsidR="00FA2146"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ab/>
      </w:r>
      <w:r w:rsidR="00FA2146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ลูกหนี้การค้าและลูกหนี้</w:t>
      </w:r>
      <w:r w:rsidR="00D323F2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หมุนเวียน</w:t>
      </w:r>
      <w:r w:rsidR="00FA2146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อื่น</w:t>
      </w:r>
    </w:p>
    <w:p w14:paraId="67533260" w14:textId="56B5C8EB" w:rsidR="00012F2D" w:rsidRPr="009546D1" w:rsidRDefault="00012F2D" w:rsidP="00C11031">
      <w:pPr>
        <w:spacing w:after="120"/>
        <w:ind w:firstLine="547"/>
        <w:rPr>
          <w:rFonts w:asciiTheme="majorBidi" w:hAnsiTheme="majorBidi" w:cstheme="majorBidi"/>
          <w:spacing w:val="-4"/>
          <w:sz w:val="32"/>
          <w:szCs w:val="32"/>
          <w:cs/>
          <w:lang w:val="en-US" w:eastAsia="x-none"/>
        </w:rPr>
      </w:pPr>
      <w:r w:rsidRPr="009546D1">
        <w:rPr>
          <w:rFonts w:asciiTheme="majorBidi" w:hAnsiTheme="majorBidi" w:cstheme="majorBidi"/>
          <w:spacing w:val="-4"/>
          <w:sz w:val="32"/>
          <w:szCs w:val="32"/>
          <w:cs/>
          <w:lang w:val="en-US"/>
        </w:rPr>
        <w:t>ลูกหนี้การค้าและลูกหนี้หมุนเวียนอื่น</w:t>
      </w:r>
      <w:r w:rsidRPr="009546D1">
        <w:rPr>
          <w:rFonts w:asciiTheme="majorBidi" w:hAnsiTheme="majorBidi" w:cstheme="majorBidi"/>
          <w:spacing w:val="-4"/>
          <w:sz w:val="32"/>
          <w:szCs w:val="32"/>
          <w:cs/>
          <w:lang w:val="en-US" w:eastAsia="x-none"/>
        </w:rPr>
        <w:t xml:space="preserve"> ณ วันที่ </w:t>
      </w:r>
      <w:r w:rsidR="00C11031"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>31</w:t>
      </w:r>
      <w:r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 xml:space="preserve"> </w:t>
      </w:r>
      <w:r w:rsidRPr="009546D1">
        <w:rPr>
          <w:rFonts w:asciiTheme="majorBidi" w:hAnsiTheme="majorBidi" w:cstheme="majorBidi"/>
          <w:spacing w:val="-4"/>
          <w:sz w:val="32"/>
          <w:szCs w:val="32"/>
          <w:cs/>
          <w:lang w:val="en-US" w:eastAsia="x-none"/>
        </w:rPr>
        <w:t xml:space="preserve">มีนาคม </w:t>
      </w:r>
      <w:r w:rsidR="00C11031"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>2568</w:t>
      </w:r>
      <w:r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 xml:space="preserve"> </w:t>
      </w:r>
      <w:r w:rsidRPr="009546D1">
        <w:rPr>
          <w:rFonts w:asciiTheme="majorBidi" w:hAnsiTheme="majorBidi" w:cstheme="majorBidi"/>
          <w:spacing w:val="-4"/>
          <w:sz w:val="32"/>
          <w:szCs w:val="32"/>
          <w:cs/>
          <w:lang w:val="en-US" w:eastAsia="x-none"/>
        </w:rPr>
        <w:t xml:space="preserve">และวันที่ </w:t>
      </w:r>
      <w:r w:rsidR="00C11031"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>31</w:t>
      </w:r>
      <w:r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 xml:space="preserve"> </w:t>
      </w:r>
      <w:r w:rsidRPr="009546D1">
        <w:rPr>
          <w:rFonts w:asciiTheme="majorBidi" w:hAnsiTheme="majorBidi" w:cstheme="majorBidi"/>
          <w:spacing w:val="-4"/>
          <w:sz w:val="32"/>
          <w:szCs w:val="32"/>
          <w:cs/>
          <w:lang w:val="en-US" w:eastAsia="x-none"/>
        </w:rPr>
        <w:t xml:space="preserve">ธันวาคม </w:t>
      </w:r>
      <w:r w:rsidR="00C11031"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>2567</w:t>
      </w:r>
      <w:r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 xml:space="preserve"> </w:t>
      </w:r>
      <w:r w:rsidRPr="009546D1">
        <w:rPr>
          <w:rFonts w:asciiTheme="majorBidi" w:hAnsiTheme="majorBidi" w:cstheme="majorBidi"/>
          <w:spacing w:val="-4"/>
          <w:sz w:val="32"/>
          <w:szCs w:val="32"/>
          <w:cs/>
          <w:lang w:val="en-US" w:eastAsia="x-none"/>
        </w:rPr>
        <w:t>ประกอบด้วย</w:t>
      </w:r>
    </w:p>
    <w:tbl>
      <w:tblPr>
        <w:tblW w:w="8910" w:type="dxa"/>
        <w:tblInd w:w="4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1296"/>
        <w:gridCol w:w="108"/>
        <w:gridCol w:w="1296"/>
        <w:gridCol w:w="106"/>
        <w:gridCol w:w="1296"/>
        <w:gridCol w:w="92"/>
        <w:gridCol w:w="1296"/>
      </w:tblGrid>
      <w:tr w:rsidR="009546D1" w:rsidRPr="009546D1" w14:paraId="54072211" w14:textId="77777777" w:rsidTr="00751DBC">
        <w:trPr>
          <w:tblHeader/>
        </w:trPr>
        <w:tc>
          <w:tcPr>
            <w:tcW w:w="3420" w:type="dxa"/>
          </w:tcPr>
          <w:p w14:paraId="25F585A2" w14:textId="77777777" w:rsidR="00751DBC" w:rsidRPr="009546D1" w:rsidRDefault="00751DBC" w:rsidP="009A4B54">
            <w:pPr>
              <w:ind w:left="-101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2700" w:type="dxa"/>
            <w:gridSpan w:val="3"/>
          </w:tcPr>
          <w:p w14:paraId="57145C43" w14:textId="77777777" w:rsidR="00751DBC" w:rsidRPr="009546D1" w:rsidRDefault="00751DBC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6" w:type="dxa"/>
          </w:tcPr>
          <w:p w14:paraId="432449F6" w14:textId="77777777" w:rsidR="00751DBC" w:rsidRPr="009546D1" w:rsidRDefault="00751DBC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684" w:type="dxa"/>
            <w:gridSpan w:val="3"/>
          </w:tcPr>
          <w:p w14:paraId="6236311D" w14:textId="64F8465B" w:rsidR="00751DBC" w:rsidRPr="009546D1" w:rsidRDefault="00751DBC" w:rsidP="009A4B54">
            <w:pPr>
              <w:ind w:right="9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 xml:space="preserve">หน่วย </w:t>
            </w: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lang w:val="en-US"/>
              </w:rPr>
              <w:t xml:space="preserve">: </w:t>
            </w: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  <w:lang w:val="en-US"/>
              </w:rPr>
              <w:t>บาท</w:t>
            </w:r>
          </w:p>
        </w:tc>
      </w:tr>
      <w:tr w:rsidR="009546D1" w:rsidRPr="009546D1" w14:paraId="38728FE9" w14:textId="77777777" w:rsidTr="00751DBC">
        <w:trPr>
          <w:tblHeader/>
        </w:trPr>
        <w:tc>
          <w:tcPr>
            <w:tcW w:w="3420" w:type="dxa"/>
          </w:tcPr>
          <w:p w14:paraId="6C1801E1" w14:textId="77777777" w:rsidR="00FA2146" w:rsidRPr="009546D1" w:rsidRDefault="00FA2146" w:rsidP="009A4B54">
            <w:pPr>
              <w:ind w:left="-101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2700" w:type="dxa"/>
            <w:gridSpan w:val="3"/>
          </w:tcPr>
          <w:p w14:paraId="72FA1589" w14:textId="4D6B2142" w:rsidR="00FA2146" w:rsidRPr="009546D1" w:rsidRDefault="000D79E3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งบ</w:t>
            </w:r>
            <w:r w:rsidR="00FA2146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การเงินรวม</w:t>
            </w:r>
          </w:p>
        </w:tc>
        <w:tc>
          <w:tcPr>
            <w:tcW w:w="106" w:type="dxa"/>
          </w:tcPr>
          <w:p w14:paraId="7F192299" w14:textId="77777777" w:rsidR="00FA2146" w:rsidRPr="009546D1" w:rsidRDefault="00FA2146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684" w:type="dxa"/>
            <w:gridSpan w:val="3"/>
          </w:tcPr>
          <w:p w14:paraId="2F21A2E2" w14:textId="49886CD7" w:rsidR="00FA2146" w:rsidRPr="009546D1" w:rsidRDefault="000D79E3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งบการ</w:t>
            </w:r>
            <w:r w:rsidR="00FA2146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เงินเฉพาะกิจการ</w:t>
            </w:r>
          </w:p>
        </w:tc>
      </w:tr>
      <w:tr w:rsidR="009546D1" w:rsidRPr="009546D1" w14:paraId="1B71EC56" w14:textId="77777777" w:rsidTr="00751DBC">
        <w:trPr>
          <w:tblHeader/>
        </w:trPr>
        <w:tc>
          <w:tcPr>
            <w:tcW w:w="3420" w:type="dxa"/>
          </w:tcPr>
          <w:p w14:paraId="2BCE2D5E" w14:textId="77777777" w:rsidR="00260726" w:rsidRPr="009546D1" w:rsidRDefault="00260726" w:rsidP="009A4B54">
            <w:pPr>
              <w:ind w:left="-101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</w:tcPr>
          <w:p w14:paraId="1FAF385B" w14:textId="11E2FA48" w:rsidR="00260726" w:rsidRPr="009546D1" w:rsidRDefault="00260726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ณ วันที่</w:t>
            </w:r>
          </w:p>
        </w:tc>
        <w:tc>
          <w:tcPr>
            <w:tcW w:w="108" w:type="dxa"/>
          </w:tcPr>
          <w:p w14:paraId="171A110D" w14:textId="77777777" w:rsidR="00260726" w:rsidRPr="009546D1" w:rsidRDefault="00260726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96" w:type="dxa"/>
          </w:tcPr>
          <w:p w14:paraId="2011C04B" w14:textId="52B6B021" w:rsidR="00260726" w:rsidRPr="009546D1" w:rsidRDefault="00260726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ณ วันที่</w:t>
            </w:r>
          </w:p>
        </w:tc>
        <w:tc>
          <w:tcPr>
            <w:tcW w:w="106" w:type="dxa"/>
          </w:tcPr>
          <w:p w14:paraId="33484C07" w14:textId="77777777" w:rsidR="00260726" w:rsidRPr="009546D1" w:rsidRDefault="00260726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96" w:type="dxa"/>
          </w:tcPr>
          <w:p w14:paraId="640AD0CA" w14:textId="36FA84BB" w:rsidR="00260726" w:rsidRPr="009546D1" w:rsidRDefault="00260726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ณ วันที่</w:t>
            </w:r>
          </w:p>
        </w:tc>
        <w:tc>
          <w:tcPr>
            <w:tcW w:w="92" w:type="dxa"/>
          </w:tcPr>
          <w:p w14:paraId="7BDACC47" w14:textId="77777777" w:rsidR="00260726" w:rsidRPr="009546D1" w:rsidRDefault="00260726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96" w:type="dxa"/>
          </w:tcPr>
          <w:p w14:paraId="0DF8C388" w14:textId="43C2B9EC" w:rsidR="00260726" w:rsidRPr="009546D1" w:rsidRDefault="00260726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ณ วันที่</w:t>
            </w:r>
          </w:p>
        </w:tc>
      </w:tr>
      <w:tr w:rsidR="009546D1" w:rsidRPr="009546D1" w14:paraId="3F1A41A8" w14:textId="77777777" w:rsidTr="00751DBC">
        <w:trPr>
          <w:tblHeader/>
        </w:trPr>
        <w:tc>
          <w:tcPr>
            <w:tcW w:w="3420" w:type="dxa"/>
          </w:tcPr>
          <w:p w14:paraId="54A55871" w14:textId="77777777" w:rsidR="00260726" w:rsidRPr="009546D1" w:rsidRDefault="00260726" w:rsidP="009A4B54">
            <w:pPr>
              <w:ind w:left="-101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</w:tcPr>
          <w:p w14:paraId="663ED3D8" w14:textId="6E2339B5" w:rsidR="00260726" w:rsidRPr="009546D1" w:rsidRDefault="00C11031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260726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260726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มีนาคม</w:t>
            </w:r>
          </w:p>
        </w:tc>
        <w:tc>
          <w:tcPr>
            <w:tcW w:w="108" w:type="dxa"/>
          </w:tcPr>
          <w:p w14:paraId="1351FBC9" w14:textId="77777777" w:rsidR="00260726" w:rsidRPr="009546D1" w:rsidRDefault="00260726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96" w:type="dxa"/>
          </w:tcPr>
          <w:p w14:paraId="4B34FA3A" w14:textId="6A58C395" w:rsidR="00260726" w:rsidRPr="009546D1" w:rsidRDefault="00C11031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260726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 ธันวาคม</w:t>
            </w:r>
          </w:p>
        </w:tc>
        <w:tc>
          <w:tcPr>
            <w:tcW w:w="106" w:type="dxa"/>
          </w:tcPr>
          <w:p w14:paraId="4A70635A" w14:textId="77777777" w:rsidR="00260726" w:rsidRPr="009546D1" w:rsidRDefault="00260726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96" w:type="dxa"/>
          </w:tcPr>
          <w:p w14:paraId="54A05D32" w14:textId="386E604E" w:rsidR="00260726" w:rsidRPr="009546D1" w:rsidRDefault="00C11031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260726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260726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มีนาคม</w:t>
            </w:r>
          </w:p>
        </w:tc>
        <w:tc>
          <w:tcPr>
            <w:tcW w:w="92" w:type="dxa"/>
          </w:tcPr>
          <w:p w14:paraId="2724176A" w14:textId="77777777" w:rsidR="00260726" w:rsidRPr="009546D1" w:rsidRDefault="00260726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96" w:type="dxa"/>
          </w:tcPr>
          <w:p w14:paraId="2EA30597" w14:textId="00820EDD" w:rsidR="00260726" w:rsidRPr="009546D1" w:rsidRDefault="00C11031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260726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 ธันวาคม</w:t>
            </w:r>
          </w:p>
        </w:tc>
      </w:tr>
      <w:tr w:rsidR="009546D1" w:rsidRPr="009546D1" w14:paraId="6216CC34" w14:textId="77777777" w:rsidTr="00751DBC">
        <w:trPr>
          <w:tblHeader/>
        </w:trPr>
        <w:tc>
          <w:tcPr>
            <w:tcW w:w="3420" w:type="dxa"/>
          </w:tcPr>
          <w:p w14:paraId="7C844DFE" w14:textId="77777777" w:rsidR="00260726" w:rsidRPr="009546D1" w:rsidRDefault="00260726" w:rsidP="009A4B54">
            <w:pPr>
              <w:ind w:left="-101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</w:tcPr>
          <w:p w14:paraId="7AB116A9" w14:textId="1E39CC63" w:rsidR="00260726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108" w:type="dxa"/>
          </w:tcPr>
          <w:p w14:paraId="3828540A" w14:textId="77777777" w:rsidR="00260726" w:rsidRPr="009546D1" w:rsidRDefault="00260726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6" w:type="dxa"/>
          </w:tcPr>
          <w:p w14:paraId="76BF484D" w14:textId="22ADC933" w:rsidR="00260726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  <w:tc>
          <w:tcPr>
            <w:tcW w:w="106" w:type="dxa"/>
          </w:tcPr>
          <w:p w14:paraId="4D701AF1" w14:textId="77777777" w:rsidR="00260726" w:rsidRPr="009546D1" w:rsidRDefault="00260726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6" w:type="dxa"/>
          </w:tcPr>
          <w:p w14:paraId="2345BC5E" w14:textId="2973E38E" w:rsidR="00260726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92" w:type="dxa"/>
          </w:tcPr>
          <w:p w14:paraId="0A56461B" w14:textId="77777777" w:rsidR="00260726" w:rsidRPr="009546D1" w:rsidRDefault="00260726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6" w:type="dxa"/>
          </w:tcPr>
          <w:p w14:paraId="45582882" w14:textId="7544A1F0" w:rsidR="00260726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</w:tr>
      <w:tr w:rsidR="009546D1" w:rsidRPr="009546D1" w14:paraId="405CF937" w14:textId="77777777" w:rsidTr="00D010F7">
        <w:tc>
          <w:tcPr>
            <w:tcW w:w="3420" w:type="dxa"/>
          </w:tcPr>
          <w:p w14:paraId="6EA890F1" w14:textId="77777777" w:rsidR="00260726" w:rsidRPr="009546D1" w:rsidRDefault="00260726" w:rsidP="009A4B54">
            <w:pPr>
              <w:ind w:left="90" w:right="-72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ลูกหนี้การค้า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3CD6057" w14:textId="77777777" w:rsidR="00260726" w:rsidRPr="009546D1" w:rsidRDefault="00260726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08" w:type="dxa"/>
          </w:tcPr>
          <w:p w14:paraId="1CCDCC47" w14:textId="77777777" w:rsidR="00260726" w:rsidRPr="009546D1" w:rsidRDefault="00260726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vAlign w:val="bottom"/>
          </w:tcPr>
          <w:p w14:paraId="08F5CDF0" w14:textId="1C845C18" w:rsidR="00260726" w:rsidRPr="009546D1" w:rsidRDefault="00260726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06" w:type="dxa"/>
            <w:shd w:val="clear" w:color="auto" w:fill="auto"/>
          </w:tcPr>
          <w:p w14:paraId="348081C4" w14:textId="77777777" w:rsidR="00260726" w:rsidRPr="009546D1" w:rsidRDefault="00260726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58EA2BFB" w14:textId="5BE67E1A" w:rsidR="00260726" w:rsidRPr="009546D1" w:rsidRDefault="00260726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92" w:type="dxa"/>
          </w:tcPr>
          <w:p w14:paraId="665037DC" w14:textId="77777777" w:rsidR="00260726" w:rsidRPr="009546D1" w:rsidRDefault="00260726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vAlign w:val="bottom"/>
          </w:tcPr>
          <w:p w14:paraId="2AA61413" w14:textId="2378A49F" w:rsidR="00260726" w:rsidRPr="009546D1" w:rsidRDefault="00260726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</w:tr>
      <w:tr w:rsidR="009546D1" w:rsidRPr="009546D1" w14:paraId="0C555F27" w14:textId="77777777" w:rsidTr="00D010F7">
        <w:tc>
          <w:tcPr>
            <w:tcW w:w="3420" w:type="dxa"/>
          </w:tcPr>
          <w:p w14:paraId="4BBD3753" w14:textId="36D28295" w:rsidR="00260726" w:rsidRPr="009546D1" w:rsidRDefault="00260726" w:rsidP="009A4B54">
            <w:pPr>
              <w:ind w:left="183" w:right="-72" w:hanging="90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ลูกหนี้การค้า - กิจการที่เกี่ยวข้องกัน </w:t>
            </w:r>
            <w:r w:rsidR="00327855"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          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(</w:t>
            </w:r>
            <w:r w:rsidR="00327855"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ดู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หมายเหตุ</w:t>
            </w:r>
            <w:r w:rsidR="00AA49F8"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ข้อ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14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1296" w:type="dxa"/>
            <w:shd w:val="clear" w:color="auto" w:fill="auto"/>
          </w:tcPr>
          <w:p w14:paraId="3D29B9AB" w14:textId="77777777" w:rsidR="00D51065" w:rsidRPr="009546D1" w:rsidRDefault="00D51065" w:rsidP="009A4B54">
            <w:pPr>
              <w:tabs>
                <w:tab w:val="decimal" w:pos="66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50056AD" w14:textId="04C49A95" w:rsidR="00D51065" w:rsidRPr="009546D1" w:rsidRDefault="00D51065" w:rsidP="009A4B54">
            <w:pPr>
              <w:tabs>
                <w:tab w:val="decimal" w:pos="66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08" w:type="dxa"/>
          </w:tcPr>
          <w:p w14:paraId="37785DB0" w14:textId="77777777" w:rsidR="00260726" w:rsidRPr="009546D1" w:rsidRDefault="00260726" w:rsidP="009A4B54">
            <w:pPr>
              <w:tabs>
                <w:tab w:val="decimal" w:pos="663"/>
              </w:tabs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vAlign w:val="bottom"/>
          </w:tcPr>
          <w:p w14:paraId="6909F76C" w14:textId="7FAA87BC" w:rsidR="00260726" w:rsidRPr="009546D1" w:rsidRDefault="006116A8" w:rsidP="009A4B54">
            <w:pPr>
              <w:tabs>
                <w:tab w:val="decimal" w:pos="66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06" w:type="dxa"/>
            <w:shd w:val="clear" w:color="auto" w:fill="auto"/>
          </w:tcPr>
          <w:p w14:paraId="17A6FED7" w14:textId="77777777" w:rsidR="00260726" w:rsidRPr="009546D1" w:rsidRDefault="00260726" w:rsidP="009A4B54">
            <w:pPr>
              <w:tabs>
                <w:tab w:val="decimal" w:pos="663"/>
              </w:tabs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777FE129" w14:textId="77777777" w:rsidR="00260726" w:rsidRPr="009546D1" w:rsidRDefault="00260726" w:rsidP="009A4B54">
            <w:pPr>
              <w:tabs>
                <w:tab w:val="decimal" w:pos="66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E65DC80" w14:textId="4EE5A869" w:rsidR="00D51065" w:rsidRPr="009546D1" w:rsidRDefault="00707DB9" w:rsidP="009A4B54">
            <w:pPr>
              <w:tabs>
                <w:tab w:val="decimal" w:pos="66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2" w:type="dxa"/>
          </w:tcPr>
          <w:p w14:paraId="133E246F" w14:textId="77777777" w:rsidR="00260726" w:rsidRPr="009546D1" w:rsidRDefault="0026072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</w:tcPr>
          <w:p w14:paraId="64419019" w14:textId="77777777" w:rsidR="00D51065" w:rsidRPr="009546D1" w:rsidRDefault="00D51065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4C8F469" w14:textId="12870A3E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  <w:r w:rsidR="00FC0616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075</w:t>
            </w:r>
            <w:r w:rsidR="00FC0616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729</w:t>
            </w:r>
          </w:p>
        </w:tc>
      </w:tr>
      <w:tr w:rsidR="00D010F7" w:rsidRPr="009546D1" w14:paraId="5D2103B8" w14:textId="77777777" w:rsidTr="00D010F7">
        <w:tc>
          <w:tcPr>
            <w:tcW w:w="3420" w:type="dxa"/>
          </w:tcPr>
          <w:p w14:paraId="69592A0C" w14:textId="77777777" w:rsidR="00D010F7" w:rsidRPr="009546D1" w:rsidRDefault="00D010F7" w:rsidP="00DB6AF5">
            <w:pPr>
              <w:ind w:left="90" w:right="-72"/>
              <w:rPr>
                <w:rFonts w:asciiTheme="majorBidi" w:eastAsia="Browallia New" w:hAnsiTheme="majorBidi" w:cstheme="majorBidi"/>
                <w:sz w:val="28"/>
                <w:szCs w:val="28"/>
                <w:cs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ลูกหนี้การค้า - กิจการอื่น</w:t>
            </w:r>
          </w:p>
        </w:tc>
        <w:tc>
          <w:tcPr>
            <w:tcW w:w="1296" w:type="dxa"/>
            <w:shd w:val="clear" w:color="auto" w:fill="auto"/>
          </w:tcPr>
          <w:p w14:paraId="1CAEF9CF" w14:textId="77777777" w:rsidR="00D010F7" w:rsidRPr="009546D1" w:rsidRDefault="00D010F7" w:rsidP="00DB6AF5">
            <w:pPr>
              <w:tabs>
                <w:tab w:val="decimal" w:pos="1167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215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442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424</w:t>
            </w:r>
          </w:p>
        </w:tc>
        <w:tc>
          <w:tcPr>
            <w:tcW w:w="108" w:type="dxa"/>
          </w:tcPr>
          <w:p w14:paraId="7FB23FCE" w14:textId="77777777" w:rsidR="00D010F7" w:rsidRPr="009546D1" w:rsidRDefault="00D010F7" w:rsidP="00DB6AF5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vAlign w:val="bottom"/>
          </w:tcPr>
          <w:p w14:paraId="7446B838" w14:textId="77777777" w:rsidR="00D010F7" w:rsidRPr="009546D1" w:rsidRDefault="00D010F7" w:rsidP="00DB6AF5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238,808,348</w:t>
            </w:r>
          </w:p>
        </w:tc>
        <w:tc>
          <w:tcPr>
            <w:tcW w:w="106" w:type="dxa"/>
            <w:shd w:val="clear" w:color="auto" w:fill="auto"/>
          </w:tcPr>
          <w:p w14:paraId="58163C3F" w14:textId="77777777" w:rsidR="00D010F7" w:rsidRPr="009546D1" w:rsidRDefault="00D010F7" w:rsidP="00DB6AF5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6812191F" w14:textId="77777777" w:rsidR="00D010F7" w:rsidRPr="009546D1" w:rsidRDefault="00D010F7" w:rsidP="00DB6AF5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137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955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025</w:t>
            </w:r>
          </w:p>
        </w:tc>
        <w:tc>
          <w:tcPr>
            <w:tcW w:w="92" w:type="dxa"/>
          </w:tcPr>
          <w:p w14:paraId="195AAB1B" w14:textId="77777777" w:rsidR="00D010F7" w:rsidRPr="009546D1" w:rsidRDefault="00D010F7" w:rsidP="00DB6AF5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</w:tcPr>
          <w:p w14:paraId="4662F36A" w14:textId="77777777" w:rsidR="00D010F7" w:rsidRPr="009546D1" w:rsidRDefault="00D010F7" w:rsidP="00DB6AF5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139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544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712</w:t>
            </w:r>
          </w:p>
        </w:tc>
      </w:tr>
      <w:tr w:rsidR="009546D1" w:rsidRPr="009546D1" w14:paraId="0762BE78" w14:textId="77777777" w:rsidTr="00260726">
        <w:tc>
          <w:tcPr>
            <w:tcW w:w="3420" w:type="dxa"/>
          </w:tcPr>
          <w:p w14:paraId="42300A13" w14:textId="77777777" w:rsidR="00260726" w:rsidRPr="009546D1" w:rsidRDefault="00260726" w:rsidP="009A4B54">
            <w:pPr>
              <w:ind w:left="90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รวมลูกหนี้การค้า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47FF4981" w14:textId="3EB2525D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215</w:t>
            </w:r>
            <w:r w:rsidR="00D51065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442</w:t>
            </w:r>
            <w:r w:rsidR="00D51065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424</w:t>
            </w:r>
          </w:p>
        </w:tc>
        <w:tc>
          <w:tcPr>
            <w:tcW w:w="108" w:type="dxa"/>
          </w:tcPr>
          <w:p w14:paraId="18A3F627" w14:textId="77777777" w:rsidR="00260726" w:rsidRPr="009546D1" w:rsidRDefault="0026072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7B3A219" w14:textId="1D291E91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238</w:t>
            </w:r>
            <w:r w:rsidR="006116A8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808</w:t>
            </w:r>
            <w:r w:rsidR="006116A8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348</w:t>
            </w:r>
          </w:p>
        </w:tc>
        <w:tc>
          <w:tcPr>
            <w:tcW w:w="106" w:type="dxa"/>
            <w:shd w:val="clear" w:color="auto" w:fill="auto"/>
          </w:tcPr>
          <w:p w14:paraId="4AECE9DA" w14:textId="77777777" w:rsidR="00260726" w:rsidRPr="009546D1" w:rsidRDefault="0026072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315E5075" w14:textId="6C127B8E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137</w:t>
            </w:r>
            <w:r w:rsidR="00D51065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955</w:t>
            </w:r>
            <w:r w:rsidR="00D51065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025</w:t>
            </w:r>
          </w:p>
        </w:tc>
        <w:tc>
          <w:tcPr>
            <w:tcW w:w="92" w:type="dxa"/>
          </w:tcPr>
          <w:p w14:paraId="4DC97CAD" w14:textId="77777777" w:rsidR="00260726" w:rsidRPr="009546D1" w:rsidRDefault="0026072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0A4154E6" w14:textId="6D63A1DD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141</w:t>
            </w:r>
            <w:r w:rsidR="00FC0616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620</w:t>
            </w:r>
            <w:r w:rsidR="00FC0616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441</w:t>
            </w:r>
          </w:p>
        </w:tc>
      </w:tr>
      <w:tr w:rsidR="009546D1" w:rsidRPr="009546D1" w14:paraId="5E19F9F0" w14:textId="77777777" w:rsidTr="00260726">
        <w:tc>
          <w:tcPr>
            <w:tcW w:w="3420" w:type="dxa"/>
          </w:tcPr>
          <w:p w14:paraId="7231BCEF" w14:textId="4077A684" w:rsidR="00260726" w:rsidRPr="009546D1" w:rsidRDefault="00260726" w:rsidP="009A4B54">
            <w:pPr>
              <w:ind w:left="543" w:right="-72" w:hanging="453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u w:val="single"/>
                <w:cs/>
              </w:rPr>
              <w:t>หัก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</w:t>
            </w:r>
            <w:r w:rsidR="00327855"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ค่าเผื่อ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ผลขาดทุนด้านเครดิตที่คาดว่า</w:t>
            </w:r>
            <w:r w:rsidR="00327855"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   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จะเกิดขึ้น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1C2E3421" w14:textId="77777777" w:rsidR="00260726" w:rsidRPr="009546D1" w:rsidRDefault="00260726" w:rsidP="009A4B54">
            <w:pPr>
              <w:tabs>
                <w:tab w:val="decimal" w:pos="1167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  <w:p w14:paraId="792A17A1" w14:textId="4F49EE46" w:rsidR="00D51065" w:rsidRPr="009546D1" w:rsidRDefault="00D51065" w:rsidP="009A4B54">
            <w:pPr>
              <w:tabs>
                <w:tab w:val="decimal" w:pos="1167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(</w:t>
            </w:r>
            <w:r w:rsidR="00C11031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60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953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362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108" w:type="dxa"/>
          </w:tcPr>
          <w:p w14:paraId="760F59F5" w14:textId="77777777" w:rsidR="00260726" w:rsidRPr="009546D1" w:rsidRDefault="0026072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ED9709A" w14:textId="10F5CF42" w:rsidR="00260726" w:rsidRPr="009546D1" w:rsidRDefault="003B643D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61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199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362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106" w:type="dxa"/>
            <w:shd w:val="clear" w:color="auto" w:fill="auto"/>
          </w:tcPr>
          <w:p w14:paraId="5A5D61E7" w14:textId="77777777" w:rsidR="00260726" w:rsidRPr="009546D1" w:rsidRDefault="00260726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C19A30" w14:textId="38D8057E" w:rsidR="00260726" w:rsidRPr="009546D1" w:rsidRDefault="00D51065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30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752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558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92" w:type="dxa"/>
          </w:tcPr>
          <w:p w14:paraId="4F8D694C" w14:textId="77777777" w:rsidR="00260726" w:rsidRPr="009546D1" w:rsidRDefault="0026072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C44FFE6" w14:textId="4592049B" w:rsidR="00260726" w:rsidRPr="009546D1" w:rsidRDefault="00FC0616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30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998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558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</w:tr>
      <w:tr w:rsidR="009546D1" w:rsidRPr="009546D1" w14:paraId="7B668189" w14:textId="77777777" w:rsidTr="00FC5CC5">
        <w:tc>
          <w:tcPr>
            <w:tcW w:w="3420" w:type="dxa"/>
            <w:shd w:val="clear" w:color="auto" w:fill="auto"/>
          </w:tcPr>
          <w:p w14:paraId="25964ECC" w14:textId="77777777" w:rsidR="00260726" w:rsidRPr="009546D1" w:rsidRDefault="00260726" w:rsidP="009A4B54">
            <w:pPr>
              <w:ind w:left="90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ลูกหนี้การค้า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599D16" w14:textId="37F32BAE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154</w:t>
            </w:r>
            <w:r w:rsidR="00D51065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489</w:t>
            </w:r>
            <w:r w:rsidR="00D51065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062</w:t>
            </w:r>
          </w:p>
        </w:tc>
        <w:tc>
          <w:tcPr>
            <w:tcW w:w="108" w:type="dxa"/>
            <w:shd w:val="clear" w:color="auto" w:fill="auto"/>
          </w:tcPr>
          <w:p w14:paraId="0DA17132" w14:textId="77777777" w:rsidR="00260726" w:rsidRPr="009546D1" w:rsidRDefault="0026072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EC1895" w14:textId="478891DA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177</w:t>
            </w:r>
            <w:r w:rsidR="003B643D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608</w:t>
            </w:r>
            <w:r w:rsidR="003B643D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986</w:t>
            </w:r>
          </w:p>
        </w:tc>
        <w:tc>
          <w:tcPr>
            <w:tcW w:w="106" w:type="dxa"/>
            <w:shd w:val="clear" w:color="auto" w:fill="auto"/>
          </w:tcPr>
          <w:p w14:paraId="5ED034AE" w14:textId="77777777" w:rsidR="00260726" w:rsidRPr="009546D1" w:rsidRDefault="00260726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77B977" w14:textId="4496E96C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107</w:t>
            </w:r>
            <w:r w:rsidR="00D51065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202</w:t>
            </w:r>
            <w:r w:rsidR="00D51065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467</w:t>
            </w:r>
          </w:p>
        </w:tc>
        <w:tc>
          <w:tcPr>
            <w:tcW w:w="92" w:type="dxa"/>
            <w:shd w:val="clear" w:color="auto" w:fill="auto"/>
          </w:tcPr>
          <w:p w14:paraId="6458898A" w14:textId="77777777" w:rsidR="00260726" w:rsidRPr="009546D1" w:rsidRDefault="0026072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12B996" w14:textId="30187185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110</w:t>
            </w:r>
            <w:r w:rsidR="005D4FB6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621</w:t>
            </w:r>
            <w:r w:rsidR="005D4FB6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883</w:t>
            </w:r>
          </w:p>
        </w:tc>
      </w:tr>
      <w:tr w:rsidR="009546D1" w:rsidRPr="009546D1" w14:paraId="2A682039" w14:textId="77777777" w:rsidTr="00FC5CC5">
        <w:tc>
          <w:tcPr>
            <w:tcW w:w="3420" w:type="dxa"/>
            <w:shd w:val="clear" w:color="auto" w:fill="auto"/>
          </w:tcPr>
          <w:p w14:paraId="26846101" w14:textId="77777777" w:rsidR="00260726" w:rsidRPr="009546D1" w:rsidRDefault="00260726" w:rsidP="009A4B54">
            <w:pPr>
              <w:ind w:left="90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8A1D22" w14:textId="77777777" w:rsidR="00260726" w:rsidRPr="009546D1" w:rsidRDefault="00260726" w:rsidP="009A4B54">
            <w:pPr>
              <w:tabs>
                <w:tab w:val="decimal" w:pos="1167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08" w:type="dxa"/>
            <w:shd w:val="clear" w:color="auto" w:fill="auto"/>
          </w:tcPr>
          <w:p w14:paraId="16D19739" w14:textId="77777777" w:rsidR="00260726" w:rsidRPr="009546D1" w:rsidRDefault="00260726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8C7CEA" w14:textId="69B318F6" w:rsidR="00260726" w:rsidRPr="009546D1" w:rsidRDefault="00260726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" w:type="dxa"/>
            <w:shd w:val="clear" w:color="auto" w:fill="auto"/>
          </w:tcPr>
          <w:p w14:paraId="6F13608E" w14:textId="77777777" w:rsidR="00260726" w:rsidRPr="009546D1" w:rsidRDefault="00260726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A0F580" w14:textId="3F3F00ED" w:rsidR="00260726" w:rsidRPr="009546D1" w:rsidRDefault="00260726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" w:type="dxa"/>
            <w:shd w:val="clear" w:color="auto" w:fill="auto"/>
          </w:tcPr>
          <w:p w14:paraId="4B2E704C" w14:textId="77777777" w:rsidR="00260726" w:rsidRPr="009546D1" w:rsidRDefault="00260726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F6F6D4" w14:textId="5AF3847C" w:rsidR="00260726" w:rsidRPr="009546D1" w:rsidRDefault="00260726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546D1" w:rsidRPr="009546D1" w14:paraId="33C73F7B" w14:textId="77777777" w:rsidTr="00FC5CC5">
        <w:tc>
          <w:tcPr>
            <w:tcW w:w="3420" w:type="dxa"/>
            <w:shd w:val="clear" w:color="auto" w:fill="auto"/>
          </w:tcPr>
          <w:p w14:paraId="7E1FE6DB" w14:textId="7021201B" w:rsidR="00260726" w:rsidRPr="009546D1" w:rsidRDefault="00260726" w:rsidP="009A4B54">
            <w:pPr>
              <w:ind w:left="90" w:right="-72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ลูกหนี้</w:t>
            </w:r>
            <w:r w:rsidR="002E698E"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หมุนเวียน</w:t>
            </w: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อื่น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8E86B74" w14:textId="77777777" w:rsidR="00260726" w:rsidRPr="009546D1" w:rsidRDefault="00260726" w:rsidP="009A4B54">
            <w:pPr>
              <w:tabs>
                <w:tab w:val="decimal" w:pos="1167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08" w:type="dxa"/>
            <w:shd w:val="clear" w:color="auto" w:fill="auto"/>
          </w:tcPr>
          <w:p w14:paraId="51AFB679" w14:textId="77777777" w:rsidR="00260726" w:rsidRPr="009546D1" w:rsidRDefault="00260726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776EF969" w14:textId="6D041BE9" w:rsidR="00260726" w:rsidRPr="009546D1" w:rsidRDefault="00260726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6" w:type="dxa"/>
            <w:shd w:val="clear" w:color="auto" w:fill="auto"/>
          </w:tcPr>
          <w:p w14:paraId="26336B71" w14:textId="77777777" w:rsidR="00260726" w:rsidRPr="009546D1" w:rsidRDefault="00260726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77631ACA" w14:textId="43336841" w:rsidR="00260726" w:rsidRPr="009546D1" w:rsidRDefault="00260726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2" w:type="dxa"/>
            <w:shd w:val="clear" w:color="auto" w:fill="auto"/>
          </w:tcPr>
          <w:p w14:paraId="6352F625" w14:textId="77777777" w:rsidR="00260726" w:rsidRPr="009546D1" w:rsidRDefault="00260726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3007BC15" w14:textId="7ECB9653" w:rsidR="00260726" w:rsidRPr="009546D1" w:rsidRDefault="00260726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546D1" w:rsidRPr="009546D1" w14:paraId="434C4F55" w14:textId="77777777" w:rsidTr="00FC5CC5">
        <w:tc>
          <w:tcPr>
            <w:tcW w:w="3420" w:type="dxa"/>
            <w:shd w:val="clear" w:color="auto" w:fill="auto"/>
          </w:tcPr>
          <w:p w14:paraId="52D0C9D2" w14:textId="77777777" w:rsidR="00260726" w:rsidRPr="009546D1" w:rsidRDefault="00260726" w:rsidP="009A4B54">
            <w:pPr>
              <w:ind w:left="90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ลูกหนี้เงินประกันผลงานตามสัญญาก่อสร้าง</w:t>
            </w:r>
          </w:p>
        </w:tc>
        <w:tc>
          <w:tcPr>
            <w:tcW w:w="1296" w:type="dxa"/>
            <w:shd w:val="clear" w:color="auto" w:fill="auto"/>
          </w:tcPr>
          <w:p w14:paraId="2EDB5329" w14:textId="4DC4F2EE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40</w:t>
            </w:r>
            <w:r w:rsidR="00D51065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377</w:t>
            </w:r>
            <w:r w:rsidR="00D51065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261</w:t>
            </w:r>
          </w:p>
        </w:tc>
        <w:tc>
          <w:tcPr>
            <w:tcW w:w="108" w:type="dxa"/>
            <w:shd w:val="clear" w:color="auto" w:fill="auto"/>
          </w:tcPr>
          <w:p w14:paraId="60841CA8" w14:textId="77777777" w:rsidR="00260726" w:rsidRPr="009546D1" w:rsidRDefault="0026072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2F121C85" w14:textId="6B6DD47A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40</w:t>
            </w:r>
            <w:r w:rsidR="003B643D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279</w:t>
            </w:r>
            <w:r w:rsidR="003B643D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753</w:t>
            </w:r>
          </w:p>
        </w:tc>
        <w:tc>
          <w:tcPr>
            <w:tcW w:w="106" w:type="dxa"/>
            <w:shd w:val="clear" w:color="auto" w:fill="auto"/>
          </w:tcPr>
          <w:p w14:paraId="28B38371" w14:textId="77777777" w:rsidR="00260726" w:rsidRPr="009546D1" w:rsidRDefault="00260726" w:rsidP="009A4B54">
            <w:pPr>
              <w:ind w:left="720" w:right="-72" w:hanging="72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64DCDEE0" w14:textId="3512E0AC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30</w:t>
            </w:r>
            <w:r w:rsidR="00C34F19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247</w:t>
            </w:r>
            <w:r w:rsidR="00C34F19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289</w:t>
            </w:r>
          </w:p>
        </w:tc>
        <w:tc>
          <w:tcPr>
            <w:tcW w:w="92" w:type="dxa"/>
            <w:shd w:val="clear" w:color="auto" w:fill="auto"/>
          </w:tcPr>
          <w:p w14:paraId="4A735E2F" w14:textId="77777777" w:rsidR="00260726" w:rsidRPr="009546D1" w:rsidRDefault="0026072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085F18EF" w14:textId="521FEB1F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32</w:t>
            </w:r>
            <w:r w:rsidR="005D4FB6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509</w:t>
            </w:r>
            <w:r w:rsidR="005D4FB6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598</w:t>
            </w:r>
          </w:p>
        </w:tc>
      </w:tr>
      <w:tr w:rsidR="009546D1" w:rsidRPr="009546D1" w14:paraId="7DDB22FE" w14:textId="77777777" w:rsidTr="00FC5CC5">
        <w:tc>
          <w:tcPr>
            <w:tcW w:w="3420" w:type="dxa"/>
            <w:shd w:val="clear" w:color="auto" w:fill="auto"/>
          </w:tcPr>
          <w:p w14:paraId="618C46CB" w14:textId="77777777" w:rsidR="00260726" w:rsidRPr="009546D1" w:rsidRDefault="00260726" w:rsidP="009A4B54">
            <w:pPr>
              <w:ind w:left="90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เงินจ่ายล่วงหน้าค่าก่อสร้าง</w:t>
            </w:r>
          </w:p>
        </w:tc>
        <w:tc>
          <w:tcPr>
            <w:tcW w:w="1296" w:type="dxa"/>
            <w:shd w:val="clear" w:color="auto" w:fill="auto"/>
          </w:tcPr>
          <w:p w14:paraId="5D84CE8F" w14:textId="4DA74C1A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11</w:t>
            </w:r>
            <w:r w:rsidR="00D51065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581</w:t>
            </w:r>
            <w:r w:rsidR="00D51065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287</w:t>
            </w:r>
          </w:p>
        </w:tc>
        <w:tc>
          <w:tcPr>
            <w:tcW w:w="108" w:type="dxa"/>
            <w:shd w:val="clear" w:color="auto" w:fill="auto"/>
          </w:tcPr>
          <w:p w14:paraId="4399B2D7" w14:textId="77777777" w:rsidR="00260726" w:rsidRPr="009546D1" w:rsidRDefault="0026072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4AF5249B" w14:textId="1CEF4655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18</w:t>
            </w:r>
            <w:r w:rsidR="0007042E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726</w:t>
            </w:r>
            <w:r w:rsidR="0007042E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372</w:t>
            </w:r>
          </w:p>
        </w:tc>
        <w:tc>
          <w:tcPr>
            <w:tcW w:w="106" w:type="dxa"/>
            <w:shd w:val="clear" w:color="auto" w:fill="auto"/>
          </w:tcPr>
          <w:p w14:paraId="42474C08" w14:textId="77777777" w:rsidR="00260726" w:rsidRPr="009546D1" w:rsidRDefault="0026072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398A3449" w14:textId="694D4331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</w:t>
            </w:r>
            <w:r w:rsidR="00C34F19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205</w:t>
            </w:r>
            <w:r w:rsidR="00C34F19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470</w:t>
            </w:r>
          </w:p>
        </w:tc>
        <w:tc>
          <w:tcPr>
            <w:tcW w:w="92" w:type="dxa"/>
            <w:shd w:val="clear" w:color="auto" w:fill="auto"/>
          </w:tcPr>
          <w:p w14:paraId="7521E1BE" w14:textId="77777777" w:rsidR="00260726" w:rsidRPr="009546D1" w:rsidRDefault="0026072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0604B688" w14:textId="2BD82894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</w:t>
            </w:r>
            <w:r w:rsidR="005D4FB6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443</w:t>
            </w:r>
            <w:r w:rsidR="005D4FB6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048</w:t>
            </w:r>
          </w:p>
        </w:tc>
      </w:tr>
      <w:tr w:rsidR="009546D1" w:rsidRPr="009546D1" w14:paraId="370F2E4F" w14:textId="77777777" w:rsidTr="00FC5CC5">
        <w:tc>
          <w:tcPr>
            <w:tcW w:w="3420" w:type="dxa"/>
            <w:shd w:val="clear" w:color="auto" w:fill="auto"/>
          </w:tcPr>
          <w:p w14:paraId="5ADA7530" w14:textId="77777777" w:rsidR="00260726" w:rsidRPr="009546D1" w:rsidRDefault="00260726" w:rsidP="009A4B54">
            <w:pPr>
              <w:ind w:left="90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เงินจ่ายล่วงหน้าค่าสินค้าและบริการ</w:t>
            </w:r>
          </w:p>
        </w:tc>
        <w:tc>
          <w:tcPr>
            <w:tcW w:w="1296" w:type="dxa"/>
            <w:shd w:val="clear" w:color="auto" w:fill="auto"/>
          </w:tcPr>
          <w:p w14:paraId="09CEA9A7" w14:textId="059907BB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14</w:t>
            </w:r>
            <w:r w:rsidR="00D51065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158</w:t>
            </w:r>
            <w:r w:rsidR="00D51065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644</w:t>
            </w:r>
          </w:p>
        </w:tc>
        <w:tc>
          <w:tcPr>
            <w:tcW w:w="108" w:type="dxa"/>
            <w:shd w:val="clear" w:color="auto" w:fill="auto"/>
          </w:tcPr>
          <w:p w14:paraId="310111D6" w14:textId="77777777" w:rsidR="00260726" w:rsidRPr="009546D1" w:rsidRDefault="0026072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584F1EC5" w14:textId="71D3B181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20</w:t>
            </w:r>
            <w:r w:rsidR="0007042E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012</w:t>
            </w:r>
            <w:r w:rsidR="0007042E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152</w:t>
            </w:r>
          </w:p>
        </w:tc>
        <w:tc>
          <w:tcPr>
            <w:tcW w:w="106" w:type="dxa"/>
            <w:shd w:val="clear" w:color="auto" w:fill="auto"/>
          </w:tcPr>
          <w:p w14:paraId="786F0DDF" w14:textId="77777777" w:rsidR="00260726" w:rsidRPr="009546D1" w:rsidRDefault="00260726" w:rsidP="009A4B54">
            <w:pPr>
              <w:tabs>
                <w:tab w:val="left" w:pos="1032"/>
              </w:tabs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6E5C40C2" w14:textId="03D9627A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</w:t>
            </w:r>
            <w:r w:rsidR="00C34F19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395</w:t>
            </w:r>
            <w:r w:rsidR="00C34F19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785</w:t>
            </w:r>
          </w:p>
        </w:tc>
        <w:tc>
          <w:tcPr>
            <w:tcW w:w="92" w:type="dxa"/>
            <w:shd w:val="clear" w:color="auto" w:fill="auto"/>
          </w:tcPr>
          <w:p w14:paraId="19AB65C3" w14:textId="77777777" w:rsidR="00260726" w:rsidRPr="009546D1" w:rsidRDefault="0026072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642D4078" w14:textId="2F12AC27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14</w:t>
            </w:r>
            <w:r w:rsidR="005D4FB6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200</w:t>
            </w:r>
            <w:r w:rsidR="005D4FB6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659</w:t>
            </w:r>
          </w:p>
        </w:tc>
      </w:tr>
      <w:tr w:rsidR="009546D1" w:rsidRPr="009546D1" w14:paraId="034A835F" w14:textId="77777777" w:rsidTr="00FC5CC5">
        <w:tc>
          <w:tcPr>
            <w:tcW w:w="3420" w:type="dxa"/>
            <w:shd w:val="clear" w:color="auto" w:fill="auto"/>
          </w:tcPr>
          <w:p w14:paraId="5C706A0F" w14:textId="77777777" w:rsidR="00260726" w:rsidRPr="009546D1" w:rsidRDefault="00260726" w:rsidP="009A4B54">
            <w:pPr>
              <w:ind w:left="90" w:right="-7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รายได้ค้างรับ</w:t>
            </w:r>
          </w:p>
        </w:tc>
        <w:tc>
          <w:tcPr>
            <w:tcW w:w="1296" w:type="dxa"/>
            <w:shd w:val="clear" w:color="auto" w:fill="auto"/>
          </w:tcPr>
          <w:p w14:paraId="5FA1A7BA" w14:textId="583BF7A9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5</w:t>
            </w:r>
            <w:r w:rsidR="00D51065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801</w:t>
            </w:r>
            <w:r w:rsidR="00DB551C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371</w:t>
            </w:r>
          </w:p>
        </w:tc>
        <w:tc>
          <w:tcPr>
            <w:tcW w:w="108" w:type="dxa"/>
            <w:shd w:val="clear" w:color="auto" w:fill="auto"/>
          </w:tcPr>
          <w:p w14:paraId="41EA5A28" w14:textId="77777777" w:rsidR="00260726" w:rsidRPr="009546D1" w:rsidRDefault="0026072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57AC6216" w14:textId="7857145D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</w:t>
            </w:r>
            <w:r w:rsidR="0007042E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683</w:t>
            </w:r>
            <w:r w:rsidR="0007042E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321</w:t>
            </w:r>
          </w:p>
        </w:tc>
        <w:tc>
          <w:tcPr>
            <w:tcW w:w="106" w:type="dxa"/>
            <w:shd w:val="clear" w:color="auto" w:fill="auto"/>
          </w:tcPr>
          <w:p w14:paraId="1C624AEB" w14:textId="77777777" w:rsidR="00260726" w:rsidRPr="009546D1" w:rsidRDefault="0026072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0B3BC5D4" w14:textId="75B56D11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30</w:t>
            </w:r>
            <w:r w:rsidR="00DB551C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199</w:t>
            </w:r>
            <w:r w:rsidR="00DB551C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248</w:t>
            </w:r>
          </w:p>
        </w:tc>
        <w:tc>
          <w:tcPr>
            <w:tcW w:w="92" w:type="dxa"/>
            <w:shd w:val="clear" w:color="auto" w:fill="auto"/>
          </w:tcPr>
          <w:p w14:paraId="06FAB373" w14:textId="77777777" w:rsidR="00260726" w:rsidRPr="009546D1" w:rsidRDefault="0026072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0F2115B5" w14:textId="6A643ACC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31</w:t>
            </w:r>
            <w:r w:rsidR="001B4692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290</w:t>
            </w:r>
            <w:r w:rsidR="001B4692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083</w:t>
            </w:r>
          </w:p>
        </w:tc>
      </w:tr>
      <w:tr w:rsidR="009546D1" w:rsidRPr="009546D1" w14:paraId="76131F74" w14:textId="77777777" w:rsidTr="00FC5CC5">
        <w:tc>
          <w:tcPr>
            <w:tcW w:w="3420" w:type="dxa"/>
            <w:shd w:val="clear" w:color="auto" w:fill="auto"/>
          </w:tcPr>
          <w:p w14:paraId="5C9E72FB" w14:textId="77777777" w:rsidR="00260726" w:rsidRPr="009546D1" w:rsidRDefault="00260726" w:rsidP="009A4B54">
            <w:pPr>
              <w:ind w:left="90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ค่าใช้จ่ายจ่ายล่วงหน้า</w:t>
            </w:r>
          </w:p>
        </w:tc>
        <w:tc>
          <w:tcPr>
            <w:tcW w:w="1296" w:type="dxa"/>
            <w:shd w:val="clear" w:color="auto" w:fill="auto"/>
          </w:tcPr>
          <w:p w14:paraId="45ADEC1D" w14:textId="3F6FBEFC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13</w:t>
            </w:r>
            <w:r w:rsidR="00AC7290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809</w:t>
            </w:r>
            <w:r w:rsidR="00AC7290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287</w:t>
            </w:r>
          </w:p>
        </w:tc>
        <w:tc>
          <w:tcPr>
            <w:tcW w:w="108" w:type="dxa"/>
            <w:shd w:val="clear" w:color="auto" w:fill="auto"/>
          </w:tcPr>
          <w:p w14:paraId="51B6E84E" w14:textId="77777777" w:rsidR="00260726" w:rsidRPr="009546D1" w:rsidRDefault="0026072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3C47F8B7" w14:textId="0F14070C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14</w:t>
            </w:r>
            <w:r w:rsidR="0007042E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964</w:t>
            </w:r>
            <w:r w:rsidR="0007042E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053</w:t>
            </w:r>
          </w:p>
        </w:tc>
        <w:tc>
          <w:tcPr>
            <w:tcW w:w="106" w:type="dxa"/>
            <w:shd w:val="clear" w:color="auto" w:fill="auto"/>
          </w:tcPr>
          <w:p w14:paraId="6BD4A8AA" w14:textId="77777777" w:rsidR="00260726" w:rsidRPr="009546D1" w:rsidRDefault="0026072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301D58B3" w14:textId="2368EEE4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</w:t>
            </w:r>
            <w:r w:rsidR="00C34F19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777</w:t>
            </w:r>
            <w:r w:rsidR="00C34F19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849</w:t>
            </w:r>
          </w:p>
        </w:tc>
        <w:tc>
          <w:tcPr>
            <w:tcW w:w="92" w:type="dxa"/>
            <w:shd w:val="clear" w:color="auto" w:fill="auto"/>
          </w:tcPr>
          <w:p w14:paraId="4CEAD074" w14:textId="77777777" w:rsidR="00260726" w:rsidRPr="009546D1" w:rsidRDefault="0026072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70E0AB28" w14:textId="18AFE5E8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</w:t>
            </w:r>
            <w:r w:rsidR="0018617E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461</w:t>
            </w:r>
            <w:r w:rsidR="0018617E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860</w:t>
            </w:r>
          </w:p>
        </w:tc>
      </w:tr>
      <w:tr w:rsidR="009546D1" w:rsidRPr="009546D1" w14:paraId="015D2446" w14:textId="77777777" w:rsidTr="00FC5CC5">
        <w:tc>
          <w:tcPr>
            <w:tcW w:w="3420" w:type="dxa"/>
            <w:shd w:val="clear" w:color="auto" w:fill="auto"/>
          </w:tcPr>
          <w:p w14:paraId="56AAA425" w14:textId="77777777" w:rsidR="00260726" w:rsidRPr="009546D1" w:rsidRDefault="00260726" w:rsidP="009A4B54">
            <w:pPr>
              <w:ind w:left="90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ดอกเบี้ยค้างรับ</w:t>
            </w:r>
          </w:p>
        </w:tc>
        <w:tc>
          <w:tcPr>
            <w:tcW w:w="1296" w:type="dxa"/>
            <w:shd w:val="clear" w:color="auto" w:fill="auto"/>
          </w:tcPr>
          <w:p w14:paraId="6B67F4C8" w14:textId="49510D4E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5</w:t>
            </w:r>
            <w:r w:rsidR="00DB551C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512</w:t>
            </w:r>
            <w:r w:rsidR="00DB551C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952</w:t>
            </w:r>
          </w:p>
        </w:tc>
        <w:tc>
          <w:tcPr>
            <w:tcW w:w="108" w:type="dxa"/>
            <w:shd w:val="clear" w:color="auto" w:fill="auto"/>
          </w:tcPr>
          <w:p w14:paraId="43FF45BE" w14:textId="77777777" w:rsidR="00260726" w:rsidRPr="009546D1" w:rsidRDefault="0026072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0E269897" w14:textId="346AA7DA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</w:t>
            </w:r>
            <w:r w:rsidR="0007042E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383</w:t>
            </w:r>
            <w:r w:rsidR="0007042E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194</w:t>
            </w:r>
          </w:p>
        </w:tc>
        <w:tc>
          <w:tcPr>
            <w:tcW w:w="106" w:type="dxa"/>
            <w:shd w:val="clear" w:color="auto" w:fill="auto"/>
          </w:tcPr>
          <w:p w14:paraId="44D0E11C" w14:textId="77777777" w:rsidR="00260726" w:rsidRPr="009546D1" w:rsidRDefault="0026072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79B89D1D" w14:textId="4311B574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21</w:t>
            </w:r>
            <w:r w:rsidR="00DB551C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826</w:t>
            </w:r>
            <w:r w:rsidR="00DB551C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211</w:t>
            </w:r>
          </w:p>
        </w:tc>
        <w:tc>
          <w:tcPr>
            <w:tcW w:w="92" w:type="dxa"/>
            <w:shd w:val="clear" w:color="auto" w:fill="auto"/>
          </w:tcPr>
          <w:p w14:paraId="2486B196" w14:textId="77777777" w:rsidR="00260726" w:rsidRPr="009546D1" w:rsidRDefault="0026072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3A704D95" w14:textId="3AF03459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18</w:t>
            </w:r>
            <w:r w:rsidR="00497986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443</w:t>
            </w:r>
            <w:r w:rsidR="00497986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590</w:t>
            </w:r>
          </w:p>
        </w:tc>
      </w:tr>
      <w:tr w:rsidR="009546D1" w:rsidRPr="009546D1" w14:paraId="0CBCA014" w14:textId="77777777" w:rsidTr="00FC5CC5">
        <w:tc>
          <w:tcPr>
            <w:tcW w:w="3420" w:type="dxa"/>
            <w:shd w:val="clear" w:color="auto" w:fill="auto"/>
          </w:tcPr>
          <w:p w14:paraId="6D454E6B" w14:textId="132A7E6A" w:rsidR="00260726" w:rsidRPr="009546D1" w:rsidRDefault="00260726" w:rsidP="009A4B54">
            <w:pPr>
              <w:ind w:left="90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ลูกหนี้</w:t>
            </w:r>
            <w:r w:rsidR="002E698E"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หมุนเวียน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อื่น</w:t>
            </w:r>
          </w:p>
        </w:tc>
        <w:tc>
          <w:tcPr>
            <w:tcW w:w="1296" w:type="dxa"/>
            <w:shd w:val="clear" w:color="auto" w:fill="auto"/>
          </w:tcPr>
          <w:p w14:paraId="16DE5988" w14:textId="4D81247C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114</w:t>
            </w:r>
            <w:r w:rsidR="00DB551C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067</w:t>
            </w:r>
          </w:p>
        </w:tc>
        <w:tc>
          <w:tcPr>
            <w:tcW w:w="108" w:type="dxa"/>
            <w:shd w:val="clear" w:color="auto" w:fill="auto"/>
          </w:tcPr>
          <w:p w14:paraId="0B66E58F" w14:textId="77777777" w:rsidR="00260726" w:rsidRPr="009546D1" w:rsidRDefault="0026072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6B1D82C2" w14:textId="2C194F5E" w:rsidR="00260726" w:rsidRPr="009546D1" w:rsidRDefault="0007042E" w:rsidP="009A4B54">
            <w:pPr>
              <w:tabs>
                <w:tab w:val="decimal" w:pos="66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06" w:type="dxa"/>
            <w:shd w:val="clear" w:color="auto" w:fill="auto"/>
          </w:tcPr>
          <w:p w14:paraId="028F278F" w14:textId="77777777" w:rsidR="00260726" w:rsidRPr="009546D1" w:rsidRDefault="0026072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662E29D6" w14:textId="484F6E6F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  <w:r w:rsidR="00C34F19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085</w:t>
            </w:r>
            <w:r w:rsidR="00C34F19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487</w:t>
            </w:r>
          </w:p>
        </w:tc>
        <w:tc>
          <w:tcPr>
            <w:tcW w:w="92" w:type="dxa"/>
            <w:shd w:val="clear" w:color="auto" w:fill="auto"/>
          </w:tcPr>
          <w:p w14:paraId="53BA3600" w14:textId="77777777" w:rsidR="00260726" w:rsidRPr="009546D1" w:rsidRDefault="0026072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1407DD2C" w14:textId="3CE50DFD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29</w:t>
            </w:r>
            <w:r w:rsidR="00497986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788</w:t>
            </w:r>
          </w:p>
        </w:tc>
      </w:tr>
      <w:tr w:rsidR="009546D1" w:rsidRPr="009546D1" w14:paraId="4352726E" w14:textId="77777777" w:rsidTr="003A011E">
        <w:tc>
          <w:tcPr>
            <w:tcW w:w="3420" w:type="dxa"/>
            <w:shd w:val="clear" w:color="auto" w:fill="auto"/>
          </w:tcPr>
          <w:p w14:paraId="23BDDC0D" w14:textId="6CA11007" w:rsidR="00DB551C" w:rsidRPr="009546D1" w:rsidRDefault="00DB551C" w:rsidP="009A4B54">
            <w:pPr>
              <w:ind w:left="90" w:right="-7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ลูกหนี้กรมสรรพากร</w:t>
            </w:r>
          </w:p>
        </w:tc>
        <w:tc>
          <w:tcPr>
            <w:tcW w:w="1296" w:type="dxa"/>
            <w:shd w:val="clear" w:color="auto" w:fill="auto"/>
          </w:tcPr>
          <w:p w14:paraId="45AFA920" w14:textId="47FDE09F" w:rsidR="00DB551C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6</w:t>
            </w:r>
            <w:r w:rsidR="00DB551C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225</w:t>
            </w:r>
            <w:r w:rsidR="00DB551C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063</w:t>
            </w:r>
          </w:p>
        </w:tc>
        <w:tc>
          <w:tcPr>
            <w:tcW w:w="108" w:type="dxa"/>
            <w:shd w:val="clear" w:color="auto" w:fill="auto"/>
          </w:tcPr>
          <w:p w14:paraId="7EF8189F" w14:textId="77777777" w:rsidR="00DB551C" w:rsidRPr="009546D1" w:rsidRDefault="00DB551C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0ED59077" w14:textId="60CCB901" w:rsidR="00DB551C" w:rsidRPr="009546D1" w:rsidRDefault="00DB551C" w:rsidP="009A4B54">
            <w:pPr>
              <w:tabs>
                <w:tab w:val="decimal" w:pos="66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06" w:type="dxa"/>
            <w:shd w:val="clear" w:color="auto" w:fill="auto"/>
          </w:tcPr>
          <w:p w14:paraId="3213CCB8" w14:textId="77777777" w:rsidR="00DB551C" w:rsidRPr="009546D1" w:rsidRDefault="00DB551C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3CA17E1E" w14:textId="2216ADC5" w:rsidR="00DB551C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DB551C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468</w:t>
            </w:r>
            <w:r w:rsidR="00DB551C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659</w:t>
            </w:r>
          </w:p>
        </w:tc>
        <w:tc>
          <w:tcPr>
            <w:tcW w:w="92" w:type="dxa"/>
            <w:shd w:val="clear" w:color="auto" w:fill="auto"/>
          </w:tcPr>
          <w:p w14:paraId="1A70257C" w14:textId="77777777" w:rsidR="00DB551C" w:rsidRPr="009546D1" w:rsidRDefault="00DB551C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5B5ABEB1" w14:textId="28E241CB" w:rsidR="00DB551C" w:rsidRPr="009546D1" w:rsidRDefault="00DB551C" w:rsidP="00DB551C">
            <w:pPr>
              <w:tabs>
                <w:tab w:val="decimal" w:pos="750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9546D1" w:rsidRPr="009546D1" w14:paraId="51BBBFB6" w14:textId="77777777" w:rsidTr="00FC5CC5">
        <w:tc>
          <w:tcPr>
            <w:tcW w:w="3420" w:type="dxa"/>
            <w:shd w:val="clear" w:color="auto" w:fill="auto"/>
          </w:tcPr>
          <w:p w14:paraId="3B55D07E" w14:textId="77777777" w:rsidR="00260726" w:rsidRPr="009546D1" w:rsidRDefault="00260726" w:rsidP="009A4B54">
            <w:pPr>
              <w:ind w:left="90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เงินทดรองจ่าย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662C5893" w14:textId="592A5498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</w:t>
            </w:r>
            <w:r w:rsidR="00D51065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001</w:t>
            </w:r>
            <w:r w:rsidR="00D51065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853</w:t>
            </w:r>
          </w:p>
        </w:tc>
        <w:tc>
          <w:tcPr>
            <w:tcW w:w="108" w:type="dxa"/>
            <w:shd w:val="clear" w:color="auto" w:fill="auto"/>
          </w:tcPr>
          <w:p w14:paraId="1A855185" w14:textId="77777777" w:rsidR="00260726" w:rsidRPr="009546D1" w:rsidRDefault="0026072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4E4EE155" w14:textId="55BA9B21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07042E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892</w:t>
            </w:r>
            <w:r w:rsidR="00FC0616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403</w:t>
            </w:r>
          </w:p>
        </w:tc>
        <w:tc>
          <w:tcPr>
            <w:tcW w:w="106" w:type="dxa"/>
            <w:shd w:val="clear" w:color="auto" w:fill="auto"/>
          </w:tcPr>
          <w:p w14:paraId="0B480757" w14:textId="77777777" w:rsidR="00260726" w:rsidRPr="009546D1" w:rsidRDefault="0026072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4327633A" w14:textId="284E2248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507</w:t>
            </w:r>
            <w:r w:rsidR="00C34F19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353</w:t>
            </w:r>
          </w:p>
        </w:tc>
        <w:tc>
          <w:tcPr>
            <w:tcW w:w="92" w:type="dxa"/>
            <w:shd w:val="clear" w:color="auto" w:fill="auto"/>
          </w:tcPr>
          <w:p w14:paraId="412074FE" w14:textId="77777777" w:rsidR="00260726" w:rsidRPr="009546D1" w:rsidRDefault="0026072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591690BE" w14:textId="7EA75F0C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397</w:t>
            </w:r>
            <w:r w:rsidR="00497986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903</w:t>
            </w:r>
          </w:p>
        </w:tc>
      </w:tr>
      <w:tr w:rsidR="009546D1" w:rsidRPr="009546D1" w14:paraId="738A02CC" w14:textId="77777777" w:rsidTr="00260726">
        <w:tc>
          <w:tcPr>
            <w:tcW w:w="3420" w:type="dxa"/>
          </w:tcPr>
          <w:p w14:paraId="20D98CDF" w14:textId="38E394EC" w:rsidR="00260726" w:rsidRPr="009546D1" w:rsidRDefault="00260726" w:rsidP="009A4B54">
            <w:pPr>
              <w:ind w:left="90" w:right="-72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54FE15E9" w14:textId="2F6221B4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99</w:t>
            </w:r>
            <w:r w:rsidR="00DB551C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581</w:t>
            </w:r>
            <w:r w:rsidR="00DB551C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785</w:t>
            </w:r>
          </w:p>
        </w:tc>
        <w:tc>
          <w:tcPr>
            <w:tcW w:w="108" w:type="dxa"/>
          </w:tcPr>
          <w:p w14:paraId="315BEDCE" w14:textId="77777777" w:rsidR="00260726" w:rsidRPr="009546D1" w:rsidRDefault="0026072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9B6FC0" w14:textId="24993804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111</w:t>
            </w:r>
            <w:r w:rsidR="00FC0616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941</w:t>
            </w:r>
            <w:r w:rsidR="00FC0616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248</w:t>
            </w:r>
          </w:p>
        </w:tc>
        <w:tc>
          <w:tcPr>
            <w:tcW w:w="106" w:type="dxa"/>
            <w:shd w:val="clear" w:color="auto" w:fill="auto"/>
          </w:tcPr>
          <w:p w14:paraId="39A1BFCC" w14:textId="77777777" w:rsidR="00260726" w:rsidRPr="009546D1" w:rsidRDefault="0026072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101AE601" w14:textId="440F1942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115</w:t>
            </w:r>
            <w:r w:rsidR="00DB551C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713</w:t>
            </w:r>
            <w:r w:rsidR="00DB551C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351</w:t>
            </w:r>
          </w:p>
        </w:tc>
        <w:tc>
          <w:tcPr>
            <w:tcW w:w="92" w:type="dxa"/>
          </w:tcPr>
          <w:p w14:paraId="15F637FA" w14:textId="77777777" w:rsidR="00260726" w:rsidRPr="009546D1" w:rsidRDefault="0026072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F67240" w14:textId="0EC0844B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116</w:t>
            </w:r>
            <w:r w:rsidR="00497986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776</w:t>
            </w:r>
            <w:r w:rsidR="00497986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529</w:t>
            </w:r>
          </w:p>
        </w:tc>
      </w:tr>
      <w:tr w:rsidR="009546D1" w:rsidRPr="009546D1" w14:paraId="06BE9932" w14:textId="77777777" w:rsidTr="00A12C9D">
        <w:tc>
          <w:tcPr>
            <w:tcW w:w="3420" w:type="dxa"/>
          </w:tcPr>
          <w:p w14:paraId="1A800F6D" w14:textId="26C65141" w:rsidR="00260726" w:rsidRPr="009546D1" w:rsidRDefault="00DE3B51" w:rsidP="009A4B54">
            <w:pPr>
              <w:ind w:left="90" w:right="-72"/>
              <w:rPr>
                <w:rFonts w:asciiTheme="majorBidi" w:eastAsia="Browallia New" w:hAnsiTheme="majorBidi" w:cstheme="majorBidi"/>
                <w:sz w:val="28"/>
                <w:szCs w:val="28"/>
                <w:cs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รวม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3DDC873D" w14:textId="3633938E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254</w:t>
            </w:r>
            <w:r w:rsidR="00DB551C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070</w:t>
            </w:r>
            <w:r w:rsidR="00DB551C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847</w:t>
            </w:r>
          </w:p>
        </w:tc>
        <w:tc>
          <w:tcPr>
            <w:tcW w:w="108" w:type="dxa"/>
          </w:tcPr>
          <w:p w14:paraId="0C826CEC" w14:textId="77777777" w:rsidR="00260726" w:rsidRPr="009546D1" w:rsidRDefault="0026072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503D034E" w14:textId="366098FD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289</w:t>
            </w:r>
            <w:r w:rsidR="00FC0616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550</w:t>
            </w:r>
            <w:r w:rsidR="00FC0616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234</w:t>
            </w:r>
          </w:p>
        </w:tc>
        <w:tc>
          <w:tcPr>
            <w:tcW w:w="106" w:type="dxa"/>
            <w:shd w:val="clear" w:color="auto" w:fill="auto"/>
          </w:tcPr>
          <w:p w14:paraId="3FDD2D91" w14:textId="77777777" w:rsidR="00260726" w:rsidRPr="009546D1" w:rsidRDefault="00260726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4FB4A080" w14:textId="6CD0069F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222</w:t>
            </w:r>
            <w:r w:rsidR="00C34F19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915</w:t>
            </w:r>
            <w:r w:rsidR="00DB551C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818</w:t>
            </w:r>
          </w:p>
        </w:tc>
        <w:tc>
          <w:tcPr>
            <w:tcW w:w="92" w:type="dxa"/>
          </w:tcPr>
          <w:p w14:paraId="6406B61F" w14:textId="77777777" w:rsidR="00260726" w:rsidRPr="009546D1" w:rsidRDefault="0026072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96" w:type="dxa"/>
            <w:tcBorders>
              <w:bottom w:val="double" w:sz="4" w:space="0" w:color="auto"/>
            </w:tcBorders>
            <w:vAlign w:val="bottom"/>
          </w:tcPr>
          <w:p w14:paraId="5F7E2E2F" w14:textId="6B2323DC" w:rsidR="00260726" w:rsidRPr="009546D1" w:rsidRDefault="00C11031" w:rsidP="009A4B54">
            <w:pPr>
              <w:tabs>
                <w:tab w:val="decimal" w:pos="1167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227</w:t>
            </w:r>
            <w:r w:rsidR="00B05799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398</w:t>
            </w:r>
            <w:r w:rsidR="00B05799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412</w:t>
            </w:r>
          </w:p>
        </w:tc>
      </w:tr>
    </w:tbl>
    <w:p w14:paraId="7F2CC54D" w14:textId="77777777" w:rsidR="009C2F63" w:rsidRPr="009546D1" w:rsidRDefault="009C2F63" w:rsidP="009A4B54">
      <w:pPr>
        <w:spacing w:after="160" w:line="259" w:lineRule="auto"/>
        <w:rPr>
          <w:rFonts w:asciiTheme="majorBidi" w:hAnsiTheme="majorBidi" w:cstheme="majorBidi"/>
          <w:sz w:val="32"/>
          <w:szCs w:val="32"/>
          <w:cs/>
        </w:rPr>
      </w:pPr>
      <w:r w:rsidRPr="009546D1">
        <w:rPr>
          <w:rFonts w:asciiTheme="majorBidi" w:hAnsiTheme="majorBidi" w:cstheme="majorBidi"/>
          <w:sz w:val="32"/>
          <w:szCs w:val="32"/>
          <w:cs/>
        </w:rPr>
        <w:br w:type="page"/>
      </w:r>
    </w:p>
    <w:p w14:paraId="2BDE0985" w14:textId="24BE678D" w:rsidR="00C9754D" w:rsidRPr="009546D1" w:rsidRDefault="00C9754D" w:rsidP="00C11031">
      <w:pPr>
        <w:ind w:left="547"/>
        <w:jc w:val="thaiDistribute"/>
        <w:rPr>
          <w:rFonts w:asciiTheme="majorBidi" w:hAnsiTheme="majorBidi" w:cstheme="majorBidi"/>
          <w:sz w:val="32"/>
          <w:szCs w:val="32"/>
        </w:rPr>
      </w:pPr>
      <w:r w:rsidRPr="009546D1">
        <w:rPr>
          <w:rFonts w:asciiTheme="majorBidi" w:hAnsiTheme="majorBidi" w:cstheme="majorBidi"/>
          <w:sz w:val="32"/>
          <w:szCs w:val="32"/>
          <w:cs/>
        </w:rPr>
        <w:lastRenderedPageBreak/>
        <w:t>ณ วันที่</w:t>
      </w:r>
      <w:r w:rsidR="00235C7A" w:rsidRPr="009546D1">
        <w:rPr>
          <w:rFonts w:asciiTheme="majorBidi" w:hAnsiTheme="majorBidi" w:cstheme="majorBidi"/>
          <w:sz w:val="32"/>
          <w:szCs w:val="32"/>
        </w:rPr>
        <w:t xml:space="preserve"> </w:t>
      </w:r>
      <w:r w:rsidR="00C11031" w:rsidRPr="009546D1">
        <w:rPr>
          <w:rFonts w:asciiTheme="majorBidi" w:hAnsiTheme="majorBidi" w:cstheme="majorBidi"/>
          <w:sz w:val="32"/>
          <w:szCs w:val="32"/>
          <w:lang w:val="en-US"/>
        </w:rPr>
        <w:t>31</w:t>
      </w:r>
      <w:r w:rsidR="00235C7A" w:rsidRPr="009546D1">
        <w:rPr>
          <w:rFonts w:asciiTheme="majorBidi" w:hAnsiTheme="majorBidi" w:cstheme="majorBidi"/>
          <w:sz w:val="32"/>
          <w:szCs w:val="32"/>
        </w:rPr>
        <w:t xml:space="preserve"> </w:t>
      </w:r>
      <w:r w:rsidR="00235C7A" w:rsidRPr="009546D1">
        <w:rPr>
          <w:rFonts w:asciiTheme="majorBidi" w:hAnsiTheme="majorBidi" w:cstheme="majorBidi"/>
          <w:sz w:val="32"/>
          <w:szCs w:val="32"/>
          <w:cs/>
        </w:rPr>
        <w:t xml:space="preserve">มีนาคม </w:t>
      </w:r>
      <w:r w:rsidR="00C11031" w:rsidRPr="009546D1">
        <w:rPr>
          <w:rFonts w:asciiTheme="majorBidi" w:hAnsiTheme="majorBidi" w:cstheme="majorBidi"/>
          <w:sz w:val="32"/>
          <w:szCs w:val="32"/>
          <w:lang w:val="en-US"/>
        </w:rPr>
        <w:t>2568</w:t>
      </w:r>
      <w:r w:rsidRPr="009546D1">
        <w:rPr>
          <w:rFonts w:asciiTheme="majorBidi" w:hAnsiTheme="majorBidi" w:cstheme="majorBidi"/>
          <w:sz w:val="32"/>
          <w:szCs w:val="32"/>
        </w:rPr>
        <w:t xml:space="preserve"> </w:t>
      </w:r>
      <w:r w:rsidR="00235C7A" w:rsidRPr="009546D1">
        <w:rPr>
          <w:rFonts w:asciiTheme="majorBidi" w:eastAsia="Browallia New" w:hAnsiTheme="majorBidi" w:cstheme="majorBidi"/>
          <w:sz w:val="32"/>
          <w:szCs w:val="32"/>
          <w:cs/>
        </w:rPr>
        <w:t>และ</w:t>
      </w:r>
      <w:r w:rsidR="001231C0" w:rsidRPr="009546D1">
        <w:rPr>
          <w:rFonts w:asciiTheme="majorBidi" w:hAnsiTheme="majorBidi" w:cstheme="majorBidi"/>
          <w:sz w:val="32"/>
          <w:szCs w:val="32"/>
          <w:cs/>
        </w:rPr>
        <w:t xml:space="preserve">วันที่ </w:t>
      </w:r>
      <w:r w:rsidR="00C11031" w:rsidRPr="009546D1">
        <w:rPr>
          <w:rFonts w:asciiTheme="majorBidi" w:hAnsiTheme="majorBidi" w:cstheme="majorBidi"/>
          <w:sz w:val="32"/>
          <w:szCs w:val="32"/>
          <w:lang w:val="en-US"/>
        </w:rPr>
        <w:t>31</w:t>
      </w:r>
      <w:r w:rsidR="00235C7A" w:rsidRPr="009546D1">
        <w:rPr>
          <w:rFonts w:asciiTheme="majorBidi" w:hAnsiTheme="majorBidi" w:cstheme="majorBidi"/>
          <w:sz w:val="32"/>
          <w:szCs w:val="32"/>
        </w:rPr>
        <w:t xml:space="preserve"> </w:t>
      </w:r>
      <w:r w:rsidR="00235C7A" w:rsidRPr="009546D1">
        <w:rPr>
          <w:rFonts w:asciiTheme="majorBidi" w:hAnsiTheme="majorBidi" w:cstheme="majorBidi"/>
          <w:sz w:val="32"/>
          <w:szCs w:val="32"/>
          <w:cs/>
        </w:rPr>
        <w:t>ธันวาคม</w:t>
      </w:r>
      <w:r w:rsidR="00235C7A" w:rsidRPr="009546D1">
        <w:rPr>
          <w:rFonts w:asciiTheme="majorBidi" w:hAnsiTheme="majorBidi" w:cstheme="majorBidi"/>
          <w:sz w:val="32"/>
          <w:szCs w:val="32"/>
        </w:rPr>
        <w:t xml:space="preserve"> </w:t>
      </w:r>
      <w:r w:rsidR="00C11031" w:rsidRPr="009546D1">
        <w:rPr>
          <w:rFonts w:asciiTheme="majorBidi" w:hAnsiTheme="majorBidi" w:cstheme="majorBidi"/>
          <w:sz w:val="32"/>
          <w:szCs w:val="32"/>
          <w:lang w:val="en-US"/>
        </w:rPr>
        <w:t>2567</w:t>
      </w:r>
      <w:r w:rsidR="00235C7A" w:rsidRPr="009546D1">
        <w:rPr>
          <w:rFonts w:asciiTheme="majorBidi" w:hAnsiTheme="majorBidi" w:cstheme="majorBidi"/>
          <w:sz w:val="32"/>
          <w:szCs w:val="32"/>
        </w:rPr>
        <w:t xml:space="preserve"> </w:t>
      </w:r>
      <w:r w:rsidRPr="009546D1">
        <w:rPr>
          <w:rFonts w:asciiTheme="majorBidi" w:hAnsiTheme="majorBidi" w:cstheme="majorBidi"/>
          <w:sz w:val="32"/>
          <w:szCs w:val="32"/>
          <w:cs/>
        </w:rPr>
        <w:t>ลูกหนี้การค้าซึ่งแสดงรวมในรายการลูกหนี้การค้าและลูกหนี้หมุนเวียนอื่นในงบฐานะการเงินสามารถวิเคราะห์ตามอายุหนี้ที่ค้างชำระได้ดังนี้</w:t>
      </w:r>
    </w:p>
    <w:p w14:paraId="101CB664" w14:textId="77777777" w:rsidR="00085986" w:rsidRPr="009546D1" w:rsidRDefault="00085986" w:rsidP="009A4B54">
      <w:pPr>
        <w:ind w:left="547"/>
        <w:jc w:val="right"/>
        <w:rPr>
          <w:rFonts w:asciiTheme="majorBidi" w:eastAsia="Browallia New" w:hAnsiTheme="majorBidi" w:cstheme="majorBidi"/>
          <w:b/>
          <w:bCs/>
          <w:sz w:val="28"/>
          <w:szCs w:val="28"/>
          <w:cs/>
          <w:lang w:val="en-US"/>
        </w:rPr>
      </w:pPr>
      <w:r w:rsidRPr="009546D1">
        <w:rPr>
          <w:rFonts w:asciiTheme="majorBidi" w:eastAsia="Browallia New" w:hAnsiTheme="majorBidi" w:cstheme="majorBidi"/>
          <w:b/>
          <w:bCs/>
          <w:sz w:val="28"/>
          <w:szCs w:val="28"/>
          <w:cs/>
        </w:rPr>
        <w:t xml:space="preserve">หน่วย </w:t>
      </w:r>
      <w:r w:rsidRPr="009546D1">
        <w:rPr>
          <w:rFonts w:asciiTheme="majorBidi" w:eastAsia="Browallia New" w:hAnsiTheme="majorBidi" w:cstheme="majorBidi"/>
          <w:b/>
          <w:bCs/>
          <w:sz w:val="28"/>
          <w:szCs w:val="28"/>
          <w:lang w:val="en-US"/>
        </w:rPr>
        <w:t xml:space="preserve">: </w:t>
      </w:r>
      <w:r w:rsidRPr="009546D1">
        <w:rPr>
          <w:rFonts w:asciiTheme="majorBidi" w:eastAsia="Browallia New" w:hAnsiTheme="majorBidi" w:cstheme="majorBidi"/>
          <w:b/>
          <w:bCs/>
          <w:sz w:val="28"/>
          <w:szCs w:val="28"/>
          <w:cs/>
          <w:lang w:val="en-US"/>
        </w:rPr>
        <w:t>บาท</w:t>
      </w:r>
    </w:p>
    <w:tbl>
      <w:tblPr>
        <w:tblW w:w="8910" w:type="dxa"/>
        <w:tblInd w:w="4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1296"/>
        <w:gridCol w:w="112"/>
        <w:gridCol w:w="1296"/>
        <w:gridCol w:w="86"/>
        <w:gridCol w:w="1296"/>
        <w:gridCol w:w="90"/>
        <w:gridCol w:w="1314"/>
      </w:tblGrid>
      <w:tr w:rsidR="009546D1" w:rsidRPr="009546D1" w14:paraId="1A8FECB9" w14:textId="77777777" w:rsidTr="004A6EC4">
        <w:tc>
          <w:tcPr>
            <w:tcW w:w="3420" w:type="dxa"/>
            <w:vAlign w:val="bottom"/>
          </w:tcPr>
          <w:p w14:paraId="70F60EF9" w14:textId="77777777" w:rsidR="00FA2146" w:rsidRPr="009546D1" w:rsidRDefault="00FA2146" w:rsidP="009A4B54">
            <w:pPr>
              <w:ind w:left="-86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2704" w:type="dxa"/>
            <w:gridSpan w:val="3"/>
          </w:tcPr>
          <w:p w14:paraId="458294AC" w14:textId="02F6F136" w:rsidR="00FA2146" w:rsidRPr="009546D1" w:rsidRDefault="000D79E3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งบ</w:t>
            </w:r>
            <w:r w:rsidR="00FA2146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การเงินรวม</w:t>
            </w:r>
          </w:p>
        </w:tc>
        <w:tc>
          <w:tcPr>
            <w:tcW w:w="86" w:type="dxa"/>
          </w:tcPr>
          <w:p w14:paraId="3D8E642D" w14:textId="77777777" w:rsidR="00FA2146" w:rsidRPr="009546D1" w:rsidRDefault="00FA2146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gridSpan w:val="3"/>
          </w:tcPr>
          <w:p w14:paraId="562668D1" w14:textId="46B657D9" w:rsidR="00FA2146" w:rsidRPr="009546D1" w:rsidRDefault="000D79E3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งบ</w:t>
            </w:r>
            <w:r w:rsidR="00FA2146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การเงินเฉพาะกิจการ</w:t>
            </w:r>
          </w:p>
        </w:tc>
      </w:tr>
      <w:tr w:rsidR="009546D1" w:rsidRPr="009546D1" w14:paraId="03159CCE" w14:textId="77777777" w:rsidTr="004A6EC4">
        <w:tc>
          <w:tcPr>
            <w:tcW w:w="3420" w:type="dxa"/>
            <w:vAlign w:val="bottom"/>
          </w:tcPr>
          <w:p w14:paraId="6145DA33" w14:textId="77777777" w:rsidR="000D79E3" w:rsidRPr="009546D1" w:rsidRDefault="000D79E3" w:rsidP="009A4B54">
            <w:pPr>
              <w:ind w:left="-86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</w:tcPr>
          <w:p w14:paraId="4FD0CB0A" w14:textId="4F3245D0" w:rsidR="000D79E3" w:rsidRPr="009546D1" w:rsidRDefault="000D79E3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ณ วันที่</w:t>
            </w:r>
          </w:p>
        </w:tc>
        <w:tc>
          <w:tcPr>
            <w:tcW w:w="112" w:type="dxa"/>
          </w:tcPr>
          <w:p w14:paraId="04F8569B" w14:textId="77777777" w:rsidR="000D79E3" w:rsidRPr="009546D1" w:rsidRDefault="000D79E3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96" w:type="dxa"/>
          </w:tcPr>
          <w:p w14:paraId="180A29C8" w14:textId="4BE4C0B3" w:rsidR="000D79E3" w:rsidRPr="009546D1" w:rsidRDefault="000D79E3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ณ วันที่</w:t>
            </w:r>
          </w:p>
        </w:tc>
        <w:tc>
          <w:tcPr>
            <w:tcW w:w="86" w:type="dxa"/>
          </w:tcPr>
          <w:p w14:paraId="327F49D8" w14:textId="77777777" w:rsidR="000D79E3" w:rsidRPr="009546D1" w:rsidRDefault="000D79E3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96" w:type="dxa"/>
          </w:tcPr>
          <w:p w14:paraId="58F1ADC1" w14:textId="1301C344" w:rsidR="000D79E3" w:rsidRPr="009546D1" w:rsidRDefault="000D79E3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ณ วันที่</w:t>
            </w:r>
          </w:p>
        </w:tc>
        <w:tc>
          <w:tcPr>
            <w:tcW w:w="90" w:type="dxa"/>
          </w:tcPr>
          <w:p w14:paraId="1228D323" w14:textId="77777777" w:rsidR="000D79E3" w:rsidRPr="009546D1" w:rsidRDefault="000D79E3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314" w:type="dxa"/>
          </w:tcPr>
          <w:p w14:paraId="4AA3A59F" w14:textId="0EEEC161" w:rsidR="000D79E3" w:rsidRPr="009546D1" w:rsidRDefault="000D79E3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ณ วันที่</w:t>
            </w:r>
          </w:p>
        </w:tc>
      </w:tr>
      <w:tr w:rsidR="009546D1" w:rsidRPr="009546D1" w14:paraId="759716EC" w14:textId="77777777" w:rsidTr="004A6EC4">
        <w:tc>
          <w:tcPr>
            <w:tcW w:w="3420" w:type="dxa"/>
            <w:vAlign w:val="bottom"/>
          </w:tcPr>
          <w:p w14:paraId="7FD2B557" w14:textId="77777777" w:rsidR="000D79E3" w:rsidRPr="009546D1" w:rsidRDefault="000D79E3" w:rsidP="009A4B54">
            <w:pPr>
              <w:ind w:left="-86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</w:tcPr>
          <w:p w14:paraId="5183CE2E" w14:textId="103826C7" w:rsidR="000D79E3" w:rsidRPr="009546D1" w:rsidRDefault="00C11031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0D79E3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0D79E3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มีนาคม</w:t>
            </w:r>
          </w:p>
        </w:tc>
        <w:tc>
          <w:tcPr>
            <w:tcW w:w="112" w:type="dxa"/>
          </w:tcPr>
          <w:p w14:paraId="4889930D" w14:textId="77777777" w:rsidR="000D79E3" w:rsidRPr="009546D1" w:rsidRDefault="000D79E3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6" w:type="dxa"/>
          </w:tcPr>
          <w:p w14:paraId="60DB397B" w14:textId="52E62517" w:rsidR="000D79E3" w:rsidRPr="009546D1" w:rsidRDefault="00C11031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0D79E3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 ธันวาคม</w:t>
            </w:r>
          </w:p>
        </w:tc>
        <w:tc>
          <w:tcPr>
            <w:tcW w:w="86" w:type="dxa"/>
          </w:tcPr>
          <w:p w14:paraId="553902C4" w14:textId="77777777" w:rsidR="000D79E3" w:rsidRPr="009546D1" w:rsidRDefault="000D79E3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6" w:type="dxa"/>
          </w:tcPr>
          <w:p w14:paraId="072C064D" w14:textId="7A372BB3" w:rsidR="000D79E3" w:rsidRPr="009546D1" w:rsidRDefault="00C11031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0D79E3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0D79E3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มีนาคม</w:t>
            </w:r>
          </w:p>
        </w:tc>
        <w:tc>
          <w:tcPr>
            <w:tcW w:w="90" w:type="dxa"/>
          </w:tcPr>
          <w:p w14:paraId="3EFA7D6E" w14:textId="77777777" w:rsidR="000D79E3" w:rsidRPr="009546D1" w:rsidRDefault="000D79E3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14" w:type="dxa"/>
          </w:tcPr>
          <w:p w14:paraId="2AAACD6A" w14:textId="240C547E" w:rsidR="000D79E3" w:rsidRPr="009546D1" w:rsidRDefault="00C11031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0D79E3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 ธันวาคม</w:t>
            </w:r>
          </w:p>
        </w:tc>
      </w:tr>
      <w:tr w:rsidR="009546D1" w:rsidRPr="009546D1" w14:paraId="12668F92" w14:textId="77777777" w:rsidTr="004A6EC4">
        <w:tc>
          <w:tcPr>
            <w:tcW w:w="3420" w:type="dxa"/>
            <w:vAlign w:val="bottom"/>
          </w:tcPr>
          <w:p w14:paraId="6F2D4EB8" w14:textId="77777777" w:rsidR="000D79E3" w:rsidRPr="009546D1" w:rsidRDefault="000D79E3" w:rsidP="009A4B54">
            <w:pPr>
              <w:ind w:left="-86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</w:tcPr>
          <w:p w14:paraId="3831D86A" w14:textId="4205F598" w:rsidR="000D79E3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112" w:type="dxa"/>
          </w:tcPr>
          <w:p w14:paraId="4E4731FE" w14:textId="77777777" w:rsidR="000D79E3" w:rsidRPr="009546D1" w:rsidRDefault="000D79E3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6" w:type="dxa"/>
          </w:tcPr>
          <w:p w14:paraId="6B4836BE" w14:textId="14105D63" w:rsidR="000D79E3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  <w:tc>
          <w:tcPr>
            <w:tcW w:w="86" w:type="dxa"/>
          </w:tcPr>
          <w:p w14:paraId="1990D9FB" w14:textId="77777777" w:rsidR="000D79E3" w:rsidRPr="009546D1" w:rsidRDefault="000D79E3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6" w:type="dxa"/>
          </w:tcPr>
          <w:p w14:paraId="4C6907DD" w14:textId="482A2E7C" w:rsidR="000D79E3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90" w:type="dxa"/>
          </w:tcPr>
          <w:p w14:paraId="176E23B3" w14:textId="77777777" w:rsidR="000D79E3" w:rsidRPr="009546D1" w:rsidRDefault="000D79E3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14" w:type="dxa"/>
          </w:tcPr>
          <w:p w14:paraId="745F9867" w14:textId="42A04E9A" w:rsidR="000D79E3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</w:tr>
      <w:tr w:rsidR="009546D1" w:rsidRPr="009546D1" w14:paraId="5CF298E7" w14:textId="77777777" w:rsidTr="009546D1">
        <w:tc>
          <w:tcPr>
            <w:tcW w:w="3420" w:type="dxa"/>
          </w:tcPr>
          <w:p w14:paraId="1DCAA1DC" w14:textId="77777777" w:rsidR="00FA2146" w:rsidRPr="009546D1" w:rsidRDefault="00FA2146" w:rsidP="009A4B54">
            <w:pPr>
              <w:ind w:left="93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ยังไม่ถึงกำหนดชำระ</w:t>
            </w:r>
          </w:p>
        </w:tc>
        <w:tc>
          <w:tcPr>
            <w:tcW w:w="1296" w:type="dxa"/>
            <w:shd w:val="clear" w:color="auto" w:fill="auto"/>
          </w:tcPr>
          <w:p w14:paraId="01B0445A" w14:textId="7713F233" w:rsidR="00FA2146" w:rsidRPr="009546D1" w:rsidRDefault="00C11031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28</w:t>
            </w:r>
            <w:r w:rsidR="00A33DAB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987</w:t>
            </w:r>
            <w:r w:rsidR="00A33DAB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701</w:t>
            </w:r>
          </w:p>
        </w:tc>
        <w:tc>
          <w:tcPr>
            <w:tcW w:w="112" w:type="dxa"/>
          </w:tcPr>
          <w:p w14:paraId="14A23403" w14:textId="77777777" w:rsidR="00FA2146" w:rsidRPr="009546D1" w:rsidRDefault="00FA214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</w:tcPr>
          <w:p w14:paraId="623AD27C" w14:textId="44CFB63C" w:rsidR="00FA2146" w:rsidRPr="009546D1" w:rsidRDefault="00C11031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74</w:t>
            </w:r>
            <w:r w:rsidR="00CA265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590</w:t>
            </w:r>
            <w:r w:rsidR="00CA265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361</w:t>
            </w:r>
          </w:p>
        </w:tc>
        <w:tc>
          <w:tcPr>
            <w:tcW w:w="86" w:type="dxa"/>
            <w:shd w:val="clear" w:color="auto" w:fill="auto"/>
          </w:tcPr>
          <w:p w14:paraId="474B4CDE" w14:textId="77777777" w:rsidR="00FA2146" w:rsidRPr="009546D1" w:rsidRDefault="00FA214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05A9DC2F" w14:textId="5A4CE191" w:rsidR="00FA2146" w:rsidRPr="009546D1" w:rsidRDefault="00C11031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23</w:t>
            </w:r>
            <w:r w:rsidR="00A33DAB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171</w:t>
            </w:r>
            <w:r w:rsidR="00A33DAB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916</w:t>
            </w:r>
          </w:p>
        </w:tc>
        <w:tc>
          <w:tcPr>
            <w:tcW w:w="90" w:type="dxa"/>
          </w:tcPr>
          <w:p w14:paraId="0C0D1F3F" w14:textId="77777777" w:rsidR="00FA2146" w:rsidRPr="009546D1" w:rsidRDefault="00FA2146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314" w:type="dxa"/>
          </w:tcPr>
          <w:p w14:paraId="6070A83A" w14:textId="1AEF89A3" w:rsidR="00FA2146" w:rsidRPr="009546D1" w:rsidRDefault="00C11031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35</w:t>
            </w:r>
            <w:r w:rsidR="00713A8A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762</w:t>
            </w:r>
            <w:r w:rsidR="00713A8A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538</w:t>
            </w:r>
          </w:p>
        </w:tc>
      </w:tr>
      <w:tr w:rsidR="009546D1" w:rsidRPr="009546D1" w14:paraId="4C69BD5B" w14:textId="77777777" w:rsidTr="009546D1">
        <w:tc>
          <w:tcPr>
            <w:tcW w:w="3420" w:type="dxa"/>
          </w:tcPr>
          <w:p w14:paraId="61E0BBF8" w14:textId="6D9026A1" w:rsidR="002D2B93" w:rsidRPr="009546D1" w:rsidRDefault="002D2B93" w:rsidP="002D2B93">
            <w:pPr>
              <w:ind w:left="93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ไม่เกิน 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เดือน</w:t>
            </w:r>
          </w:p>
        </w:tc>
        <w:tc>
          <w:tcPr>
            <w:tcW w:w="1296" w:type="dxa"/>
            <w:shd w:val="clear" w:color="auto" w:fill="auto"/>
          </w:tcPr>
          <w:p w14:paraId="05980212" w14:textId="14EC6382" w:rsidR="002D2B93" w:rsidRPr="009546D1" w:rsidRDefault="00C11031" w:rsidP="002D2B93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79</w:t>
            </w:r>
            <w:r w:rsidR="002D2B93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899</w:t>
            </w:r>
            <w:r w:rsidR="002D2B93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597</w:t>
            </w:r>
          </w:p>
        </w:tc>
        <w:tc>
          <w:tcPr>
            <w:tcW w:w="112" w:type="dxa"/>
          </w:tcPr>
          <w:p w14:paraId="6EA30163" w14:textId="77777777" w:rsidR="002D2B93" w:rsidRPr="009546D1" w:rsidRDefault="002D2B93" w:rsidP="002D2B93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</w:tcPr>
          <w:p w14:paraId="33943260" w14:textId="0E4AEDDB" w:rsidR="002D2B93" w:rsidRPr="009546D1" w:rsidRDefault="00C11031" w:rsidP="002D2B93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79</w:t>
            </w:r>
            <w:r w:rsidR="002D2B93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145</w:t>
            </w:r>
            <w:r w:rsidR="002D2B93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505</w:t>
            </w:r>
          </w:p>
        </w:tc>
        <w:tc>
          <w:tcPr>
            <w:tcW w:w="86" w:type="dxa"/>
            <w:shd w:val="clear" w:color="auto" w:fill="auto"/>
          </w:tcPr>
          <w:p w14:paraId="119AEA21" w14:textId="77777777" w:rsidR="002D2B93" w:rsidRPr="009546D1" w:rsidRDefault="002D2B93" w:rsidP="002D2B93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575D4B70" w14:textId="4011544E" w:rsidR="002D2B93" w:rsidRPr="009546D1" w:rsidRDefault="00C11031" w:rsidP="002D2B93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65</w:t>
            </w:r>
            <w:r w:rsidR="002D2B93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710</w:t>
            </w:r>
            <w:r w:rsidR="002D2B93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647</w:t>
            </w:r>
          </w:p>
        </w:tc>
        <w:tc>
          <w:tcPr>
            <w:tcW w:w="90" w:type="dxa"/>
          </w:tcPr>
          <w:p w14:paraId="750797F0" w14:textId="77777777" w:rsidR="002D2B93" w:rsidRPr="009546D1" w:rsidRDefault="002D2B93" w:rsidP="002D2B93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314" w:type="dxa"/>
          </w:tcPr>
          <w:p w14:paraId="3123FB3A" w14:textId="17EC1EE9" w:rsidR="002D2B93" w:rsidRPr="009546D1" w:rsidRDefault="00C11031" w:rsidP="002D2B93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53</w:t>
            </w:r>
            <w:r w:rsidR="002D2B93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194</w:t>
            </w:r>
            <w:r w:rsidR="002D2B93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135</w:t>
            </w:r>
          </w:p>
        </w:tc>
      </w:tr>
      <w:tr w:rsidR="009546D1" w:rsidRPr="009546D1" w14:paraId="4587DAE3" w14:textId="77777777" w:rsidTr="009546D1">
        <w:tc>
          <w:tcPr>
            <w:tcW w:w="3420" w:type="dxa"/>
          </w:tcPr>
          <w:p w14:paraId="0F922B5F" w14:textId="483E33E1" w:rsidR="002D2B93" w:rsidRPr="009546D1" w:rsidRDefault="00C11031" w:rsidP="002D2B93">
            <w:pPr>
              <w:ind w:left="93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</w:t>
            </w:r>
            <w:r w:rsidR="002D2B93" w:rsidRPr="009546D1">
              <w:rPr>
                <w:rFonts w:asciiTheme="majorBidi" w:hAnsiTheme="majorBidi" w:cstheme="majorBidi"/>
                <w:sz w:val="28"/>
                <w:szCs w:val="28"/>
              </w:rPr>
              <w:t xml:space="preserve"> - 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</w:t>
            </w:r>
            <w:r w:rsidR="002D2B93"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เดือน</w:t>
            </w:r>
          </w:p>
        </w:tc>
        <w:tc>
          <w:tcPr>
            <w:tcW w:w="1296" w:type="dxa"/>
            <w:shd w:val="clear" w:color="auto" w:fill="auto"/>
          </w:tcPr>
          <w:p w14:paraId="759690C8" w14:textId="0BA645DA" w:rsidR="002D2B93" w:rsidRPr="009546D1" w:rsidRDefault="00C11031" w:rsidP="002D2B93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29</w:t>
            </w:r>
            <w:r w:rsidR="002D2B93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231</w:t>
            </w:r>
            <w:r w:rsidR="002D2B93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394</w:t>
            </w:r>
          </w:p>
        </w:tc>
        <w:tc>
          <w:tcPr>
            <w:tcW w:w="112" w:type="dxa"/>
          </w:tcPr>
          <w:p w14:paraId="34F58688" w14:textId="77777777" w:rsidR="002D2B93" w:rsidRPr="009546D1" w:rsidRDefault="002D2B93" w:rsidP="002D2B93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</w:tcPr>
          <w:p w14:paraId="2C3D4E7B" w14:textId="228FED93" w:rsidR="002D2B93" w:rsidRPr="009546D1" w:rsidRDefault="00C11031" w:rsidP="002D2B93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</w:t>
            </w:r>
            <w:r w:rsidR="002D2B93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793</w:t>
            </w:r>
            <w:r w:rsidR="002D2B93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495</w:t>
            </w:r>
          </w:p>
        </w:tc>
        <w:tc>
          <w:tcPr>
            <w:tcW w:w="86" w:type="dxa"/>
            <w:shd w:val="clear" w:color="auto" w:fill="auto"/>
          </w:tcPr>
          <w:p w14:paraId="4A3EC489" w14:textId="77777777" w:rsidR="002D2B93" w:rsidRPr="009546D1" w:rsidRDefault="002D2B93" w:rsidP="002D2B93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46F8880B" w14:textId="0516D949" w:rsidR="002D2B93" w:rsidRPr="009546D1" w:rsidRDefault="00C11031" w:rsidP="002D2B93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</w:t>
            </w:r>
            <w:r w:rsidR="002D2B93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942</w:t>
            </w:r>
            <w:r w:rsidR="002D2B93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794</w:t>
            </w:r>
          </w:p>
        </w:tc>
        <w:tc>
          <w:tcPr>
            <w:tcW w:w="90" w:type="dxa"/>
          </w:tcPr>
          <w:p w14:paraId="6ADFBF57" w14:textId="77777777" w:rsidR="002D2B93" w:rsidRPr="009546D1" w:rsidRDefault="002D2B93" w:rsidP="002D2B93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314" w:type="dxa"/>
          </w:tcPr>
          <w:p w14:paraId="4787F326" w14:textId="521CAA45" w:rsidR="002D2B93" w:rsidRPr="009546D1" w:rsidRDefault="00C11031" w:rsidP="002D2B93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</w:t>
            </w:r>
            <w:r w:rsidR="002D2B93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635</w:t>
            </w:r>
            <w:r w:rsidR="002D2B93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585</w:t>
            </w:r>
          </w:p>
        </w:tc>
      </w:tr>
      <w:tr w:rsidR="009546D1" w:rsidRPr="009546D1" w14:paraId="7C6D0F21" w14:textId="77777777" w:rsidTr="009546D1">
        <w:tc>
          <w:tcPr>
            <w:tcW w:w="3420" w:type="dxa"/>
          </w:tcPr>
          <w:p w14:paraId="07E50764" w14:textId="329B1440" w:rsidR="00FA2146" w:rsidRPr="009546D1" w:rsidRDefault="00C11031" w:rsidP="009A4B54">
            <w:pPr>
              <w:ind w:left="93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</w:t>
            </w:r>
            <w:r w:rsidR="00FA2146" w:rsidRPr="009546D1">
              <w:rPr>
                <w:rFonts w:asciiTheme="majorBidi" w:hAnsiTheme="majorBidi" w:cstheme="majorBidi"/>
                <w:sz w:val="28"/>
                <w:szCs w:val="28"/>
              </w:rPr>
              <w:t xml:space="preserve"> - 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12</w:t>
            </w:r>
            <w:r w:rsidR="00FA2146"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เดือน</w:t>
            </w:r>
          </w:p>
        </w:tc>
        <w:tc>
          <w:tcPr>
            <w:tcW w:w="1296" w:type="dxa"/>
            <w:shd w:val="clear" w:color="auto" w:fill="auto"/>
          </w:tcPr>
          <w:p w14:paraId="78594165" w14:textId="5BF33DA0" w:rsidR="00FA2146" w:rsidRPr="009546D1" w:rsidRDefault="00C11031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</w:t>
            </w:r>
            <w:r w:rsidR="00A33DAB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285</w:t>
            </w:r>
            <w:r w:rsidR="00A33DAB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610</w:t>
            </w:r>
          </w:p>
        </w:tc>
        <w:tc>
          <w:tcPr>
            <w:tcW w:w="112" w:type="dxa"/>
          </w:tcPr>
          <w:p w14:paraId="5977BA75" w14:textId="77777777" w:rsidR="00FA2146" w:rsidRPr="009546D1" w:rsidRDefault="00FA2146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</w:tcPr>
          <w:p w14:paraId="132EB721" w14:textId="2EFA4D9F" w:rsidR="00FA2146" w:rsidRPr="009546D1" w:rsidRDefault="00C11031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CA265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701</w:t>
            </w:r>
            <w:r w:rsidR="00CA265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276</w:t>
            </w:r>
          </w:p>
        </w:tc>
        <w:tc>
          <w:tcPr>
            <w:tcW w:w="86" w:type="dxa"/>
            <w:shd w:val="clear" w:color="auto" w:fill="auto"/>
          </w:tcPr>
          <w:p w14:paraId="10ECB6B1" w14:textId="77777777" w:rsidR="00FA2146" w:rsidRPr="009546D1" w:rsidRDefault="00FA214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02343526" w14:textId="60702AA0" w:rsidR="00FA2146" w:rsidRPr="009546D1" w:rsidRDefault="00C11031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</w:t>
            </w:r>
            <w:r w:rsidR="00A33DAB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342</w:t>
            </w:r>
            <w:r w:rsidR="00A33DAB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350</w:t>
            </w:r>
          </w:p>
        </w:tc>
        <w:tc>
          <w:tcPr>
            <w:tcW w:w="90" w:type="dxa"/>
          </w:tcPr>
          <w:p w14:paraId="2925AA9D" w14:textId="77777777" w:rsidR="00FA2146" w:rsidRPr="009546D1" w:rsidRDefault="00FA2146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314" w:type="dxa"/>
          </w:tcPr>
          <w:p w14:paraId="27E7A336" w14:textId="05B2DF98" w:rsidR="00FA2146" w:rsidRPr="009546D1" w:rsidRDefault="00C11031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71372C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651</w:t>
            </w:r>
            <w:r w:rsidR="0071372C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276</w:t>
            </w:r>
          </w:p>
        </w:tc>
      </w:tr>
      <w:tr w:rsidR="009546D1" w:rsidRPr="009546D1" w14:paraId="21058787" w14:textId="77777777" w:rsidTr="009546D1">
        <w:tc>
          <w:tcPr>
            <w:tcW w:w="3420" w:type="dxa"/>
          </w:tcPr>
          <w:p w14:paraId="7EEA64E3" w14:textId="360533D6" w:rsidR="00FA2146" w:rsidRPr="009546D1" w:rsidRDefault="00FA2146" w:rsidP="009A4B54">
            <w:pPr>
              <w:ind w:left="93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เกิน 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12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เดือน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012D5B12" w14:textId="3838DDC8" w:rsidR="00FA2146" w:rsidRPr="009546D1" w:rsidRDefault="00C11031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71</w:t>
            </w:r>
            <w:r w:rsidR="00A33DAB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038</w:t>
            </w:r>
            <w:r w:rsidR="00A33DAB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122</w:t>
            </w:r>
          </w:p>
        </w:tc>
        <w:tc>
          <w:tcPr>
            <w:tcW w:w="112" w:type="dxa"/>
          </w:tcPr>
          <w:p w14:paraId="635DFBA4" w14:textId="77777777" w:rsidR="00FA2146" w:rsidRPr="009546D1" w:rsidRDefault="00FA2146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40B65BB" w14:textId="6FD5B5BC" w:rsidR="00FA2146" w:rsidRPr="009546D1" w:rsidRDefault="00C11031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76</w:t>
            </w:r>
            <w:r w:rsidR="00CA265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577</w:t>
            </w:r>
            <w:r w:rsidR="00CA265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711</w:t>
            </w:r>
          </w:p>
        </w:tc>
        <w:tc>
          <w:tcPr>
            <w:tcW w:w="86" w:type="dxa"/>
            <w:shd w:val="clear" w:color="auto" w:fill="auto"/>
          </w:tcPr>
          <w:p w14:paraId="7BDA4D5C" w14:textId="77777777" w:rsidR="00FA2146" w:rsidRPr="009546D1" w:rsidRDefault="00FA214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044A8683" w14:textId="0B7FDB0E" w:rsidR="00FA2146" w:rsidRPr="009546D1" w:rsidRDefault="00C11031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40</w:t>
            </w:r>
            <w:r w:rsidR="00A33DAB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787</w:t>
            </w:r>
            <w:r w:rsidR="00A33DAB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318</w:t>
            </w:r>
          </w:p>
        </w:tc>
        <w:tc>
          <w:tcPr>
            <w:tcW w:w="90" w:type="dxa"/>
          </w:tcPr>
          <w:p w14:paraId="3B1A33B1" w14:textId="77777777" w:rsidR="00FA2146" w:rsidRPr="009546D1" w:rsidRDefault="00FA2146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3A170AC9" w14:textId="385D291A" w:rsidR="00FA2146" w:rsidRPr="009546D1" w:rsidRDefault="00C11031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46</w:t>
            </w:r>
            <w:r w:rsidR="0071372C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376</w:t>
            </w:r>
            <w:r w:rsidR="0071372C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907</w:t>
            </w:r>
          </w:p>
        </w:tc>
      </w:tr>
      <w:tr w:rsidR="009546D1" w:rsidRPr="009546D1" w14:paraId="2FE64FD3" w14:textId="77777777" w:rsidTr="009546D1">
        <w:tc>
          <w:tcPr>
            <w:tcW w:w="3420" w:type="dxa"/>
          </w:tcPr>
          <w:p w14:paraId="6C2D1CF5" w14:textId="77777777" w:rsidR="00FA2146" w:rsidRPr="009546D1" w:rsidRDefault="00FA2146" w:rsidP="009A4B54">
            <w:pPr>
              <w:ind w:left="93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รวมลูกหนี้การค้า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19BCD7D2" w14:textId="59E48ADC" w:rsidR="00FA2146" w:rsidRPr="009546D1" w:rsidRDefault="00C11031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215</w:t>
            </w:r>
            <w:r w:rsidR="00A33DAB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442</w:t>
            </w:r>
            <w:r w:rsidR="00A33DAB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424</w:t>
            </w:r>
          </w:p>
        </w:tc>
        <w:tc>
          <w:tcPr>
            <w:tcW w:w="112" w:type="dxa"/>
          </w:tcPr>
          <w:p w14:paraId="754C76C6" w14:textId="77777777" w:rsidR="00FA2146" w:rsidRPr="009546D1" w:rsidRDefault="00FA2146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7CB04DA8" w14:textId="705D73E6" w:rsidR="00FA2146" w:rsidRPr="009546D1" w:rsidRDefault="002E0D4C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</w:rPr>
              <w:fldChar w:fldCharType="begin"/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instrText xml:space="preserve"> =SUM(ABOVE) </w:instrTex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fldChar w:fldCharType="separate"/>
            </w:r>
            <w:r w:rsidR="00C11031" w:rsidRPr="009546D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238</w:t>
            </w:r>
            <w:r w:rsidRPr="009546D1">
              <w:rPr>
                <w:rFonts w:asciiTheme="majorBidi" w:hAnsiTheme="majorBidi" w:cstheme="majorBidi"/>
                <w:noProof/>
                <w:sz w:val="28"/>
                <w:szCs w:val="28"/>
              </w:rPr>
              <w:t>,</w:t>
            </w:r>
            <w:r w:rsidR="00C11031" w:rsidRPr="009546D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808</w:t>
            </w:r>
            <w:r w:rsidRPr="009546D1">
              <w:rPr>
                <w:rFonts w:asciiTheme="majorBidi" w:hAnsiTheme="majorBidi" w:cstheme="majorBidi"/>
                <w:noProof/>
                <w:sz w:val="28"/>
                <w:szCs w:val="28"/>
              </w:rPr>
              <w:t>,</w:t>
            </w:r>
            <w:r w:rsidR="00C11031" w:rsidRPr="009546D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348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fldChar w:fldCharType="end"/>
            </w:r>
          </w:p>
        </w:tc>
        <w:tc>
          <w:tcPr>
            <w:tcW w:w="86" w:type="dxa"/>
            <w:shd w:val="clear" w:color="auto" w:fill="auto"/>
          </w:tcPr>
          <w:p w14:paraId="72B96DDB" w14:textId="77777777" w:rsidR="00FA2146" w:rsidRPr="009546D1" w:rsidRDefault="00FA214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12A012FB" w14:textId="0DA082CC" w:rsidR="00FA2146" w:rsidRPr="009546D1" w:rsidRDefault="00C11031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137</w:t>
            </w:r>
            <w:r w:rsidR="00A33DAB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955</w:t>
            </w:r>
            <w:r w:rsidR="00A33DAB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025</w:t>
            </w:r>
          </w:p>
        </w:tc>
        <w:tc>
          <w:tcPr>
            <w:tcW w:w="90" w:type="dxa"/>
          </w:tcPr>
          <w:p w14:paraId="490E1909" w14:textId="77777777" w:rsidR="00FA2146" w:rsidRPr="009546D1" w:rsidRDefault="00FA2146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</w:tcPr>
          <w:p w14:paraId="2204DEDC" w14:textId="3DEFFC2E" w:rsidR="0071372C" w:rsidRPr="009546D1" w:rsidRDefault="0071372C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</w:rPr>
              <w:fldChar w:fldCharType="begin"/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instrText xml:space="preserve"> =SUM(ABOVE) </w:instrTex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fldChar w:fldCharType="separate"/>
            </w:r>
            <w:r w:rsidR="00C11031" w:rsidRPr="009546D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141</w:t>
            </w:r>
            <w:r w:rsidRPr="009546D1">
              <w:rPr>
                <w:rFonts w:asciiTheme="majorBidi" w:hAnsiTheme="majorBidi" w:cstheme="majorBidi"/>
                <w:noProof/>
                <w:sz w:val="28"/>
                <w:szCs w:val="28"/>
              </w:rPr>
              <w:t>,</w:t>
            </w:r>
            <w:r w:rsidR="00C11031" w:rsidRPr="009546D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620</w:t>
            </w:r>
            <w:r w:rsidRPr="009546D1">
              <w:rPr>
                <w:rFonts w:asciiTheme="majorBidi" w:hAnsiTheme="majorBidi" w:cstheme="majorBidi"/>
                <w:noProof/>
                <w:sz w:val="28"/>
                <w:szCs w:val="28"/>
              </w:rPr>
              <w:t>,</w:t>
            </w:r>
            <w:r w:rsidR="00C11031" w:rsidRPr="009546D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441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fldChar w:fldCharType="end"/>
            </w:r>
          </w:p>
        </w:tc>
      </w:tr>
      <w:tr w:rsidR="009546D1" w:rsidRPr="009546D1" w14:paraId="74BE17F6" w14:textId="77777777" w:rsidTr="009546D1">
        <w:tc>
          <w:tcPr>
            <w:tcW w:w="3420" w:type="dxa"/>
          </w:tcPr>
          <w:p w14:paraId="31912A72" w14:textId="459FA578" w:rsidR="00FA2146" w:rsidRPr="009546D1" w:rsidRDefault="00FA2146" w:rsidP="001231C0">
            <w:pPr>
              <w:ind w:left="536" w:right="-72" w:hanging="443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u w:val="single"/>
                <w:cs/>
              </w:rPr>
              <w:t>หัก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</w:t>
            </w:r>
            <w:r w:rsidR="001231C0"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ค่าเผื่อ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ผลขาดทุนด้านเครดิตที่คาดว่า</w:t>
            </w:r>
            <w:r w:rsidR="001231C0"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br/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จะเกิดขึ้น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2DCA42F6" w14:textId="77777777" w:rsidR="001231C0" w:rsidRPr="009546D1" w:rsidRDefault="001231C0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9161442" w14:textId="16617772" w:rsidR="00FA2146" w:rsidRPr="009546D1" w:rsidRDefault="00A33DAB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60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953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362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112" w:type="dxa"/>
          </w:tcPr>
          <w:p w14:paraId="72CDB113" w14:textId="77777777" w:rsidR="00FA2146" w:rsidRPr="009546D1" w:rsidRDefault="00FA2146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D47046E" w14:textId="77777777" w:rsidR="001231C0" w:rsidRPr="009546D1" w:rsidRDefault="001231C0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F13EE55" w14:textId="5C3580DC" w:rsidR="00FA2146" w:rsidRPr="009546D1" w:rsidRDefault="002E0D4C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61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199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362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86" w:type="dxa"/>
            <w:shd w:val="clear" w:color="auto" w:fill="auto"/>
          </w:tcPr>
          <w:p w14:paraId="12CBFC98" w14:textId="77777777" w:rsidR="00FA2146" w:rsidRPr="009546D1" w:rsidRDefault="00FA214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799CE74F" w14:textId="77777777" w:rsidR="001231C0" w:rsidRPr="009546D1" w:rsidRDefault="001231C0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AAB2239" w14:textId="0B83885D" w:rsidR="00FA2146" w:rsidRPr="009546D1" w:rsidRDefault="00A33DAB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30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752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558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90" w:type="dxa"/>
          </w:tcPr>
          <w:p w14:paraId="116527E0" w14:textId="77777777" w:rsidR="00FA2146" w:rsidRPr="009546D1" w:rsidRDefault="00FA2146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4E25D321" w14:textId="77777777" w:rsidR="001231C0" w:rsidRPr="009546D1" w:rsidRDefault="001231C0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24CBB67" w14:textId="696332E5" w:rsidR="00FA2146" w:rsidRPr="009546D1" w:rsidRDefault="0071372C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30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998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558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</w:tr>
      <w:tr w:rsidR="009546D1" w:rsidRPr="009546D1" w14:paraId="41177B7D" w14:textId="77777777" w:rsidTr="009546D1">
        <w:tc>
          <w:tcPr>
            <w:tcW w:w="3420" w:type="dxa"/>
          </w:tcPr>
          <w:p w14:paraId="3BAA2563" w14:textId="77777777" w:rsidR="00FA2146" w:rsidRPr="009546D1" w:rsidRDefault="00FA2146" w:rsidP="009A4B54">
            <w:pPr>
              <w:ind w:left="93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ลูกหนี้การค้า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9692BE6" w14:textId="485E378A" w:rsidR="00FA2146" w:rsidRPr="009546D1" w:rsidRDefault="00C11031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154</w:t>
            </w:r>
            <w:r w:rsidR="00A33DAB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489</w:t>
            </w:r>
            <w:r w:rsidR="00A33DAB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062</w:t>
            </w:r>
          </w:p>
        </w:tc>
        <w:tc>
          <w:tcPr>
            <w:tcW w:w="112" w:type="dxa"/>
          </w:tcPr>
          <w:p w14:paraId="648E330F" w14:textId="77777777" w:rsidR="00FA2146" w:rsidRPr="009546D1" w:rsidRDefault="00FA2146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2C5BD5F" w14:textId="5888ACF1" w:rsidR="00FA2146" w:rsidRPr="009546D1" w:rsidRDefault="00C11031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177</w:t>
            </w:r>
            <w:r w:rsidR="005D2A2D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608</w:t>
            </w:r>
            <w:r w:rsidR="005D2A2D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986</w:t>
            </w:r>
          </w:p>
        </w:tc>
        <w:tc>
          <w:tcPr>
            <w:tcW w:w="86" w:type="dxa"/>
            <w:shd w:val="clear" w:color="auto" w:fill="auto"/>
          </w:tcPr>
          <w:p w14:paraId="372D319A" w14:textId="77777777" w:rsidR="00FA2146" w:rsidRPr="009546D1" w:rsidRDefault="00FA214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6FE9C70" w14:textId="4624E3D5" w:rsidR="00FA2146" w:rsidRPr="009546D1" w:rsidRDefault="00C11031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107</w:t>
            </w:r>
            <w:r w:rsidR="00A33DAB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202</w:t>
            </w:r>
            <w:r w:rsidR="00A33DAB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467</w:t>
            </w:r>
          </w:p>
        </w:tc>
        <w:tc>
          <w:tcPr>
            <w:tcW w:w="90" w:type="dxa"/>
          </w:tcPr>
          <w:p w14:paraId="53939B8F" w14:textId="77777777" w:rsidR="00FA2146" w:rsidRPr="009546D1" w:rsidRDefault="00FA2146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40C42DA2" w14:textId="2F9DB998" w:rsidR="00FA2146" w:rsidRPr="009546D1" w:rsidRDefault="00C11031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110</w:t>
            </w:r>
            <w:r w:rsidR="009B5CD5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621</w:t>
            </w:r>
            <w:r w:rsidR="009B5CD5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883</w:t>
            </w:r>
          </w:p>
        </w:tc>
      </w:tr>
    </w:tbl>
    <w:p w14:paraId="11840C0C" w14:textId="0920864B" w:rsidR="00FA1170" w:rsidRPr="009546D1" w:rsidRDefault="00EF073A" w:rsidP="009546D1">
      <w:pPr>
        <w:tabs>
          <w:tab w:val="left" w:pos="1080"/>
        </w:tabs>
        <w:spacing w:before="240" w:after="240"/>
        <w:ind w:left="547"/>
        <w:jc w:val="thaiDistribute"/>
        <w:rPr>
          <w:rFonts w:asciiTheme="majorBidi" w:eastAsia="Browallia New" w:hAnsiTheme="majorBidi" w:cstheme="majorBidi"/>
          <w:spacing w:val="-4"/>
          <w:sz w:val="32"/>
          <w:szCs w:val="32"/>
          <w:cs/>
        </w:rPr>
      </w:pPr>
      <w:r w:rsidRPr="009546D1">
        <w:rPr>
          <w:rFonts w:asciiTheme="majorBidi" w:eastAsia="Browallia New" w:hAnsiTheme="majorBidi" w:cstheme="majorBidi"/>
          <w:spacing w:val="-4"/>
          <w:sz w:val="32"/>
          <w:szCs w:val="32"/>
          <w:cs/>
        </w:rPr>
        <w:t xml:space="preserve">ลูกหนี้การค้าที่ค้างชำระเกินกว่า </w:t>
      </w:r>
      <w:r w:rsidR="00C11031" w:rsidRPr="009546D1">
        <w:rPr>
          <w:rFonts w:asciiTheme="majorBidi" w:eastAsia="Browallia New" w:hAnsiTheme="majorBidi" w:cstheme="majorBidi"/>
          <w:spacing w:val="-4"/>
          <w:sz w:val="32"/>
          <w:szCs w:val="32"/>
        </w:rPr>
        <w:t>12</w:t>
      </w:r>
      <w:r w:rsidRPr="009546D1">
        <w:rPr>
          <w:rFonts w:asciiTheme="majorBidi" w:eastAsia="Browallia New" w:hAnsiTheme="majorBidi" w:cstheme="majorBidi"/>
          <w:spacing w:val="-4"/>
          <w:sz w:val="32"/>
          <w:szCs w:val="32"/>
          <w:cs/>
        </w:rPr>
        <w:t xml:space="preserve"> เดือน ซึ่งยังไม่ได้บันทึกค่าเผื่อผลขาดทุนที่คาดว่าจะเกิดขึ้นเป็นลูกหนี้ที่อยู่ในระหว่างการทยอยชำระคืนตามแผนการผ่อนชำระและลูกหนี้ตามสัญญาก่อสร้างที่ได้รับการตรวจรับงานจากคณะกรรมการแล้ว อย่างไรก็ตาม</w:t>
      </w:r>
      <w:r w:rsidR="009A39FB">
        <w:rPr>
          <w:rFonts w:asciiTheme="majorBidi" w:eastAsia="Browallia New" w:hAnsiTheme="majorBidi" w:cstheme="majorBidi" w:hint="cs"/>
          <w:spacing w:val="-4"/>
          <w:sz w:val="32"/>
          <w:szCs w:val="32"/>
          <w:cs/>
        </w:rPr>
        <w:t xml:space="preserve"> </w:t>
      </w:r>
      <w:r w:rsidRPr="009546D1">
        <w:rPr>
          <w:rFonts w:asciiTheme="majorBidi" w:eastAsia="Browallia New" w:hAnsiTheme="majorBidi" w:cstheme="majorBidi"/>
          <w:spacing w:val="-4"/>
          <w:sz w:val="32"/>
          <w:szCs w:val="32"/>
          <w:cs/>
        </w:rPr>
        <w:t>ส่วนที่ยังไม่ได้รับชำระเป็นไปตาม</w:t>
      </w:r>
      <w:r w:rsidR="00F66E9F" w:rsidRPr="009546D1">
        <w:rPr>
          <w:rFonts w:asciiTheme="majorBidi" w:eastAsia="Browallia New" w:hAnsiTheme="majorBidi" w:cstheme="majorBidi" w:hint="cs"/>
          <w:spacing w:val="-4"/>
          <w:sz w:val="32"/>
          <w:szCs w:val="32"/>
          <w:cs/>
        </w:rPr>
        <w:t>ข้อตกลงกับลูกค้า</w:t>
      </w:r>
      <w:r w:rsidRPr="009546D1">
        <w:rPr>
          <w:rFonts w:asciiTheme="majorBidi" w:eastAsia="Browallia New" w:hAnsiTheme="majorBidi" w:cstheme="majorBidi"/>
          <w:spacing w:val="-4"/>
          <w:sz w:val="32"/>
          <w:szCs w:val="32"/>
          <w:cs/>
        </w:rPr>
        <w:t xml:space="preserve"> และผู้บริหารคาดว่าจะได้รับภายใน</w:t>
      </w:r>
      <w:r w:rsidR="00F66E9F" w:rsidRPr="009546D1">
        <w:rPr>
          <w:rFonts w:asciiTheme="majorBidi" w:eastAsia="Browallia New" w:hAnsiTheme="majorBidi" w:cstheme="majorBidi" w:hint="cs"/>
          <w:spacing w:val="-4"/>
          <w:sz w:val="32"/>
          <w:szCs w:val="32"/>
          <w:cs/>
        </w:rPr>
        <w:t>ปี</w:t>
      </w:r>
      <w:r w:rsidRPr="009546D1">
        <w:rPr>
          <w:rFonts w:asciiTheme="majorBidi" w:eastAsia="Browallia New" w:hAnsiTheme="majorBidi" w:cstheme="majorBidi"/>
          <w:spacing w:val="-4"/>
          <w:sz w:val="32"/>
          <w:szCs w:val="32"/>
          <w:cs/>
        </w:rPr>
        <w:t xml:space="preserve"> </w:t>
      </w:r>
      <w:r w:rsidR="00C11031" w:rsidRPr="009546D1">
        <w:rPr>
          <w:rFonts w:asciiTheme="majorBidi" w:eastAsia="Browallia New" w:hAnsiTheme="majorBidi" w:cstheme="majorBidi"/>
          <w:spacing w:val="-4"/>
          <w:sz w:val="32"/>
          <w:szCs w:val="32"/>
        </w:rPr>
        <w:t>2568</w:t>
      </w:r>
      <w:r w:rsidRPr="009546D1">
        <w:rPr>
          <w:rFonts w:asciiTheme="majorBidi" w:eastAsia="Browallia New" w:hAnsiTheme="majorBidi" w:cstheme="majorBidi"/>
          <w:spacing w:val="-4"/>
          <w:sz w:val="32"/>
          <w:szCs w:val="32"/>
          <w:cs/>
        </w:rPr>
        <w:t xml:space="preserve"> ดังนั้นจึงยังไม่ได้ตั้งค่าเผื่อผลขาดทุนที่คาดว่าจะเกิดขึ้น</w:t>
      </w:r>
    </w:p>
    <w:p w14:paraId="07B9C727" w14:textId="4B07434F" w:rsidR="00215E2B" w:rsidRPr="009546D1" w:rsidRDefault="00470907" w:rsidP="00C11031">
      <w:pPr>
        <w:tabs>
          <w:tab w:val="left" w:pos="1080"/>
        </w:tabs>
        <w:ind w:left="547"/>
        <w:jc w:val="thaiDistribute"/>
        <w:rPr>
          <w:rFonts w:asciiTheme="majorBidi" w:eastAsia="Browallia New" w:hAnsiTheme="majorBidi" w:cstheme="majorBidi"/>
          <w:spacing w:val="-4"/>
          <w:sz w:val="32"/>
          <w:szCs w:val="32"/>
          <w:lang w:val="en-US"/>
        </w:rPr>
      </w:pPr>
      <w:r w:rsidRPr="009546D1">
        <w:rPr>
          <w:rFonts w:asciiTheme="majorBidi" w:eastAsia="Browallia New" w:hAnsiTheme="majorBidi" w:cstheme="majorBidi"/>
          <w:spacing w:val="-4"/>
          <w:sz w:val="32"/>
          <w:szCs w:val="32"/>
          <w:cs/>
        </w:rPr>
        <w:t>ตารางต่อไปนี้แสดงการกระทบยอดค่าเผื่อผลขาดทุนด้านเครดิตที่คาดว่าจะเกิดขึ้นตลอดอายุที่ได้รับรู้สำหรับลูกหนี้การค้า</w:t>
      </w:r>
      <w:r w:rsidR="00215E2B" w:rsidRPr="009546D1">
        <w:rPr>
          <w:rFonts w:asciiTheme="majorBidi" w:eastAsia="Browallia New" w:hAnsiTheme="majorBidi" w:cstheme="majorBidi"/>
          <w:spacing w:val="-4"/>
          <w:sz w:val="32"/>
          <w:szCs w:val="32"/>
          <w:cs/>
        </w:rPr>
        <w:t>สำหรับ</w:t>
      </w:r>
      <w:r w:rsidR="0066477E" w:rsidRPr="009546D1">
        <w:rPr>
          <w:rFonts w:asciiTheme="majorBidi" w:eastAsia="Browallia New" w:hAnsiTheme="majorBidi" w:cstheme="majorBidi"/>
          <w:spacing w:val="-4"/>
          <w:sz w:val="32"/>
          <w:szCs w:val="32"/>
          <w:cs/>
        </w:rPr>
        <w:t>งวดสามเดือน</w:t>
      </w:r>
      <w:r w:rsidR="00215E2B" w:rsidRPr="009546D1">
        <w:rPr>
          <w:rFonts w:asciiTheme="majorBidi" w:eastAsia="Browallia New" w:hAnsiTheme="majorBidi" w:cstheme="majorBidi"/>
          <w:spacing w:val="-4"/>
          <w:sz w:val="32"/>
          <w:szCs w:val="32"/>
          <w:cs/>
        </w:rPr>
        <w:t xml:space="preserve">สิ้นสุดวันที่ </w:t>
      </w:r>
      <w:r w:rsidR="00C11031" w:rsidRPr="009546D1">
        <w:rPr>
          <w:rFonts w:asciiTheme="majorBidi" w:eastAsia="Browallia New" w:hAnsiTheme="majorBidi" w:cstheme="majorBidi"/>
          <w:spacing w:val="-4"/>
          <w:sz w:val="32"/>
          <w:szCs w:val="32"/>
          <w:lang w:val="en-US"/>
        </w:rPr>
        <w:t>31</w:t>
      </w:r>
      <w:r w:rsidR="00215E2B" w:rsidRPr="009546D1">
        <w:rPr>
          <w:rFonts w:asciiTheme="majorBidi" w:eastAsia="Browallia New" w:hAnsiTheme="majorBidi" w:cstheme="majorBidi"/>
          <w:spacing w:val="-4"/>
          <w:sz w:val="32"/>
          <w:szCs w:val="32"/>
        </w:rPr>
        <w:t xml:space="preserve"> </w:t>
      </w:r>
      <w:r w:rsidR="0066477E" w:rsidRPr="009546D1">
        <w:rPr>
          <w:rFonts w:asciiTheme="majorBidi" w:eastAsia="Browallia New" w:hAnsiTheme="majorBidi" w:cstheme="majorBidi"/>
          <w:spacing w:val="-4"/>
          <w:sz w:val="32"/>
          <w:szCs w:val="32"/>
          <w:cs/>
        </w:rPr>
        <w:t>มีน</w:t>
      </w:r>
      <w:r w:rsidR="00215E2B" w:rsidRPr="009546D1">
        <w:rPr>
          <w:rFonts w:asciiTheme="majorBidi" w:eastAsia="Browallia New" w:hAnsiTheme="majorBidi" w:cstheme="majorBidi"/>
          <w:spacing w:val="-4"/>
          <w:sz w:val="32"/>
          <w:szCs w:val="32"/>
          <w:cs/>
        </w:rPr>
        <w:t xml:space="preserve">าคม </w:t>
      </w:r>
      <w:r w:rsidR="00C11031" w:rsidRPr="009546D1">
        <w:rPr>
          <w:rFonts w:asciiTheme="majorBidi" w:eastAsia="Browallia New" w:hAnsiTheme="majorBidi" w:cstheme="majorBidi"/>
          <w:spacing w:val="-4"/>
          <w:sz w:val="32"/>
          <w:szCs w:val="32"/>
          <w:lang w:val="en-US"/>
        </w:rPr>
        <w:t>2568</w:t>
      </w:r>
    </w:p>
    <w:p w14:paraId="460582DE" w14:textId="77777777" w:rsidR="008F1D5D" w:rsidRPr="009546D1" w:rsidRDefault="008F1D5D" w:rsidP="009A4B54">
      <w:pPr>
        <w:ind w:left="547"/>
        <w:jc w:val="right"/>
        <w:rPr>
          <w:rFonts w:asciiTheme="majorBidi" w:eastAsia="Browallia New" w:hAnsiTheme="majorBidi" w:cstheme="majorBidi"/>
          <w:b/>
          <w:bCs/>
          <w:sz w:val="28"/>
          <w:szCs w:val="28"/>
          <w:lang w:val="en-US"/>
        </w:rPr>
      </w:pPr>
      <w:r w:rsidRPr="009546D1">
        <w:rPr>
          <w:rFonts w:asciiTheme="majorBidi" w:eastAsia="Browallia New" w:hAnsiTheme="majorBidi" w:cstheme="majorBidi"/>
          <w:b/>
          <w:bCs/>
          <w:sz w:val="28"/>
          <w:szCs w:val="28"/>
          <w:cs/>
        </w:rPr>
        <w:t xml:space="preserve">หน่วย </w:t>
      </w:r>
      <w:r w:rsidRPr="009546D1">
        <w:rPr>
          <w:rFonts w:asciiTheme="majorBidi" w:eastAsia="Browallia New" w:hAnsiTheme="majorBidi" w:cstheme="majorBidi"/>
          <w:b/>
          <w:bCs/>
          <w:sz w:val="28"/>
          <w:szCs w:val="28"/>
          <w:lang w:val="en-US"/>
        </w:rPr>
        <w:t xml:space="preserve">: </w:t>
      </w:r>
      <w:r w:rsidRPr="009546D1">
        <w:rPr>
          <w:rFonts w:asciiTheme="majorBidi" w:eastAsia="Browallia New" w:hAnsiTheme="majorBidi" w:cstheme="majorBidi"/>
          <w:b/>
          <w:bCs/>
          <w:sz w:val="28"/>
          <w:szCs w:val="28"/>
          <w:cs/>
          <w:lang w:val="en-US"/>
        </w:rPr>
        <w:t>บาท</w:t>
      </w:r>
    </w:p>
    <w:tbl>
      <w:tblPr>
        <w:tblW w:w="8820" w:type="dxa"/>
        <w:tblInd w:w="4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  <w:gridCol w:w="20"/>
        <w:gridCol w:w="160"/>
        <w:gridCol w:w="1170"/>
        <w:gridCol w:w="90"/>
        <w:gridCol w:w="270"/>
        <w:gridCol w:w="1260"/>
        <w:gridCol w:w="270"/>
      </w:tblGrid>
      <w:tr w:rsidR="009546D1" w:rsidRPr="009546D1" w14:paraId="3A4183C8" w14:textId="77777777" w:rsidTr="009C2939">
        <w:tc>
          <w:tcPr>
            <w:tcW w:w="5580" w:type="dxa"/>
            <w:vAlign w:val="bottom"/>
          </w:tcPr>
          <w:p w14:paraId="623C8360" w14:textId="77777777" w:rsidR="008F1D5D" w:rsidRPr="009546D1" w:rsidRDefault="008F1D5D" w:rsidP="009A4B54">
            <w:pPr>
              <w:ind w:left="-86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20" w:type="dxa"/>
          </w:tcPr>
          <w:p w14:paraId="4E39273E" w14:textId="77777777" w:rsidR="008F1D5D" w:rsidRPr="009546D1" w:rsidRDefault="008F1D5D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330" w:type="dxa"/>
            <w:gridSpan w:val="2"/>
          </w:tcPr>
          <w:p w14:paraId="01A35F67" w14:textId="61D9B752" w:rsidR="008F1D5D" w:rsidRPr="009546D1" w:rsidRDefault="008F1D5D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90" w:type="dxa"/>
          </w:tcPr>
          <w:p w14:paraId="738FAFC8" w14:textId="77777777" w:rsidR="008F1D5D" w:rsidRPr="009546D1" w:rsidRDefault="008F1D5D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gridSpan w:val="3"/>
          </w:tcPr>
          <w:p w14:paraId="6A5782CB" w14:textId="6AA1AD07" w:rsidR="008F1D5D" w:rsidRPr="009546D1" w:rsidRDefault="008F1D5D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9546D1" w:rsidRPr="009546D1" w14:paraId="7ABD0959" w14:textId="77777777" w:rsidTr="009C2939">
        <w:trPr>
          <w:gridAfter w:val="1"/>
          <w:wAfter w:w="270" w:type="dxa"/>
        </w:trPr>
        <w:tc>
          <w:tcPr>
            <w:tcW w:w="5580" w:type="dxa"/>
          </w:tcPr>
          <w:p w14:paraId="1EA5133E" w14:textId="66510F0F" w:rsidR="008F1D5D" w:rsidRPr="009546D1" w:rsidRDefault="008F1D5D" w:rsidP="009A4B54">
            <w:pPr>
              <w:ind w:left="93" w:right="-72"/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ยอด ณ ว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 xml:space="preserve">ันที่ 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 xml:space="preserve">มกราคม 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2568</w:t>
            </w:r>
          </w:p>
        </w:tc>
        <w:tc>
          <w:tcPr>
            <w:tcW w:w="180" w:type="dxa"/>
            <w:gridSpan w:val="2"/>
            <w:shd w:val="clear" w:color="auto" w:fill="auto"/>
          </w:tcPr>
          <w:p w14:paraId="06A819DB" w14:textId="77777777" w:rsidR="008F1D5D" w:rsidRPr="009546D1" w:rsidRDefault="008F1D5D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79F4AD23" w14:textId="31EA2B6C" w:rsidR="008F1D5D" w:rsidRPr="009546D1" w:rsidRDefault="00C11031" w:rsidP="009C2939">
            <w:pPr>
              <w:tabs>
                <w:tab w:val="decimal" w:pos="990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61</w:t>
            </w:r>
            <w:r w:rsidR="00141B51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199</w:t>
            </w:r>
            <w:r w:rsidR="00141B51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362</w:t>
            </w:r>
          </w:p>
        </w:tc>
        <w:tc>
          <w:tcPr>
            <w:tcW w:w="360" w:type="dxa"/>
            <w:gridSpan w:val="2"/>
          </w:tcPr>
          <w:p w14:paraId="3AA31BF7" w14:textId="77777777" w:rsidR="008F1D5D" w:rsidRPr="009546D1" w:rsidRDefault="008F1D5D" w:rsidP="009A4B54">
            <w:pPr>
              <w:tabs>
                <w:tab w:val="decimal" w:pos="1442"/>
              </w:tabs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1E749D23" w14:textId="1B8FD234" w:rsidR="008F1D5D" w:rsidRPr="009546D1" w:rsidRDefault="00C11031" w:rsidP="009C2939">
            <w:pPr>
              <w:tabs>
                <w:tab w:val="decimal" w:pos="1081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30</w:t>
            </w:r>
            <w:r w:rsidR="009C085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998</w:t>
            </w:r>
            <w:r w:rsidR="009C085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558</w:t>
            </w:r>
          </w:p>
        </w:tc>
      </w:tr>
      <w:tr w:rsidR="009546D1" w:rsidRPr="009546D1" w14:paraId="219CFCA9" w14:textId="77777777" w:rsidTr="009C2939">
        <w:trPr>
          <w:gridAfter w:val="1"/>
          <w:wAfter w:w="270" w:type="dxa"/>
        </w:trPr>
        <w:tc>
          <w:tcPr>
            <w:tcW w:w="5580" w:type="dxa"/>
            <w:vAlign w:val="bottom"/>
          </w:tcPr>
          <w:p w14:paraId="411CA008" w14:textId="7549DB1F" w:rsidR="008F1D5D" w:rsidRPr="009546D1" w:rsidRDefault="008F1D5D" w:rsidP="009A4B54">
            <w:pPr>
              <w:tabs>
                <w:tab w:val="left" w:pos="954"/>
              </w:tabs>
              <w:ind w:left="-111" w:firstLine="204"/>
              <w:rPr>
                <w:rFonts w:asciiTheme="majorBidi" w:eastAsia="Browallia New" w:hAnsiTheme="majorBidi" w:cstheme="majorBidi"/>
                <w:sz w:val="28"/>
                <w:szCs w:val="28"/>
                <w:cs/>
              </w:rPr>
            </w:pPr>
            <w:r w:rsidRPr="009546D1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>กลับรายการค่าเผื่อผลขาดทุนในระหว่างงวด</w:t>
            </w:r>
          </w:p>
        </w:tc>
        <w:tc>
          <w:tcPr>
            <w:tcW w:w="180" w:type="dxa"/>
            <w:gridSpan w:val="2"/>
            <w:shd w:val="clear" w:color="auto" w:fill="auto"/>
          </w:tcPr>
          <w:p w14:paraId="69E249E4" w14:textId="77777777" w:rsidR="008F1D5D" w:rsidRPr="009546D1" w:rsidRDefault="008F1D5D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29398CE4" w14:textId="0BFBD159" w:rsidR="008F1D5D" w:rsidRPr="009546D1" w:rsidRDefault="004B3B6C" w:rsidP="009C2939">
            <w:pPr>
              <w:tabs>
                <w:tab w:val="decimal" w:pos="990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246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000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360" w:type="dxa"/>
            <w:gridSpan w:val="2"/>
          </w:tcPr>
          <w:p w14:paraId="1FDED13C" w14:textId="77777777" w:rsidR="008F1D5D" w:rsidRPr="009546D1" w:rsidRDefault="008F1D5D" w:rsidP="009A4B54">
            <w:pPr>
              <w:tabs>
                <w:tab w:val="decimal" w:pos="1442"/>
              </w:tabs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420DAC6F" w14:textId="135FA4D6" w:rsidR="008F1D5D" w:rsidRPr="009546D1" w:rsidRDefault="004B3B6C" w:rsidP="009C2939">
            <w:pPr>
              <w:tabs>
                <w:tab w:val="decimal" w:pos="1081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246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000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</w:tr>
      <w:tr w:rsidR="009546D1" w:rsidRPr="009546D1" w14:paraId="2BD861E4" w14:textId="77777777" w:rsidTr="009C2939">
        <w:trPr>
          <w:gridAfter w:val="1"/>
          <w:wAfter w:w="270" w:type="dxa"/>
        </w:trPr>
        <w:tc>
          <w:tcPr>
            <w:tcW w:w="5580" w:type="dxa"/>
          </w:tcPr>
          <w:p w14:paraId="22D1CE62" w14:textId="5F433495" w:rsidR="00AD1AA6" w:rsidRPr="009546D1" w:rsidRDefault="00AD1AA6" w:rsidP="009A4B54">
            <w:pPr>
              <w:ind w:left="93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ยอด ณ ว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 xml:space="preserve">ันที่ 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31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 xml:space="preserve">มีนาคม 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2568</w:t>
            </w:r>
          </w:p>
        </w:tc>
        <w:tc>
          <w:tcPr>
            <w:tcW w:w="180" w:type="dxa"/>
            <w:gridSpan w:val="2"/>
            <w:shd w:val="clear" w:color="auto" w:fill="auto"/>
          </w:tcPr>
          <w:p w14:paraId="11BD917A" w14:textId="77777777" w:rsidR="00AD1AA6" w:rsidRPr="009546D1" w:rsidRDefault="00AD1AA6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082A0C8" w14:textId="7F55ABDD" w:rsidR="00AD1AA6" w:rsidRPr="009546D1" w:rsidRDefault="00C11031" w:rsidP="009C2939">
            <w:pPr>
              <w:tabs>
                <w:tab w:val="decimal" w:pos="990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60</w:t>
            </w:r>
            <w:r w:rsidR="004B3B6C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953</w:t>
            </w:r>
            <w:r w:rsidR="004B3B6C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362</w:t>
            </w:r>
          </w:p>
        </w:tc>
        <w:tc>
          <w:tcPr>
            <w:tcW w:w="360" w:type="dxa"/>
            <w:gridSpan w:val="2"/>
          </w:tcPr>
          <w:p w14:paraId="1E5ED99F" w14:textId="77777777" w:rsidR="00AD1AA6" w:rsidRPr="009546D1" w:rsidRDefault="00AD1AA6" w:rsidP="009A4B54">
            <w:pPr>
              <w:tabs>
                <w:tab w:val="decimal" w:pos="1442"/>
              </w:tabs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7CF6EBF" w14:textId="4D98DC1E" w:rsidR="00AD1AA6" w:rsidRPr="009546D1" w:rsidRDefault="00C11031" w:rsidP="009C2939">
            <w:pPr>
              <w:tabs>
                <w:tab w:val="decimal" w:pos="1081"/>
              </w:tabs>
              <w:ind w:right="-7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30</w:t>
            </w:r>
            <w:r w:rsidR="004B3B6C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752</w:t>
            </w:r>
            <w:r w:rsidR="004B3B6C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558</w:t>
            </w:r>
          </w:p>
        </w:tc>
      </w:tr>
    </w:tbl>
    <w:p w14:paraId="0B558351" w14:textId="77777777" w:rsidR="0022271F" w:rsidRPr="009546D1" w:rsidRDefault="0022271F" w:rsidP="009A4B54">
      <w:pPr>
        <w:spacing w:after="160" w:line="259" w:lineRule="auto"/>
        <w:rPr>
          <w:rFonts w:asciiTheme="majorBidi" w:hAnsiTheme="majorBidi" w:cstheme="majorBidi"/>
          <w:b/>
          <w:bCs/>
          <w:sz w:val="32"/>
          <w:szCs w:val="32"/>
          <w:lang w:val="en-US" w:eastAsia="x-none"/>
        </w:rPr>
      </w:pPr>
      <w:r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br w:type="page"/>
      </w:r>
    </w:p>
    <w:p w14:paraId="3FDE4A26" w14:textId="6B3984AE" w:rsidR="00FA2146" w:rsidRPr="009546D1" w:rsidRDefault="00C11031" w:rsidP="002D16C3">
      <w:pPr>
        <w:pStyle w:val="Heading7"/>
        <w:spacing w:before="0" w:after="0" w:line="400" w:lineRule="exact"/>
        <w:ind w:left="547" w:hanging="547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lastRenderedPageBreak/>
        <w:t>7</w:t>
      </w:r>
      <w:r w:rsidR="00FA2146"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>.</w:t>
      </w:r>
      <w:r w:rsidR="007417BE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ab/>
      </w:r>
      <w:r w:rsidR="00FA2146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สินทรัพย์</w:t>
      </w:r>
      <w:r w:rsidR="00354D08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ที่เกิดจากสัญญา</w:t>
      </w:r>
      <w:r w:rsidR="00B12493"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- </w:t>
      </w:r>
      <w:r w:rsidR="00B12493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หมุนเวียน</w:t>
      </w:r>
    </w:p>
    <w:p w14:paraId="0AA85D93" w14:textId="28DA530E" w:rsidR="00C31F8F" w:rsidRPr="009546D1" w:rsidRDefault="00C31F8F" w:rsidP="002D16C3">
      <w:pPr>
        <w:spacing w:line="400" w:lineRule="exact"/>
        <w:ind w:left="540"/>
        <w:jc w:val="thaiDistribute"/>
        <w:rPr>
          <w:rFonts w:asciiTheme="majorBidi" w:eastAsia="Arial Unicode MS" w:hAnsiTheme="majorBidi" w:cstheme="majorBidi"/>
          <w:spacing w:val="-4"/>
          <w:sz w:val="32"/>
          <w:szCs w:val="32"/>
        </w:rPr>
      </w:pPr>
      <w:r w:rsidRPr="009546D1">
        <w:rPr>
          <w:rFonts w:asciiTheme="majorBidi" w:eastAsia="Arial Unicode MS" w:hAnsiTheme="majorBidi" w:cstheme="majorBidi"/>
          <w:spacing w:val="-4"/>
          <w:sz w:val="32"/>
          <w:szCs w:val="32"/>
          <w:cs/>
        </w:rPr>
        <w:t>สินทรัพย์ที่เกิดจากสัญญาเป็นรายได้จากสัญญา ซึ่งเกิดจากบริษัทรับรู้รายได้จากการปฏิบัติตามภาระที่ต้อง</w:t>
      </w:r>
      <w:r w:rsidRPr="009546D1">
        <w:rPr>
          <w:rFonts w:asciiTheme="majorBidi" w:eastAsia="Arial Unicode MS" w:hAnsiTheme="majorBidi" w:cstheme="majorBidi"/>
          <w:spacing w:val="-8"/>
          <w:sz w:val="32"/>
          <w:szCs w:val="32"/>
          <w:cs/>
        </w:rPr>
        <w:t>ปฏิบัติตามสัญญาก่อนที่จะรับชำระหรือถึงกำหนดชำระตามสัญญา</w:t>
      </w:r>
      <w:r w:rsidRPr="009546D1">
        <w:rPr>
          <w:rFonts w:asciiTheme="majorBidi" w:eastAsia="Arial Unicode MS" w:hAnsiTheme="majorBidi" w:cstheme="majorBidi"/>
          <w:spacing w:val="-8"/>
          <w:sz w:val="32"/>
          <w:szCs w:val="32"/>
        </w:rPr>
        <w:t xml:space="preserve"> </w:t>
      </w:r>
      <w:r w:rsidRPr="009546D1">
        <w:rPr>
          <w:rFonts w:asciiTheme="majorBidi" w:eastAsia="Arial Unicode MS" w:hAnsiTheme="majorBidi" w:cstheme="majorBidi"/>
          <w:spacing w:val="-8"/>
          <w:sz w:val="32"/>
          <w:szCs w:val="32"/>
          <w:cs/>
        </w:rPr>
        <w:t>ผู้บริหารคาดว่า</w:t>
      </w:r>
      <w:r w:rsidRPr="009546D1">
        <w:rPr>
          <w:rFonts w:asciiTheme="majorBidi" w:eastAsia="Arial Unicode MS" w:hAnsiTheme="majorBidi" w:cstheme="majorBidi"/>
          <w:spacing w:val="-8"/>
          <w:sz w:val="32"/>
          <w:szCs w:val="32"/>
          <w:cs/>
          <w:lang w:eastAsia="ko-KR"/>
        </w:rPr>
        <w:t>จะสามารถออกใบแจ้งหนี้</w:t>
      </w:r>
      <w:r w:rsidRPr="009546D1">
        <w:rPr>
          <w:rFonts w:asciiTheme="majorBidi" w:eastAsia="Arial Unicode MS" w:hAnsiTheme="majorBidi" w:cstheme="majorBidi"/>
          <w:spacing w:val="-4"/>
          <w:sz w:val="32"/>
          <w:szCs w:val="32"/>
          <w:cs/>
          <w:lang w:eastAsia="ko-KR"/>
        </w:rPr>
        <w:t>สำหรับ</w:t>
      </w:r>
      <w:r w:rsidRPr="009546D1">
        <w:rPr>
          <w:rFonts w:asciiTheme="majorBidi" w:eastAsia="Arial Unicode MS" w:hAnsiTheme="majorBidi" w:cstheme="majorBidi"/>
          <w:spacing w:val="-4"/>
          <w:sz w:val="32"/>
          <w:szCs w:val="32"/>
          <w:cs/>
        </w:rPr>
        <w:t>สินทรัพย์ที่เกิดจากสัญญาได้ดังนี้</w:t>
      </w:r>
    </w:p>
    <w:p w14:paraId="483843DD" w14:textId="77777777" w:rsidR="00174914" w:rsidRPr="009546D1" w:rsidRDefault="00174914" w:rsidP="009A4B54">
      <w:pPr>
        <w:ind w:left="547"/>
        <w:jc w:val="right"/>
        <w:rPr>
          <w:rFonts w:asciiTheme="majorBidi" w:eastAsia="Browallia New" w:hAnsiTheme="majorBidi" w:cstheme="majorBidi"/>
          <w:b/>
          <w:bCs/>
          <w:sz w:val="28"/>
          <w:szCs w:val="28"/>
          <w:cs/>
          <w:lang w:val="en-US"/>
        </w:rPr>
      </w:pPr>
      <w:r w:rsidRPr="009546D1">
        <w:rPr>
          <w:rFonts w:asciiTheme="majorBidi" w:eastAsia="Browallia New" w:hAnsiTheme="majorBidi" w:cstheme="majorBidi"/>
          <w:b/>
          <w:bCs/>
          <w:sz w:val="28"/>
          <w:szCs w:val="28"/>
          <w:cs/>
        </w:rPr>
        <w:t xml:space="preserve">หน่วย </w:t>
      </w:r>
      <w:r w:rsidRPr="009546D1">
        <w:rPr>
          <w:rFonts w:asciiTheme="majorBidi" w:eastAsia="Browallia New" w:hAnsiTheme="majorBidi" w:cstheme="majorBidi"/>
          <w:b/>
          <w:bCs/>
          <w:sz w:val="28"/>
          <w:szCs w:val="28"/>
          <w:lang w:val="en-US"/>
        </w:rPr>
        <w:t xml:space="preserve">: </w:t>
      </w:r>
      <w:r w:rsidRPr="009546D1">
        <w:rPr>
          <w:rFonts w:asciiTheme="majorBidi" w:eastAsia="Browallia New" w:hAnsiTheme="majorBidi" w:cstheme="majorBidi"/>
          <w:b/>
          <w:bCs/>
          <w:sz w:val="28"/>
          <w:szCs w:val="28"/>
          <w:cs/>
          <w:lang w:val="en-US"/>
        </w:rPr>
        <w:t>บาท</w:t>
      </w:r>
    </w:p>
    <w:tbl>
      <w:tblPr>
        <w:tblW w:w="8550" w:type="dxa"/>
        <w:tblInd w:w="720" w:type="dxa"/>
        <w:shd w:val="clear" w:color="auto" w:fill="FFFF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0"/>
        <w:gridCol w:w="1296"/>
        <w:gridCol w:w="144"/>
        <w:gridCol w:w="1260"/>
        <w:gridCol w:w="144"/>
        <w:gridCol w:w="1206"/>
        <w:gridCol w:w="144"/>
        <w:gridCol w:w="1296"/>
      </w:tblGrid>
      <w:tr w:rsidR="009546D1" w:rsidRPr="009546D1" w14:paraId="7AE29502" w14:textId="77777777" w:rsidTr="00BF3BBF">
        <w:tc>
          <w:tcPr>
            <w:tcW w:w="3060" w:type="dxa"/>
            <w:shd w:val="clear" w:color="auto" w:fill="auto"/>
            <w:vAlign w:val="bottom"/>
          </w:tcPr>
          <w:p w14:paraId="74D6A197" w14:textId="77777777" w:rsidR="00B12529" w:rsidRPr="009546D1" w:rsidRDefault="00B12529" w:rsidP="009A4B54">
            <w:pPr>
              <w:ind w:left="-95" w:right="-72"/>
              <w:rPr>
                <w:rFonts w:asciiTheme="majorBidi" w:eastAsia="Arial Unicode MS" w:hAnsiTheme="majorBidi" w:cstheme="majorBidi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bottom"/>
          </w:tcPr>
          <w:p w14:paraId="50885927" w14:textId="30AE59FA" w:rsidR="00B12529" w:rsidRPr="009546D1" w:rsidRDefault="00174914" w:rsidP="009A4B54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cs/>
                <w:lang w:eastAsia="en-GB"/>
              </w:rPr>
              <w:t>งบ</w:t>
            </w:r>
            <w:r w:rsidR="00B12529" w:rsidRPr="009546D1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cs/>
                <w:lang w:eastAsia="en-GB"/>
              </w:rPr>
              <w:t>การเงินรวม</w:t>
            </w:r>
          </w:p>
        </w:tc>
        <w:tc>
          <w:tcPr>
            <w:tcW w:w="144" w:type="dxa"/>
          </w:tcPr>
          <w:p w14:paraId="19D11459" w14:textId="77777777" w:rsidR="00B12529" w:rsidRPr="009546D1" w:rsidRDefault="00B12529" w:rsidP="009A4B54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646" w:type="dxa"/>
            <w:gridSpan w:val="3"/>
            <w:shd w:val="clear" w:color="auto" w:fill="auto"/>
            <w:vAlign w:val="bottom"/>
          </w:tcPr>
          <w:p w14:paraId="4E71B2BB" w14:textId="7725AD77" w:rsidR="00B12529" w:rsidRPr="009546D1" w:rsidRDefault="00174914" w:rsidP="009A4B54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cs/>
                <w:lang w:eastAsia="en-GB"/>
              </w:rPr>
              <w:t>งบ</w:t>
            </w:r>
            <w:r w:rsidR="00B12529" w:rsidRPr="009546D1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cs/>
                <w:lang w:eastAsia="en-GB"/>
              </w:rPr>
              <w:t>การเงินเฉพาะกิจการ</w:t>
            </w:r>
          </w:p>
        </w:tc>
      </w:tr>
      <w:tr w:rsidR="009546D1" w:rsidRPr="009546D1" w14:paraId="1BFF274C" w14:textId="77777777" w:rsidTr="00BF3BBF">
        <w:tc>
          <w:tcPr>
            <w:tcW w:w="3060" w:type="dxa"/>
            <w:shd w:val="clear" w:color="auto" w:fill="auto"/>
            <w:vAlign w:val="bottom"/>
          </w:tcPr>
          <w:p w14:paraId="4319FD23" w14:textId="77777777" w:rsidR="00174914" w:rsidRPr="009546D1" w:rsidRDefault="00174914" w:rsidP="009A4B54">
            <w:pPr>
              <w:ind w:left="-95" w:right="-72"/>
              <w:rPr>
                <w:rFonts w:asciiTheme="majorBidi" w:eastAsia="Arial Unicode MS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5710FF74" w14:textId="12C1A700" w:rsidR="00174914" w:rsidRPr="009546D1" w:rsidRDefault="00174914" w:rsidP="009A4B54">
            <w:pPr>
              <w:ind w:right="-72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en-GB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ณ วันที่</w:t>
            </w:r>
          </w:p>
        </w:tc>
        <w:tc>
          <w:tcPr>
            <w:tcW w:w="144" w:type="dxa"/>
            <w:shd w:val="clear" w:color="auto" w:fill="auto"/>
          </w:tcPr>
          <w:p w14:paraId="1DDF3B10" w14:textId="77777777" w:rsidR="00174914" w:rsidRPr="009546D1" w:rsidRDefault="00174914" w:rsidP="009A4B54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4224F9E1" w14:textId="1AFBD323" w:rsidR="00174914" w:rsidRPr="009546D1" w:rsidRDefault="00174914" w:rsidP="009A4B54">
            <w:pPr>
              <w:ind w:right="-72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en-GB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ณ วันที่</w:t>
            </w:r>
          </w:p>
        </w:tc>
        <w:tc>
          <w:tcPr>
            <w:tcW w:w="144" w:type="dxa"/>
            <w:shd w:val="clear" w:color="auto" w:fill="auto"/>
          </w:tcPr>
          <w:p w14:paraId="7EB6519B" w14:textId="77777777" w:rsidR="00174914" w:rsidRPr="009546D1" w:rsidRDefault="00174914" w:rsidP="009A4B54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shd w:val="clear" w:color="auto" w:fill="auto"/>
          </w:tcPr>
          <w:p w14:paraId="1F93066E" w14:textId="215E05FA" w:rsidR="00174914" w:rsidRPr="009546D1" w:rsidRDefault="00174914" w:rsidP="009A4B54">
            <w:pPr>
              <w:ind w:right="-72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en-GB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ณ วันที่</w:t>
            </w:r>
          </w:p>
        </w:tc>
        <w:tc>
          <w:tcPr>
            <w:tcW w:w="144" w:type="dxa"/>
            <w:shd w:val="clear" w:color="auto" w:fill="auto"/>
          </w:tcPr>
          <w:p w14:paraId="51F6B85D" w14:textId="77777777" w:rsidR="00174914" w:rsidRPr="009546D1" w:rsidRDefault="00174914" w:rsidP="009A4B54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666A6DB2" w14:textId="475255CC" w:rsidR="00174914" w:rsidRPr="009546D1" w:rsidRDefault="00174914" w:rsidP="009A4B54">
            <w:pPr>
              <w:ind w:right="-72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en-GB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ณ วันที่</w:t>
            </w:r>
          </w:p>
        </w:tc>
      </w:tr>
      <w:tr w:rsidR="009546D1" w:rsidRPr="009546D1" w14:paraId="5BC8FBE8" w14:textId="77777777" w:rsidTr="00BF3BBF">
        <w:tc>
          <w:tcPr>
            <w:tcW w:w="3060" w:type="dxa"/>
            <w:shd w:val="clear" w:color="auto" w:fill="auto"/>
            <w:vAlign w:val="bottom"/>
          </w:tcPr>
          <w:p w14:paraId="26935C16" w14:textId="77777777" w:rsidR="00174914" w:rsidRPr="009546D1" w:rsidRDefault="00174914" w:rsidP="009A4B54">
            <w:pPr>
              <w:ind w:left="-95" w:right="-72"/>
              <w:rPr>
                <w:rFonts w:asciiTheme="majorBidi" w:eastAsia="Arial Unicode MS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7E408AC9" w14:textId="4E0971D3" w:rsidR="00174914" w:rsidRPr="009546D1" w:rsidRDefault="00C11031" w:rsidP="009A4B54">
            <w:pPr>
              <w:ind w:right="-72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val="th-TH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174914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174914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มีนาคม</w:t>
            </w:r>
          </w:p>
        </w:tc>
        <w:tc>
          <w:tcPr>
            <w:tcW w:w="144" w:type="dxa"/>
          </w:tcPr>
          <w:p w14:paraId="3F226768" w14:textId="77777777" w:rsidR="00174914" w:rsidRPr="009546D1" w:rsidRDefault="00174914" w:rsidP="009A4B54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cs/>
                <w:lang w:eastAsia="en-GB"/>
              </w:rPr>
            </w:pPr>
          </w:p>
        </w:tc>
        <w:tc>
          <w:tcPr>
            <w:tcW w:w="1260" w:type="dxa"/>
            <w:shd w:val="clear" w:color="auto" w:fill="auto"/>
          </w:tcPr>
          <w:p w14:paraId="0D193636" w14:textId="24691C5B" w:rsidR="00174914" w:rsidRPr="009546D1" w:rsidRDefault="00C11031" w:rsidP="009A4B54">
            <w:pPr>
              <w:ind w:right="-72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th-TH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174914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 ธันวาคม</w:t>
            </w:r>
          </w:p>
        </w:tc>
        <w:tc>
          <w:tcPr>
            <w:tcW w:w="144" w:type="dxa"/>
          </w:tcPr>
          <w:p w14:paraId="1DFD3921" w14:textId="77777777" w:rsidR="00174914" w:rsidRPr="009546D1" w:rsidRDefault="00174914" w:rsidP="009A4B54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cs/>
                <w:lang w:eastAsia="en-GB"/>
              </w:rPr>
            </w:pPr>
          </w:p>
        </w:tc>
        <w:tc>
          <w:tcPr>
            <w:tcW w:w="1206" w:type="dxa"/>
            <w:shd w:val="clear" w:color="auto" w:fill="auto"/>
          </w:tcPr>
          <w:p w14:paraId="1B416C64" w14:textId="749D65EA" w:rsidR="00174914" w:rsidRPr="009546D1" w:rsidRDefault="00C11031" w:rsidP="009A4B54">
            <w:pPr>
              <w:ind w:right="-72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val="th-TH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174914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174914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มีนาคม</w:t>
            </w:r>
          </w:p>
        </w:tc>
        <w:tc>
          <w:tcPr>
            <w:tcW w:w="144" w:type="dxa"/>
          </w:tcPr>
          <w:p w14:paraId="0FDF5CA1" w14:textId="77777777" w:rsidR="00174914" w:rsidRPr="009546D1" w:rsidRDefault="00174914" w:rsidP="009A4B54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cs/>
                <w:lang w:eastAsia="en-GB"/>
              </w:rPr>
            </w:pPr>
          </w:p>
        </w:tc>
        <w:tc>
          <w:tcPr>
            <w:tcW w:w="1296" w:type="dxa"/>
            <w:shd w:val="clear" w:color="auto" w:fill="auto"/>
          </w:tcPr>
          <w:p w14:paraId="37E809B3" w14:textId="3D3ED777" w:rsidR="00174914" w:rsidRPr="009546D1" w:rsidRDefault="00C11031" w:rsidP="009A4B54">
            <w:pPr>
              <w:ind w:right="-72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val="th-TH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174914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 ธันวาคม</w:t>
            </w:r>
          </w:p>
        </w:tc>
      </w:tr>
      <w:tr w:rsidR="009546D1" w:rsidRPr="009546D1" w14:paraId="64299B9F" w14:textId="77777777" w:rsidTr="00BF3BBF">
        <w:tc>
          <w:tcPr>
            <w:tcW w:w="3060" w:type="dxa"/>
            <w:shd w:val="clear" w:color="auto" w:fill="auto"/>
            <w:vAlign w:val="bottom"/>
          </w:tcPr>
          <w:p w14:paraId="4874D1FE" w14:textId="77777777" w:rsidR="00174914" w:rsidRPr="009546D1" w:rsidRDefault="00174914" w:rsidP="009A4B54">
            <w:pPr>
              <w:ind w:left="-95" w:right="-72"/>
              <w:rPr>
                <w:rFonts w:asciiTheme="majorBidi" w:eastAsia="Arial Unicode MS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44A8C787" w14:textId="70164B66" w:rsidR="00174914" w:rsidRPr="009546D1" w:rsidRDefault="00C11031" w:rsidP="009A4B54">
            <w:pPr>
              <w:numPr>
                <w:ilvl w:val="12"/>
                <w:numId w:val="0"/>
              </w:numPr>
              <w:ind w:right="-72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val="en-US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144" w:type="dxa"/>
          </w:tcPr>
          <w:p w14:paraId="2143DE0E" w14:textId="77777777" w:rsidR="00174914" w:rsidRPr="009546D1" w:rsidRDefault="00174914" w:rsidP="009A4B54">
            <w:pPr>
              <w:numPr>
                <w:ilvl w:val="12"/>
                <w:numId w:val="0"/>
              </w:numPr>
              <w:ind w:right="-72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260" w:type="dxa"/>
            <w:shd w:val="clear" w:color="auto" w:fill="auto"/>
          </w:tcPr>
          <w:p w14:paraId="19FB601C" w14:textId="673EC4F1" w:rsidR="00174914" w:rsidRPr="009546D1" w:rsidRDefault="00C11031" w:rsidP="009A4B54">
            <w:pPr>
              <w:numPr>
                <w:ilvl w:val="12"/>
                <w:numId w:val="0"/>
              </w:numPr>
              <w:ind w:right="-72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  <w:tc>
          <w:tcPr>
            <w:tcW w:w="144" w:type="dxa"/>
          </w:tcPr>
          <w:p w14:paraId="6424BCC5" w14:textId="77777777" w:rsidR="00174914" w:rsidRPr="009546D1" w:rsidRDefault="00174914" w:rsidP="009A4B54">
            <w:pPr>
              <w:numPr>
                <w:ilvl w:val="12"/>
                <w:numId w:val="0"/>
              </w:numPr>
              <w:ind w:right="-72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206" w:type="dxa"/>
            <w:shd w:val="clear" w:color="auto" w:fill="auto"/>
          </w:tcPr>
          <w:p w14:paraId="5BA2D262" w14:textId="0EC34F63" w:rsidR="00174914" w:rsidRPr="009546D1" w:rsidRDefault="00C11031" w:rsidP="009A4B54">
            <w:pPr>
              <w:numPr>
                <w:ilvl w:val="12"/>
                <w:numId w:val="0"/>
              </w:numPr>
              <w:ind w:right="-72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val="en-US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144" w:type="dxa"/>
          </w:tcPr>
          <w:p w14:paraId="447332C3" w14:textId="77777777" w:rsidR="00174914" w:rsidRPr="009546D1" w:rsidRDefault="00174914" w:rsidP="009A4B54">
            <w:pPr>
              <w:numPr>
                <w:ilvl w:val="12"/>
                <w:numId w:val="0"/>
              </w:numPr>
              <w:ind w:right="-72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296" w:type="dxa"/>
            <w:shd w:val="clear" w:color="auto" w:fill="auto"/>
          </w:tcPr>
          <w:p w14:paraId="106DECFF" w14:textId="68B2D1A3" w:rsidR="00174914" w:rsidRPr="009546D1" w:rsidRDefault="00C11031" w:rsidP="009A4B54">
            <w:pPr>
              <w:numPr>
                <w:ilvl w:val="12"/>
                <w:numId w:val="0"/>
              </w:numPr>
              <w:ind w:right="-72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</w:tr>
      <w:tr w:rsidR="009546D1" w:rsidRPr="009546D1" w14:paraId="3769CB96" w14:textId="77777777" w:rsidTr="003D6209">
        <w:tc>
          <w:tcPr>
            <w:tcW w:w="3060" w:type="dxa"/>
            <w:shd w:val="clear" w:color="auto" w:fill="auto"/>
          </w:tcPr>
          <w:p w14:paraId="22C43D74" w14:textId="68E77333" w:rsidR="00FA2146" w:rsidRPr="009546D1" w:rsidRDefault="00FA2146" w:rsidP="009A4B54">
            <w:pPr>
              <w:ind w:left="93" w:right="-7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ไม่เกิน 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เดือน</w:t>
            </w:r>
          </w:p>
        </w:tc>
        <w:tc>
          <w:tcPr>
            <w:tcW w:w="1296" w:type="dxa"/>
            <w:shd w:val="clear" w:color="auto" w:fill="auto"/>
          </w:tcPr>
          <w:p w14:paraId="5D764C67" w14:textId="468A90EB" w:rsidR="00FA2146" w:rsidRPr="009546D1" w:rsidRDefault="00C11031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152</w:t>
            </w:r>
            <w:r w:rsidR="003B25BB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304</w:t>
            </w:r>
            <w:r w:rsidR="003B25BB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805</w:t>
            </w:r>
          </w:p>
        </w:tc>
        <w:tc>
          <w:tcPr>
            <w:tcW w:w="144" w:type="dxa"/>
          </w:tcPr>
          <w:p w14:paraId="0B35CF50" w14:textId="77777777" w:rsidR="00FA2146" w:rsidRPr="009546D1" w:rsidRDefault="00FA2146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1E5DED47" w14:textId="2BC4E17F" w:rsidR="00FA2146" w:rsidRPr="009546D1" w:rsidRDefault="00C11031" w:rsidP="009A4B54">
            <w:pPr>
              <w:tabs>
                <w:tab w:val="decimal" w:pos="1174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143</w:t>
            </w:r>
            <w:r w:rsidR="00663257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111</w:t>
            </w:r>
            <w:r w:rsidR="00663257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712</w:t>
            </w:r>
          </w:p>
        </w:tc>
        <w:tc>
          <w:tcPr>
            <w:tcW w:w="144" w:type="dxa"/>
          </w:tcPr>
          <w:p w14:paraId="49693A7A" w14:textId="77777777" w:rsidR="00FA2146" w:rsidRPr="009546D1" w:rsidRDefault="00FA2146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6" w:type="dxa"/>
            <w:shd w:val="clear" w:color="auto" w:fill="auto"/>
          </w:tcPr>
          <w:p w14:paraId="146478D0" w14:textId="445DD6D8" w:rsidR="00FA2146" w:rsidRPr="009546D1" w:rsidRDefault="00C11031" w:rsidP="00F61057">
            <w:pPr>
              <w:tabs>
                <w:tab w:val="decimal" w:pos="1110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111</w:t>
            </w:r>
            <w:r w:rsidR="003651C3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637</w:t>
            </w:r>
          </w:p>
        </w:tc>
        <w:tc>
          <w:tcPr>
            <w:tcW w:w="144" w:type="dxa"/>
          </w:tcPr>
          <w:p w14:paraId="121110D9" w14:textId="77777777" w:rsidR="00FA2146" w:rsidRPr="009546D1" w:rsidRDefault="00FA2146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6D7B89FE" w14:textId="71048DE8" w:rsidR="00FA2146" w:rsidRPr="009546D1" w:rsidRDefault="00C11031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197</w:t>
            </w:r>
            <w:r w:rsidR="0065293D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944</w:t>
            </w:r>
          </w:p>
        </w:tc>
      </w:tr>
      <w:tr w:rsidR="009546D1" w:rsidRPr="009546D1" w14:paraId="0B49DB8D" w14:textId="77777777" w:rsidTr="003D6209">
        <w:tc>
          <w:tcPr>
            <w:tcW w:w="3060" w:type="dxa"/>
            <w:shd w:val="clear" w:color="auto" w:fill="auto"/>
          </w:tcPr>
          <w:p w14:paraId="70B40C23" w14:textId="46AB3E6E" w:rsidR="00FA2146" w:rsidRPr="009546D1" w:rsidRDefault="00C11031" w:rsidP="009A4B54">
            <w:pPr>
              <w:ind w:left="93" w:right="-7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</w:t>
            </w:r>
            <w:r w:rsidR="00FA2146" w:rsidRPr="009546D1">
              <w:rPr>
                <w:rFonts w:asciiTheme="majorBidi" w:hAnsiTheme="majorBidi" w:cstheme="majorBidi"/>
                <w:sz w:val="28"/>
                <w:szCs w:val="28"/>
              </w:rPr>
              <w:t xml:space="preserve"> - 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</w:t>
            </w:r>
            <w:r w:rsidR="00FA2146"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เดือน</w:t>
            </w:r>
          </w:p>
        </w:tc>
        <w:tc>
          <w:tcPr>
            <w:tcW w:w="1296" w:type="dxa"/>
            <w:shd w:val="clear" w:color="auto" w:fill="auto"/>
          </w:tcPr>
          <w:p w14:paraId="464281F7" w14:textId="5CE73F1B" w:rsidR="00FA2146" w:rsidRPr="009546D1" w:rsidRDefault="00C11031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</w:t>
            </w:r>
            <w:r w:rsidR="00205D82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786</w:t>
            </w:r>
            <w:r w:rsidR="00205D82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678</w:t>
            </w:r>
          </w:p>
        </w:tc>
        <w:tc>
          <w:tcPr>
            <w:tcW w:w="144" w:type="dxa"/>
          </w:tcPr>
          <w:p w14:paraId="239B0EEE" w14:textId="77777777" w:rsidR="00FA2146" w:rsidRPr="009546D1" w:rsidRDefault="00FA2146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0080C643" w14:textId="22C9C6E5" w:rsidR="00FA2146" w:rsidRPr="009546D1" w:rsidRDefault="00C11031" w:rsidP="009A4B54">
            <w:pPr>
              <w:tabs>
                <w:tab w:val="decimal" w:pos="1174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</w:t>
            </w:r>
            <w:r w:rsidR="00925C36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280</w:t>
            </w:r>
            <w:r w:rsidR="00925C36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396</w:t>
            </w:r>
          </w:p>
        </w:tc>
        <w:tc>
          <w:tcPr>
            <w:tcW w:w="144" w:type="dxa"/>
          </w:tcPr>
          <w:p w14:paraId="1DD6C532" w14:textId="77777777" w:rsidR="00FA2146" w:rsidRPr="009546D1" w:rsidRDefault="00FA2146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6" w:type="dxa"/>
            <w:shd w:val="clear" w:color="auto" w:fill="auto"/>
          </w:tcPr>
          <w:p w14:paraId="6742B089" w14:textId="2CC57080" w:rsidR="00FA2146" w:rsidRPr="009546D1" w:rsidRDefault="00C11031" w:rsidP="00F61057">
            <w:pPr>
              <w:tabs>
                <w:tab w:val="decimal" w:pos="1110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36</w:t>
            </w:r>
          </w:p>
        </w:tc>
        <w:tc>
          <w:tcPr>
            <w:tcW w:w="144" w:type="dxa"/>
          </w:tcPr>
          <w:p w14:paraId="1D355FB1" w14:textId="77777777" w:rsidR="00FA2146" w:rsidRPr="009546D1" w:rsidRDefault="00FA2146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047B5A75" w14:textId="7AA096EF" w:rsidR="00FA2146" w:rsidRPr="009546D1" w:rsidRDefault="00C11031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</w:t>
            </w:r>
            <w:r w:rsidR="008807D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981</w:t>
            </w:r>
            <w:r w:rsidR="008807D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427</w:t>
            </w:r>
          </w:p>
        </w:tc>
      </w:tr>
      <w:tr w:rsidR="009546D1" w:rsidRPr="009546D1" w14:paraId="398BA047" w14:textId="77777777" w:rsidTr="003D6209">
        <w:tc>
          <w:tcPr>
            <w:tcW w:w="3060" w:type="dxa"/>
            <w:shd w:val="clear" w:color="auto" w:fill="auto"/>
          </w:tcPr>
          <w:p w14:paraId="452DF4D8" w14:textId="62A346C6" w:rsidR="00FA2146" w:rsidRPr="009546D1" w:rsidRDefault="00C11031" w:rsidP="009A4B54">
            <w:pPr>
              <w:ind w:left="93" w:right="-7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</w:t>
            </w:r>
            <w:r w:rsidR="00FA2146" w:rsidRPr="009546D1">
              <w:rPr>
                <w:rFonts w:asciiTheme="majorBidi" w:hAnsiTheme="majorBidi" w:cstheme="majorBidi"/>
                <w:sz w:val="28"/>
                <w:szCs w:val="28"/>
              </w:rPr>
              <w:t xml:space="preserve"> - 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12</w:t>
            </w:r>
            <w:r w:rsidR="00FA2146"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เดือน</w:t>
            </w:r>
          </w:p>
        </w:tc>
        <w:tc>
          <w:tcPr>
            <w:tcW w:w="1296" w:type="dxa"/>
            <w:shd w:val="clear" w:color="auto" w:fill="auto"/>
          </w:tcPr>
          <w:p w14:paraId="0F16E7A0" w14:textId="0FCE7A1E" w:rsidR="00FA2146" w:rsidRPr="009546D1" w:rsidRDefault="00C11031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  <w:r w:rsidR="00205D82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638</w:t>
            </w:r>
            <w:r w:rsidR="00205D82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013</w:t>
            </w:r>
          </w:p>
        </w:tc>
        <w:tc>
          <w:tcPr>
            <w:tcW w:w="144" w:type="dxa"/>
          </w:tcPr>
          <w:p w14:paraId="7716C509" w14:textId="77777777" w:rsidR="00FA2146" w:rsidRPr="009546D1" w:rsidRDefault="00FA2146" w:rsidP="009A4B54">
            <w:pPr>
              <w:tabs>
                <w:tab w:val="decimal" w:pos="1203"/>
              </w:tabs>
              <w:ind w:left="-40"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04E74F65" w14:textId="7808DAE0" w:rsidR="00FA2146" w:rsidRPr="009546D1" w:rsidRDefault="00C11031" w:rsidP="009A4B54">
            <w:pPr>
              <w:tabs>
                <w:tab w:val="decimal" w:pos="1174"/>
              </w:tabs>
              <w:ind w:left="-4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BF5BB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472</w:t>
            </w:r>
            <w:r w:rsidR="00BF5BB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395</w:t>
            </w:r>
          </w:p>
        </w:tc>
        <w:tc>
          <w:tcPr>
            <w:tcW w:w="144" w:type="dxa"/>
          </w:tcPr>
          <w:p w14:paraId="155806ED" w14:textId="77777777" w:rsidR="00FA2146" w:rsidRPr="009546D1" w:rsidRDefault="00FA2146" w:rsidP="009A4B54">
            <w:pPr>
              <w:tabs>
                <w:tab w:val="decimal" w:pos="1203"/>
              </w:tabs>
              <w:ind w:left="-40"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6" w:type="dxa"/>
            <w:shd w:val="clear" w:color="auto" w:fill="auto"/>
          </w:tcPr>
          <w:p w14:paraId="26E0FCEA" w14:textId="51876160" w:rsidR="00FA2146" w:rsidRPr="009546D1" w:rsidRDefault="00C11031" w:rsidP="00F61057">
            <w:pPr>
              <w:tabs>
                <w:tab w:val="decimal" w:pos="1110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  <w:r w:rsidR="003651C3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528</w:t>
            </w:r>
            <w:r w:rsidR="003651C3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539</w:t>
            </w:r>
          </w:p>
        </w:tc>
        <w:tc>
          <w:tcPr>
            <w:tcW w:w="144" w:type="dxa"/>
          </w:tcPr>
          <w:p w14:paraId="08CAE930" w14:textId="77777777" w:rsidR="00FA2146" w:rsidRPr="009546D1" w:rsidRDefault="00FA2146" w:rsidP="009A4B54">
            <w:pPr>
              <w:tabs>
                <w:tab w:val="decimal" w:pos="1203"/>
              </w:tabs>
              <w:ind w:left="-40"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3A571349" w14:textId="30BAC001" w:rsidR="00FA2146" w:rsidRPr="009546D1" w:rsidRDefault="00C11031" w:rsidP="009A4B54">
            <w:pPr>
              <w:tabs>
                <w:tab w:val="decimal" w:pos="1203"/>
              </w:tabs>
              <w:ind w:left="-4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322186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333</w:t>
            </w:r>
            <w:r w:rsidR="00322186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455</w:t>
            </w:r>
          </w:p>
        </w:tc>
      </w:tr>
      <w:tr w:rsidR="009546D1" w:rsidRPr="009546D1" w14:paraId="392E182C" w14:textId="77777777" w:rsidTr="009C2939">
        <w:tc>
          <w:tcPr>
            <w:tcW w:w="3060" w:type="dxa"/>
            <w:shd w:val="clear" w:color="auto" w:fill="auto"/>
          </w:tcPr>
          <w:p w14:paraId="0F616B0A" w14:textId="6DBB6F23" w:rsidR="00FA2146" w:rsidRPr="009546D1" w:rsidRDefault="00FA2146" w:rsidP="009A4B54">
            <w:pPr>
              <w:ind w:left="93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เกินกว่า 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12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เดือน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2754242B" w14:textId="32099840" w:rsidR="00FA2146" w:rsidRPr="009546D1" w:rsidRDefault="00C11031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189</w:t>
            </w:r>
            <w:r w:rsidR="00205D82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096</w:t>
            </w:r>
            <w:r w:rsidR="00205D82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813</w:t>
            </w:r>
          </w:p>
        </w:tc>
        <w:tc>
          <w:tcPr>
            <w:tcW w:w="144" w:type="dxa"/>
          </w:tcPr>
          <w:p w14:paraId="4B8F8788" w14:textId="77777777" w:rsidR="00FA2146" w:rsidRPr="009546D1" w:rsidRDefault="00FA2146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27632083" w14:textId="33BF0A82" w:rsidR="00FA2146" w:rsidRPr="009546D1" w:rsidRDefault="00C11031" w:rsidP="009A4B54">
            <w:pPr>
              <w:tabs>
                <w:tab w:val="decimal" w:pos="1174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187</w:t>
            </w:r>
            <w:r w:rsidR="005566F2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442</w:t>
            </w:r>
            <w:r w:rsidR="005566F2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060</w:t>
            </w:r>
          </w:p>
        </w:tc>
        <w:tc>
          <w:tcPr>
            <w:tcW w:w="144" w:type="dxa"/>
          </w:tcPr>
          <w:p w14:paraId="1A942A92" w14:textId="77777777" w:rsidR="00FA2146" w:rsidRPr="009546D1" w:rsidRDefault="00FA2146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3E2B1B7C" w14:textId="5006E4A0" w:rsidR="00FA2146" w:rsidRPr="009546D1" w:rsidRDefault="00C11031" w:rsidP="00F61057">
            <w:pPr>
              <w:tabs>
                <w:tab w:val="decimal" w:pos="1110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160</w:t>
            </w:r>
            <w:r w:rsidR="003651C3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045</w:t>
            </w:r>
            <w:r w:rsidR="003651C3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671</w:t>
            </w:r>
          </w:p>
        </w:tc>
        <w:tc>
          <w:tcPr>
            <w:tcW w:w="144" w:type="dxa"/>
          </w:tcPr>
          <w:p w14:paraId="334687D4" w14:textId="77777777" w:rsidR="00FA2146" w:rsidRPr="009546D1" w:rsidRDefault="00FA2146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68D47234" w14:textId="444934E8" w:rsidR="00FA2146" w:rsidRPr="009546D1" w:rsidRDefault="00C11031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158</w:t>
            </w:r>
            <w:r w:rsidR="00FD4CE6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420</w:t>
            </w:r>
            <w:r w:rsidR="00FD4CE6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383</w:t>
            </w:r>
          </w:p>
        </w:tc>
      </w:tr>
      <w:tr w:rsidR="009C2939" w:rsidRPr="009546D1" w14:paraId="14139A42" w14:textId="77777777" w:rsidTr="009C2939">
        <w:tc>
          <w:tcPr>
            <w:tcW w:w="3060" w:type="dxa"/>
            <w:shd w:val="clear" w:color="auto" w:fill="auto"/>
          </w:tcPr>
          <w:p w14:paraId="02CE21B3" w14:textId="77777777" w:rsidR="009C2939" w:rsidRPr="009546D1" w:rsidRDefault="009C2939" w:rsidP="009A4B54">
            <w:pPr>
              <w:ind w:left="93" w:right="-72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38EF806F" w14:textId="2263BD86" w:rsidR="009C2939" w:rsidRPr="009546D1" w:rsidRDefault="002D16C3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fldChar w:fldCharType="begin"/>
            </w:r>
            <w:r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instrText xml:space="preserve"> =</w:instrTex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instrText>SUM(ABOVE)</w:instrText>
            </w:r>
            <w:r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cs/>
                <w:lang w:val="en-US"/>
              </w:rPr>
              <w:t>353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cs/>
                <w:lang w:val="en-US"/>
              </w:rPr>
              <w:t>826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cs/>
                <w:lang w:val="en-US"/>
              </w:rPr>
              <w:t>309</w:t>
            </w:r>
            <w:r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fldChar w:fldCharType="end"/>
            </w:r>
          </w:p>
        </w:tc>
        <w:tc>
          <w:tcPr>
            <w:tcW w:w="144" w:type="dxa"/>
          </w:tcPr>
          <w:p w14:paraId="571EE2D7" w14:textId="77777777" w:rsidR="009C2939" w:rsidRPr="009546D1" w:rsidRDefault="009C2939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56F12BA5" w14:textId="56052230" w:rsidR="009C2939" w:rsidRPr="009546D1" w:rsidRDefault="002D16C3" w:rsidP="009A4B54">
            <w:pPr>
              <w:tabs>
                <w:tab w:val="decimal" w:pos="1174"/>
              </w:tabs>
              <w:ind w:right="-7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fldChar w:fldCharType="begin"/>
            </w:r>
            <w:r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instrText xml:space="preserve"> =</w:instrTex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instrText>SUM(ABOVE)</w:instrText>
            </w:r>
            <w:r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cs/>
                <w:lang w:val="en-US"/>
              </w:rPr>
              <w:t>339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cs/>
                <w:lang w:val="en-US"/>
              </w:rPr>
              <w:t>306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cs/>
                <w:lang w:val="en-US"/>
              </w:rPr>
              <w:t>563</w:t>
            </w:r>
            <w:r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fldChar w:fldCharType="end"/>
            </w:r>
          </w:p>
        </w:tc>
        <w:tc>
          <w:tcPr>
            <w:tcW w:w="144" w:type="dxa"/>
          </w:tcPr>
          <w:p w14:paraId="7D24351A" w14:textId="77777777" w:rsidR="009C2939" w:rsidRPr="009546D1" w:rsidRDefault="009C2939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  <w:shd w:val="clear" w:color="auto" w:fill="auto"/>
          </w:tcPr>
          <w:p w14:paraId="71161051" w14:textId="78F289B0" w:rsidR="009C2939" w:rsidRPr="009546D1" w:rsidRDefault="002D16C3" w:rsidP="00F61057">
            <w:pPr>
              <w:tabs>
                <w:tab w:val="decimal" w:pos="1110"/>
              </w:tabs>
              <w:ind w:right="-7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fldChar w:fldCharType="begin"/>
            </w:r>
            <w:r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instrText xml:space="preserve"> =</w:instrTex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instrText>SUM(ABOVE)</w:instrText>
            </w:r>
            <w:r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cs/>
                <w:lang w:val="en-US"/>
              </w:rPr>
              <w:t>162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cs/>
                <w:lang w:val="en-US"/>
              </w:rPr>
              <w:t>685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cs/>
                <w:lang w:val="en-US"/>
              </w:rPr>
              <w:t>883</w:t>
            </w:r>
            <w:r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fldChar w:fldCharType="end"/>
            </w:r>
          </w:p>
        </w:tc>
        <w:tc>
          <w:tcPr>
            <w:tcW w:w="144" w:type="dxa"/>
          </w:tcPr>
          <w:p w14:paraId="767CE696" w14:textId="77777777" w:rsidR="009C2939" w:rsidRPr="009546D1" w:rsidRDefault="009C2939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30A70FBD" w14:textId="0F15F0E4" w:rsidR="009C2939" w:rsidRPr="009546D1" w:rsidRDefault="002D16C3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fldChar w:fldCharType="begin"/>
            </w:r>
            <w:r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instrText xml:space="preserve"> =</w:instrTex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instrText>SUM(ABOVE)</w:instrText>
            </w:r>
            <w:r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cs/>
                <w:lang w:val="en-US"/>
              </w:rPr>
              <w:t>166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cs/>
                <w:lang w:val="en-US"/>
              </w:rPr>
              <w:t>933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,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cs/>
                <w:lang w:val="en-US"/>
              </w:rPr>
              <w:t>209</w:t>
            </w:r>
            <w:r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fldChar w:fldCharType="end"/>
            </w:r>
          </w:p>
        </w:tc>
      </w:tr>
      <w:tr w:rsidR="009546D1" w:rsidRPr="009546D1" w14:paraId="41435E6E" w14:textId="77777777" w:rsidTr="003D6209">
        <w:tc>
          <w:tcPr>
            <w:tcW w:w="3060" w:type="dxa"/>
            <w:shd w:val="clear" w:color="auto" w:fill="auto"/>
          </w:tcPr>
          <w:p w14:paraId="60E12039" w14:textId="71071584" w:rsidR="00045978" w:rsidRPr="009546D1" w:rsidRDefault="00045978" w:rsidP="009A4B54">
            <w:pPr>
              <w:ind w:left="93" w:right="-7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u w:val="single"/>
                <w:cs/>
              </w:rPr>
              <w:t>หัก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ค่าเผื่อผลขาดทุนด้านเครดิต</w:t>
            </w:r>
          </w:p>
        </w:tc>
        <w:tc>
          <w:tcPr>
            <w:tcW w:w="1296" w:type="dxa"/>
            <w:shd w:val="clear" w:color="auto" w:fill="auto"/>
          </w:tcPr>
          <w:p w14:paraId="379E06F2" w14:textId="77777777" w:rsidR="00045978" w:rsidRPr="009546D1" w:rsidRDefault="00045978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44" w:type="dxa"/>
          </w:tcPr>
          <w:p w14:paraId="447D3C65" w14:textId="77777777" w:rsidR="00045978" w:rsidRPr="009546D1" w:rsidRDefault="00045978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1382B74D" w14:textId="77777777" w:rsidR="00045978" w:rsidRPr="009546D1" w:rsidRDefault="00045978" w:rsidP="009A4B54">
            <w:pPr>
              <w:tabs>
                <w:tab w:val="decimal" w:pos="1174"/>
              </w:tabs>
              <w:ind w:right="-7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44" w:type="dxa"/>
          </w:tcPr>
          <w:p w14:paraId="18BEB8D3" w14:textId="77777777" w:rsidR="00045978" w:rsidRPr="009546D1" w:rsidRDefault="00045978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6" w:type="dxa"/>
            <w:shd w:val="clear" w:color="auto" w:fill="auto"/>
          </w:tcPr>
          <w:p w14:paraId="67C544CD" w14:textId="77777777" w:rsidR="00045978" w:rsidRPr="009546D1" w:rsidRDefault="00045978" w:rsidP="00F61057">
            <w:pPr>
              <w:tabs>
                <w:tab w:val="decimal" w:pos="1110"/>
              </w:tabs>
              <w:ind w:right="-7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44" w:type="dxa"/>
          </w:tcPr>
          <w:p w14:paraId="15ED579F" w14:textId="77777777" w:rsidR="00045978" w:rsidRPr="009546D1" w:rsidRDefault="00045978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4D473EDC" w14:textId="77777777" w:rsidR="00045978" w:rsidRPr="009546D1" w:rsidRDefault="00045978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</w:tr>
      <w:tr w:rsidR="009546D1" w:rsidRPr="009546D1" w14:paraId="768031F9" w14:textId="77777777" w:rsidTr="003D6209">
        <w:tc>
          <w:tcPr>
            <w:tcW w:w="3060" w:type="dxa"/>
            <w:shd w:val="clear" w:color="auto" w:fill="auto"/>
          </w:tcPr>
          <w:p w14:paraId="270B4AEC" w14:textId="2BDA5BFE" w:rsidR="00FA2146" w:rsidRPr="009546D1" w:rsidRDefault="00045978" w:rsidP="00045978">
            <w:pPr>
              <w:ind w:left="540" w:right="-7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ที่คาดว่าจะเกิดขึ้น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774616CC" w14:textId="0B1FE72A" w:rsidR="00FA2146" w:rsidRPr="009546D1" w:rsidRDefault="00825434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291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103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144" w:type="dxa"/>
          </w:tcPr>
          <w:p w14:paraId="668F6A55" w14:textId="77777777" w:rsidR="00FA2146" w:rsidRPr="009546D1" w:rsidRDefault="00FA2146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403FDA6A" w14:textId="657481CE" w:rsidR="00FA2146" w:rsidRPr="009546D1" w:rsidRDefault="00116EF9" w:rsidP="009A4B54">
            <w:pPr>
              <w:tabs>
                <w:tab w:val="decimal" w:pos="1174"/>
              </w:tabs>
              <w:ind w:left="-4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(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291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103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  <w:tc>
          <w:tcPr>
            <w:tcW w:w="144" w:type="dxa"/>
          </w:tcPr>
          <w:p w14:paraId="2214BCD8" w14:textId="77777777" w:rsidR="00FA2146" w:rsidRPr="009546D1" w:rsidRDefault="00FA2146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71C09DF2" w14:textId="3F2BB5E8" w:rsidR="00FA2146" w:rsidRPr="009546D1" w:rsidRDefault="00825434" w:rsidP="00F61057">
            <w:pPr>
              <w:tabs>
                <w:tab w:val="decimal" w:pos="750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44" w:type="dxa"/>
          </w:tcPr>
          <w:p w14:paraId="7BE764D2" w14:textId="77777777" w:rsidR="00FA2146" w:rsidRPr="009546D1" w:rsidRDefault="00FA2146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7075E933" w14:textId="575802FD" w:rsidR="00FA2146" w:rsidRPr="009546D1" w:rsidRDefault="00BD711F" w:rsidP="009A4B54">
            <w:pPr>
              <w:tabs>
                <w:tab w:val="decimal" w:pos="666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9546D1" w:rsidRPr="009546D1" w14:paraId="6352251E" w14:textId="77777777" w:rsidTr="001231C0">
        <w:tc>
          <w:tcPr>
            <w:tcW w:w="3060" w:type="dxa"/>
            <w:shd w:val="clear" w:color="auto" w:fill="auto"/>
          </w:tcPr>
          <w:p w14:paraId="3357202D" w14:textId="740928DF" w:rsidR="00FA2146" w:rsidRPr="009546D1" w:rsidRDefault="00FA2146" w:rsidP="009A4B54">
            <w:pPr>
              <w:ind w:left="93" w:right="-7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รวม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07A27A1" w14:textId="793C458B" w:rsidR="00FA2146" w:rsidRPr="009546D1" w:rsidRDefault="00C11031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353</w:t>
            </w:r>
            <w:r w:rsidR="007206F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535</w:t>
            </w:r>
            <w:r w:rsidR="007206F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206</w:t>
            </w:r>
          </w:p>
        </w:tc>
        <w:tc>
          <w:tcPr>
            <w:tcW w:w="144" w:type="dxa"/>
          </w:tcPr>
          <w:p w14:paraId="762EAFEE" w14:textId="77777777" w:rsidR="00FA2146" w:rsidRPr="009546D1" w:rsidRDefault="00FA2146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4A4CB0B9" w14:textId="622E7E18" w:rsidR="00FA2146" w:rsidRPr="009546D1" w:rsidRDefault="00C11031" w:rsidP="009A4B54">
            <w:pPr>
              <w:tabs>
                <w:tab w:val="decimal" w:pos="1174"/>
              </w:tabs>
              <w:ind w:left="-40" w:right="-7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339</w:t>
            </w:r>
            <w:r w:rsidR="00292E56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015</w:t>
            </w:r>
            <w:r w:rsidR="00FC17F2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460</w:t>
            </w:r>
          </w:p>
        </w:tc>
        <w:tc>
          <w:tcPr>
            <w:tcW w:w="144" w:type="dxa"/>
          </w:tcPr>
          <w:p w14:paraId="58EB9FC7" w14:textId="77777777" w:rsidR="00FA2146" w:rsidRPr="009546D1" w:rsidRDefault="00FA2146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45DD9156" w14:textId="753B02EC" w:rsidR="00FA2146" w:rsidRPr="009546D1" w:rsidRDefault="00C11031" w:rsidP="00F61057">
            <w:pPr>
              <w:tabs>
                <w:tab w:val="decimal" w:pos="1110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162</w:t>
            </w:r>
            <w:r w:rsidR="0082543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685</w:t>
            </w:r>
            <w:r w:rsidR="0082543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883</w:t>
            </w:r>
          </w:p>
        </w:tc>
        <w:tc>
          <w:tcPr>
            <w:tcW w:w="144" w:type="dxa"/>
          </w:tcPr>
          <w:p w14:paraId="696E4E3F" w14:textId="77777777" w:rsidR="00FA2146" w:rsidRPr="009546D1" w:rsidRDefault="00FA2146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575628A" w14:textId="45A07223" w:rsidR="00FA2146" w:rsidRPr="009546D1" w:rsidRDefault="00C11031" w:rsidP="009A4B5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166</w:t>
            </w:r>
            <w:r w:rsidR="00BD711F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933</w:t>
            </w:r>
            <w:r w:rsidR="00BD711F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209</w:t>
            </w:r>
          </w:p>
        </w:tc>
      </w:tr>
    </w:tbl>
    <w:p w14:paraId="05761845" w14:textId="6B0100DE" w:rsidR="00C31F8F" w:rsidRPr="009546D1" w:rsidRDefault="00C31F8F" w:rsidP="002D16C3">
      <w:pPr>
        <w:spacing w:before="160" w:after="240" w:line="400" w:lineRule="exact"/>
        <w:ind w:left="547"/>
        <w:jc w:val="thaiDistribute"/>
        <w:rPr>
          <w:rFonts w:asciiTheme="majorBidi" w:eastAsia="Browallia New" w:hAnsiTheme="majorBidi" w:cstheme="majorBidi"/>
          <w:spacing w:val="-4"/>
          <w:sz w:val="32"/>
          <w:szCs w:val="32"/>
        </w:rPr>
      </w:pPr>
      <w:r w:rsidRPr="009546D1">
        <w:rPr>
          <w:rFonts w:asciiTheme="majorBidi" w:eastAsia="Browallia New" w:hAnsiTheme="majorBidi" w:cstheme="majorBidi"/>
          <w:spacing w:val="-4"/>
          <w:sz w:val="32"/>
          <w:szCs w:val="32"/>
          <w:cs/>
        </w:rPr>
        <w:t xml:space="preserve">สินทรัพย์ที่เกิดจากสัญญาที่มีระยะเวลาเกิน </w:t>
      </w:r>
      <w:r w:rsidR="00C11031" w:rsidRPr="009546D1">
        <w:rPr>
          <w:rFonts w:asciiTheme="majorBidi" w:eastAsia="Browallia New" w:hAnsiTheme="majorBidi" w:cstheme="majorBidi"/>
          <w:spacing w:val="-4"/>
          <w:sz w:val="32"/>
          <w:szCs w:val="32"/>
        </w:rPr>
        <w:t>12</w:t>
      </w:r>
      <w:r w:rsidRPr="009546D1">
        <w:rPr>
          <w:rFonts w:asciiTheme="majorBidi" w:eastAsia="Browallia New" w:hAnsiTheme="majorBidi" w:cstheme="majorBidi"/>
          <w:spacing w:val="-4"/>
          <w:sz w:val="32"/>
          <w:szCs w:val="32"/>
        </w:rPr>
        <w:t xml:space="preserve"> </w:t>
      </w:r>
      <w:r w:rsidRPr="009546D1">
        <w:rPr>
          <w:rFonts w:asciiTheme="majorBidi" w:eastAsia="Browallia New" w:hAnsiTheme="majorBidi" w:cstheme="majorBidi"/>
          <w:spacing w:val="-4"/>
          <w:sz w:val="32"/>
          <w:szCs w:val="32"/>
          <w:cs/>
        </w:rPr>
        <w:t>เดือน เป็นสินทรัพย์ที่เกิดจากสัญญาที่ทำกับลูกค้าและ</w:t>
      </w:r>
      <w:r w:rsidR="00F66E9F" w:rsidRPr="009546D1">
        <w:rPr>
          <w:rFonts w:asciiTheme="majorBidi" w:eastAsia="Browallia New" w:hAnsiTheme="majorBidi" w:cstheme="majorBidi"/>
          <w:spacing w:val="-4"/>
          <w:sz w:val="32"/>
          <w:szCs w:val="32"/>
          <w:cs/>
        </w:rPr>
        <w:br/>
      </w:r>
      <w:r w:rsidRPr="009546D1">
        <w:rPr>
          <w:rFonts w:asciiTheme="majorBidi" w:eastAsia="Browallia New" w:hAnsiTheme="majorBidi" w:cstheme="majorBidi"/>
          <w:spacing w:val="-4"/>
          <w:sz w:val="32"/>
          <w:szCs w:val="32"/>
          <w:cs/>
        </w:rPr>
        <w:t>มี</w:t>
      </w:r>
      <w:r w:rsidR="00F66E9F" w:rsidRPr="009546D1">
        <w:rPr>
          <w:rFonts w:asciiTheme="majorBidi" w:eastAsia="Browallia New" w:hAnsiTheme="majorBidi" w:cstheme="majorBidi" w:hint="cs"/>
          <w:spacing w:val="-4"/>
          <w:sz w:val="32"/>
          <w:szCs w:val="32"/>
          <w:cs/>
        </w:rPr>
        <w:t>เงื่อนไขของสัญญาที่ระบุว่าบริษัทจะสามารถออกใบแจ้งหนี้ได้เมื่อปฏิบัติงานตามสัญญาแสร็จสิ้น</w:t>
      </w:r>
      <w:r w:rsidR="00F66E9F" w:rsidRPr="009546D1">
        <w:rPr>
          <w:rFonts w:asciiTheme="majorBidi" w:eastAsia="Browallia New" w:hAnsiTheme="majorBidi" w:cstheme="majorBidi"/>
          <w:spacing w:val="-4"/>
          <w:sz w:val="32"/>
          <w:szCs w:val="32"/>
        </w:rPr>
        <w:br/>
      </w:r>
      <w:r w:rsidR="00F66E9F" w:rsidRPr="009546D1">
        <w:rPr>
          <w:rFonts w:asciiTheme="majorBidi" w:eastAsia="Browallia New" w:hAnsiTheme="majorBidi" w:cstheme="majorBidi" w:hint="cs"/>
          <w:spacing w:val="-4"/>
          <w:sz w:val="32"/>
          <w:szCs w:val="32"/>
          <w:cs/>
        </w:rPr>
        <w:t xml:space="preserve">ทั้งโครงการซึ่งผู้บริหารคาดว่าจะสามารถออกใบแจ้งหนี้และเรียกเก็บเงินภายในปี </w:t>
      </w:r>
      <w:r w:rsidR="00F66E9F" w:rsidRPr="009546D1">
        <w:rPr>
          <w:rFonts w:asciiTheme="majorBidi" w:eastAsia="Browallia New" w:hAnsiTheme="majorBidi" w:cstheme="majorBidi"/>
          <w:spacing w:val="-4"/>
          <w:sz w:val="32"/>
          <w:szCs w:val="32"/>
        </w:rPr>
        <w:t>2568</w:t>
      </w:r>
    </w:p>
    <w:p w14:paraId="71D57FCC" w14:textId="43B84000" w:rsidR="00CD5764" w:rsidRPr="009546D1" w:rsidRDefault="00C11031" w:rsidP="002D16C3">
      <w:pPr>
        <w:pStyle w:val="Heading7"/>
        <w:spacing w:before="0" w:after="0" w:line="400" w:lineRule="exact"/>
        <w:ind w:left="547" w:hanging="547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>8</w:t>
      </w:r>
      <w:r w:rsidR="00CD5764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.</w:t>
      </w:r>
      <w:r w:rsidR="00CD5764"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ab/>
      </w:r>
      <w:r w:rsidR="00CD5764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 xml:space="preserve">เงินฝากธนาคารที่ติดภาระค้ำประกัน </w:t>
      </w:r>
    </w:p>
    <w:p w14:paraId="3D64D851" w14:textId="4A1A9D3A" w:rsidR="002021CA" w:rsidRPr="009546D1" w:rsidRDefault="002021CA" w:rsidP="002D16C3">
      <w:pPr>
        <w:spacing w:line="400" w:lineRule="exact"/>
        <w:ind w:firstLine="540"/>
        <w:rPr>
          <w:rFonts w:cstheme="minorBidi"/>
          <w:cs/>
          <w:lang w:val="en-US" w:eastAsia="x-none"/>
        </w:rPr>
      </w:pPr>
      <w:r w:rsidRPr="009546D1">
        <w:rPr>
          <w:rFonts w:asciiTheme="majorBidi" w:hAnsiTheme="majorBidi" w:cstheme="majorBidi"/>
          <w:sz w:val="32"/>
          <w:szCs w:val="32"/>
          <w:cs/>
          <w:lang w:val="en-US"/>
        </w:rPr>
        <w:t xml:space="preserve">เงินฝากธนาคารที่ติดภาระค้ำประกัน </w:t>
      </w:r>
      <w:r w:rsidRPr="009546D1">
        <w:rPr>
          <w:rFonts w:asciiTheme="majorBidi" w:hAnsiTheme="majorBidi" w:cstheme="majorBidi"/>
          <w:spacing w:val="-4"/>
          <w:sz w:val="32"/>
          <w:szCs w:val="32"/>
          <w:cs/>
          <w:lang w:val="en-US" w:eastAsia="x-none"/>
        </w:rPr>
        <w:t xml:space="preserve">ณ วันที่ </w:t>
      </w:r>
      <w:r w:rsidR="00C11031"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>31</w:t>
      </w:r>
      <w:r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 xml:space="preserve"> </w:t>
      </w:r>
      <w:r w:rsidRPr="009546D1">
        <w:rPr>
          <w:rFonts w:asciiTheme="majorBidi" w:hAnsiTheme="majorBidi" w:cstheme="majorBidi"/>
          <w:spacing w:val="-4"/>
          <w:sz w:val="32"/>
          <w:szCs w:val="32"/>
          <w:cs/>
          <w:lang w:val="en-US" w:eastAsia="x-none"/>
        </w:rPr>
        <w:t xml:space="preserve">มีนาคม </w:t>
      </w:r>
      <w:r w:rsidR="00C11031"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>2568</w:t>
      </w:r>
      <w:r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 xml:space="preserve"> </w:t>
      </w:r>
      <w:r w:rsidRPr="009546D1">
        <w:rPr>
          <w:rFonts w:asciiTheme="majorBidi" w:hAnsiTheme="majorBidi" w:cstheme="majorBidi"/>
          <w:spacing w:val="-4"/>
          <w:sz w:val="32"/>
          <w:szCs w:val="32"/>
          <w:cs/>
          <w:lang w:val="en-US" w:eastAsia="x-none"/>
        </w:rPr>
        <w:t xml:space="preserve">และวันที่ </w:t>
      </w:r>
      <w:r w:rsidR="00C11031"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>31</w:t>
      </w:r>
      <w:r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 xml:space="preserve"> </w:t>
      </w:r>
      <w:r w:rsidRPr="009546D1">
        <w:rPr>
          <w:rFonts w:asciiTheme="majorBidi" w:hAnsiTheme="majorBidi" w:cstheme="majorBidi"/>
          <w:spacing w:val="-4"/>
          <w:sz w:val="32"/>
          <w:szCs w:val="32"/>
          <w:cs/>
          <w:lang w:val="en-US" w:eastAsia="x-none"/>
        </w:rPr>
        <w:t xml:space="preserve">ธันวาคม </w:t>
      </w:r>
      <w:r w:rsidR="00C11031"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>2567</w:t>
      </w:r>
      <w:r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 xml:space="preserve"> </w:t>
      </w:r>
      <w:r w:rsidRPr="009546D1">
        <w:rPr>
          <w:rFonts w:asciiTheme="majorBidi" w:hAnsiTheme="majorBidi" w:cstheme="majorBidi"/>
          <w:spacing w:val="-4"/>
          <w:sz w:val="32"/>
          <w:szCs w:val="32"/>
          <w:cs/>
          <w:lang w:val="en-US" w:eastAsia="x-none"/>
        </w:rPr>
        <w:t>ประกอบด้วย</w:t>
      </w:r>
    </w:p>
    <w:p w14:paraId="26949E03" w14:textId="77777777" w:rsidR="00CD5764" w:rsidRPr="009546D1" w:rsidRDefault="00CD5764" w:rsidP="00CD5764">
      <w:pPr>
        <w:ind w:left="547"/>
        <w:jc w:val="right"/>
        <w:rPr>
          <w:rFonts w:asciiTheme="majorBidi" w:eastAsia="Browallia New" w:hAnsiTheme="majorBidi" w:cstheme="majorBidi"/>
          <w:b/>
          <w:bCs/>
          <w:sz w:val="28"/>
          <w:szCs w:val="28"/>
          <w:cs/>
          <w:lang w:val="en-US"/>
        </w:rPr>
      </w:pPr>
      <w:r w:rsidRPr="009546D1">
        <w:rPr>
          <w:rFonts w:asciiTheme="majorBidi" w:eastAsia="Browallia New" w:hAnsiTheme="majorBidi" w:cstheme="majorBidi"/>
          <w:b/>
          <w:bCs/>
          <w:sz w:val="28"/>
          <w:szCs w:val="28"/>
          <w:cs/>
        </w:rPr>
        <w:t xml:space="preserve">หน่วย </w:t>
      </w:r>
      <w:r w:rsidRPr="009546D1">
        <w:rPr>
          <w:rFonts w:asciiTheme="majorBidi" w:eastAsia="Browallia New" w:hAnsiTheme="majorBidi" w:cstheme="majorBidi"/>
          <w:b/>
          <w:bCs/>
          <w:sz w:val="28"/>
          <w:szCs w:val="28"/>
          <w:lang w:val="en-US"/>
        </w:rPr>
        <w:t xml:space="preserve">: </w:t>
      </w:r>
      <w:r w:rsidRPr="009546D1">
        <w:rPr>
          <w:rFonts w:asciiTheme="majorBidi" w:eastAsia="Browallia New" w:hAnsiTheme="majorBidi" w:cstheme="majorBidi"/>
          <w:b/>
          <w:bCs/>
          <w:sz w:val="28"/>
          <w:szCs w:val="28"/>
          <w:cs/>
          <w:lang w:val="en-US"/>
        </w:rPr>
        <w:t>บาท</w:t>
      </w:r>
    </w:p>
    <w:tbl>
      <w:tblPr>
        <w:tblW w:w="8856" w:type="dxa"/>
        <w:tblInd w:w="4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1296"/>
        <w:gridCol w:w="144"/>
        <w:gridCol w:w="1296"/>
        <w:gridCol w:w="144"/>
        <w:gridCol w:w="1296"/>
        <w:gridCol w:w="144"/>
        <w:gridCol w:w="1296"/>
      </w:tblGrid>
      <w:tr w:rsidR="009546D1" w:rsidRPr="009546D1" w14:paraId="6253482A" w14:textId="77777777" w:rsidTr="009B284B">
        <w:tc>
          <w:tcPr>
            <w:tcW w:w="3240" w:type="dxa"/>
            <w:vAlign w:val="bottom"/>
          </w:tcPr>
          <w:p w14:paraId="2E7E97F5" w14:textId="77777777" w:rsidR="00CD5764" w:rsidRPr="009546D1" w:rsidRDefault="00CD5764" w:rsidP="009B284B">
            <w:pPr>
              <w:ind w:left="-9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2736" w:type="dxa"/>
            <w:gridSpan w:val="3"/>
          </w:tcPr>
          <w:p w14:paraId="499854B1" w14:textId="77777777" w:rsidR="00CD5764" w:rsidRPr="009546D1" w:rsidRDefault="00CD5764" w:rsidP="009B284B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144" w:type="dxa"/>
          </w:tcPr>
          <w:p w14:paraId="73F5D719" w14:textId="77777777" w:rsidR="00CD5764" w:rsidRPr="009546D1" w:rsidRDefault="00CD5764" w:rsidP="009B284B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736" w:type="dxa"/>
            <w:gridSpan w:val="3"/>
          </w:tcPr>
          <w:p w14:paraId="3949E141" w14:textId="77777777" w:rsidR="00CD5764" w:rsidRPr="009546D1" w:rsidRDefault="00CD5764" w:rsidP="009B284B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9546D1" w:rsidRPr="009546D1" w14:paraId="7E207358" w14:textId="77777777" w:rsidTr="009B284B">
        <w:tc>
          <w:tcPr>
            <w:tcW w:w="3240" w:type="dxa"/>
            <w:vAlign w:val="bottom"/>
          </w:tcPr>
          <w:p w14:paraId="30044D06" w14:textId="77777777" w:rsidR="00CD5764" w:rsidRPr="009546D1" w:rsidRDefault="00CD5764" w:rsidP="009B284B">
            <w:pPr>
              <w:ind w:left="-9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</w:tcPr>
          <w:p w14:paraId="300BA9E2" w14:textId="77777777" w:rsidR="00CD5764" w:rsidRPr="009546D1" w:rsidRDefault="00CD5764" w:rsidP="009B284B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ณ วันที่</w:t>
            </w:r>
          </w:p>
        </w:tc>
        <w:tc>
          <w:tcPr>
            <w:tcW w:w="144" w:type="dxa"/>
          </w:tcPr>
          <w:p w14:paraId="4A81209D" w14:textId="77777777" w:rsidR="00CD5764" w:rsidRPr="009546D1" w:rsidRDefault="00CD5764" w:rsidP="009B284B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96" w:type="dxa"/>
          </w:tcPr>
          <w:p w14:paraId="56CCF4E2" w14:textId="77777777" w:rsidR="00CD5764" w:rsidRPr="009546D1" w:rsidRDefault="00CD5764" w:rsidP="009B284B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ณ วันที่</w:t>
            </w:r>
          </w:p>
        </w:tc>
        <w:tc>
          <w:tcPr>
            <w:tcW w:w="144" w:type="dxa"/>
          </w:tcPr>
          <w:p w14:paraId="0FDB77BE" w14:textId="77777777" w:rsidR="00CD5764" w:rsidRPr="009546D1" w:rsidRDefault="00CD5764" w:rsidP="009B284B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96" w:type="dxa"/>
          </w:tcPr>
          <w:p w14:paraId="718D6E3D" w14:textId="77777777" w:rsidR="00CD5764" w:rsidRPr="009546D1" w:rsidRDefault="00CD5764" w:rsidP="009B284B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ณ วันที่</w:t>
            </w:r>
          </w:p>
        </w:tc>
        <w:tc>
          <w:tcPr>
            <w:tcW w:w="144" w:type="dxa"/>
          </w:tcPr>
          <w:p w14:paraId="59CB1F88" w14:textId="77777777" w:rsidR="00CD5764" w:rsidRPr="009546D1" w:rsidRDefault="00CD5764" w:rsidP="009B284B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96" w:type="dxa"/>
          </w:tcPr>
          <w:p w14:paraId="60858A88" w14:textId="77777777" w:rsidR="00CD5764" w:rsidRPr="009546D1" w:rsidRDefault="00CD5764" w:rsidP="009B284B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ณ วันที่</w:t>
            </w:r>
          </w:p>
        </w:tc>
      </w:tr>
      <w:tr w:rsidR="009546D1" w:rsidRPr="009546D1" w14:paraId="1096919C" w14:textId="77777777" w:rsidTr="009B284B">
        <w:tc>
          <w:tcPr>
            <w:tcW w:w="3240" w:type="dxa"/>
            <w:vAlign w:val="bottom"/>
          </w:tcPr>
          <w:p w14:paraId="3DF60568" w14:textId="77777777" w:rsidR="00CD5764" w:rsidRPr="009546D1" w:rsidRDefault="00CD5764" w:rsidP="009B284B">
            <w:pPr>
              <w:ind w:left="-9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</w:tcPr>
          <w:p w14:paraId="223A4C29" w14:textId="575B75A2" w:rsidR="00CD5764" w:rsidRPr="009546D1" w:rsidRDefault="00C11031" w:rsidP="009B284B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CD5764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CD5764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มีนาคม</w:t>
            </w:r>
          </w:p>
        </w:tc>
        <w:tc>
          <w:tcPr>
            <w:tcW w:w="144" w:type="dxa"/>
          </w:tcPr>
          <w:p w14:paraId="31889185" w14:textId="77777777" w:rsidR="00CD5764" w:rsidRPr="009546D1" w:rsidRDefault="00CD5764" w:rsidP="009B284B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6" w:type="dxa"/>
          </w:tcPr>
          <w:p w14:paraId="5F435FE0" w14:textId="64C9EFFC" w:rsidR="00CD5764" w:rsidRPr="009546D1" w:rsidRDefault="00C11031" w:rsidP="009B284B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CD5764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 ธันวาคม</w:t>
            </w:r>
          </w:p>
        </w:tc>
        <w:tc>
          <w:tcPr>
            <w:tcW w:w="144" w:type="dxa"/>
          </w:tcPr>
          <w:p w14:paraId="36C1F5EF" w14:textId="77777777" w:rsidR="00CD5764" w:rsidRPr="009546D1" w:rsidRDefault="00CD5764" w:rsidP="009B284B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6" w:type="dxa"/>
          </w:tcPr>
          <w:p w14:paraId="4A049855" w14:textId="0A53460D" w:rsidR="00CD5764" w:rsidRPr="009546D1" w:rsidRDefault="00C11031" w:rsidP="009B284B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CD5764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CD5764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มีนาคม</w:t>
            </w:r>
          </w:p>
        </w:tc>
        <w:tc>
          <w:tcPr>
            <w:tcW w:w="144" w:type="dxa"/>
          </w:tcPr>
          <w:p w14:paraId="2D54CBCC" w14:textId="77777777" w:rsidR="00CD5764" w:rsidRPr="009546D1" w:rsidRDefault="00CD5764" w:rsidP="009B284B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6" w:type="dxa"/>
          </w:tcPr>
          <w:p w14:paraId="291B1F90" w14:textId="6E48611C" w:rsidR="00CD5764" w:rsidRPr="009546D1" w:rsidRDefault="00C11031" w:rsidP="009B284B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CD5764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 ธันวาคม</w:t>
            </w:r>
          </w:p>
        </w:tc>
      </w:tr>
      <w:tr w:rsidR="009546D1" w:rsidRPr="009546D1" w14:paraId="715A9870" w14:textId="77777777" w:rsidTr="009B284B">
        <w:tc>
          <w:tcPr>
            <w:tcW w:w="3240" w:type="dxa"/>
            <w:vAlign w:val="bottom"/>
          </w:tcPr>
          <w:p w14:paraId="7B5CCD48" w14:textId="77777777" w:rsidR="00CD5764" w:rsidRPr="009546D1" w:rsidRDefault="00CD5764" w:rsidP="009B284B">
            <w:pPr>
              <w:ind w:left="-9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</w:tcPr>
          <w:p w14:paraId="323C4B87" w14:textId="1A92773C" w:rsidR="00CD5764" w:rsidRPr="009546D1" w:rsidRDefault="00C11031" w:rsidP="009B284B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144" w:type="dxa"/>
          </w:tcPr>
          <w:p w14:paraId="4E2A43FF" w14:textId="77777777" w:rsidR="00CD5764" w:rsidRPr="009546D1" w:rsidRDefault="00CD5764" w:rsidP="009B284B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6" w:type="dxa"/>
          </w:tcPr>
          <w:p w14:paraId="467F7231" w14:textId="26D3BC63" w:rsidR="00CD5764" w:rsidRPr="009546D1" w:rsidRDefault="00C11031" w:rsidP="009B284B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  <w:tc>
          <w:tcPr>
            <w:tcW w:w="144" w:type="dxa"/>
          </w:tcPr>
          <w:p w14:paraId="224C9280" w14:textId="77777777" w:rsidR="00CD5764" w:rsidRPr="009546D1" w:rsidRDefault="00CD5764" w:rsidP="009B284B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6" w:type="dxa"/>
          </w:tcPr>
          <w:p w14:paraId="6E9D0406" w14:textId="7526E7EC" w:rsidR="00CD5764" w:rsidRPr="009546D1" w:rsidRDefault="00C11031" w:rsidP="009B284B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144" w:type="dxa"/>
          </w:tcPr>
          <w:p w14:paraId="18B05DFB" w14:textId="77777777" w:rsidR="00CD5764" w:rsidRPr="009546D1" w:rsidRDefault="00CD5764" w:rsidP="009B284B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96" w:type="dxa"/>
          </w:tcPr>
          <w:p w14:paraId="41122D24" w14:textId="1F05E4A0" w:rsidR="00CD5764" w:rsidRPr="009546D1" w:rsidRDefault="00C11031" w:rsidP="009B284B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</w:tr>
      <w:tr w:rsidR="009546D1" w:rsidRPr="009546D1" w14:paraId="61F94EAC" w14:textId="77777777" w:rsidTr="009B284B">
        <w:tc>
          <w:tcPr>
            <w:tcW w:w="3240" w:type="dxa"/>
          </w:tcPr>
          <w:p w14:paraId="3B970323" w14:textId="77777777" w:rsidR="00CD5764" w:rsidRPr="009546D1" w:rsidRDefault="00CD5764" w:rsidP="009B284B">
            <w:pPr>
              <w:ind w:left="93" w:right="-7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เงินฝากออมทรัพย์</w:t>
            </w:r>
          </w:p>
        </w:tc>
        <w:tc>
          <w:tcPr>
            <w:tcW w:w="1296" w:type="dxa"/>
            <w:shd w:val="clear" w:color="auto" w:fill="auto"/>
          </w:tcPr>
          <w:p w14:paraId="2B6038B2" w14:textId="35597FF0" w:rsidR="00CD5764" w:rsidRPr="009546D1" w:rsidRDefault="00C11031" w:rsidP="009B284B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114</w:t>
            </w:r>
            <w:r w:rsidR="00CD5764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283</w:t>
            </w:r>
            <w:r w:rsidR="00CD5764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746</w:t>
            </w:r>
          </w:p>
        </w:tc>
        <w:tc>
          <w:tcPr>
            <w:tcW w:w="144" w:type="dxa"/>
          </w:tcPr>
          <w:p w14:paraId="256BDC7B" w14:textId="77777777" w:rsidR="00CD5764" w:rsidRPr="009546D1" w:rsidRDefault="00CD5764" w:rsidP="009B284B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96" w:type="dxa"/>
          </w:tcPr>
          <w:p w14:paraId="35F63007" w14:textId="4BD0259F" w:rsidR="00CD5764" w:rsidRPr="009546D1" w:rsidRDefault="00C11031" w:rsidP="009B284B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119</w:t>
            </w:r>
            <w:r w:rsidR="00CD5764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265</w:t>
            </w:r>
            <w:r w:rsidR="00CD5764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270</w:t>
            </w:r>
          </w:p>
        </w:tc>
        <w:tc>
          <w:tcPr>
            <w:tcW w:w="144" w:type="dxa"/>
          </w:tcPr>
          <w:p w14:paraId="409D521D" w14:textId="77777777" w:rsidR="00CD5764" w:rsidRPr="009546D1" w:rsidRDefault="00CD5764" w:rsidP="009B284B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6E63E6A4" w14:textId="303AFDC1" w:rsidR="00CD5764" w:rsidRPr="009546D1" w:rsidRDefault="00C11031" w:rsidP="009B284B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100</w:t>
            </w:r>
            <w:r w:rsidR="00CD5764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998</w:t>
            </w:r>
            <w:r w:rsidR="00CD5764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618</w:t>
            </w:r>
          </w:p>
        </w:tc>
        <w:tc>
          <w:tcPr>
            <w:tcW w:w="144" w:type="dxa"/>
          </w:tcPr>
          <w:p w14:paraId="0994260E" w14:textId="77777777" w:rsidR="00CD5764" w:rsidRPr="009546D1" w:rsidRDefault="00CD5764" w:rsidP="009B284B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96" w:type="dxa"/>
          </w:tcPr>
          <w:p w14:paraId="13849FF6" w14:textId="5665C9F9" w:rsidR="00CD5764" w:rsidRPr="009546D1" w:rsidRDefault="00C11031" w:rsidP="009B284B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105</w:t>
            </w:r>
            <w:r w:rsidR="00CD5764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980</w:t>
            </w:r>
            <w:r w:rsidR="00CD5764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142</w:t>
            </w:r>
          </w:p>
        </w:tc>
      </w:tr>
      <w:tr w:rsidR="009546D1" w:rsidRPr="009546D1" w14:paraId="78AE6857" w14:textId="77777777" w:rsidTr="009B284B">
        <w:tc>
          <w:tcPr>
            <w:tcW w:w="3240" w:type="dxa"/>
          </w:tcPr>
          <w:p w14:paraId="344C0011" w14:textId="77777777" w:rsidR="00CD5764" w:rsidRPr="009546D1" w:rsidRDefault="00CD5764" w:rsidP="009B284B">
            <w:pPr>
              <w:ind w:left="93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เงินฝากประจำ</w:t>
            </w:r>
          </w:p>
        </w:tc>
        <w:tc>
          <w:tcPr>
            <w:tcW w:w="1296" w:type="dxa"/>
            <w:shd w:val="clear" w:color="auto" w:fill="auto"/>
          </w:tcPr>
          <w:p w14:paraId="62AB4F03" w14:textId="52CE2F99" w:rsidR="00CD5764" w:rsidRPr="009546D1" w:rsidRDefault="00C11031" w:rsidP="009B284B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73</w:t>
            </w:r>
            <w:r w:rsidR="00CD5764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710</w:t>
            </w:r>
            <w:r w:rsidR="00CD5764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326</w:t>
            </w:r>
          </w:p>
        </w:tc>
        <w:tc>
          <w:tcPr>
            <w:tcW w:w="144" w:type="dxa"/>
          </w:tcPr>
          <w:p w14:paraId="610300D4" w14:textId="77777777" w:rsidR="00CD5764" w:rsidRPr="009546D1" w:rsidRDefault="00CD5764" w:rsidP="009B284B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96" w:type="dxa"/>
          </w:tcPr>
          <w:p w14:paraId="4B439D95" w14:textId="1394B4DB" w:rsidR="00CD5764" w:rsidRPr="009546D1" w:rsidRDefault="00C11031" w:rsidP="009B284B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73</w:t>
            </w:r>
            <w:r w:rsidR="00CD5764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710</w:t>
            </w:r>
            <w:r w:rsidR="00CD5764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326</w:t>
            </w:r>
          </w:p>
        </w:tc>
        <w:tc>
          <w:tcPr>
            <w:tcW w:w="144" w:type="dxa"/>
          </w:tcPr>
          <w:p w14:paraId="7C012B6D" w14:textId="77777777" w:rsidR="00CD5764" w:rsidRPr="009546D1" w:rsidRDefault="00CD5764" w:rsidP="009B284B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53EBEDAE" w14:textId="7E9EC30A" w:rsidR="00CD5764" w:rsidRPr="009546D1" w:rsidRDefault="00C11031" w:rsidP="009B284B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73</w:t>
            </w:r>
            <w:r w:rsidR="00CD5764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710</w:t>
            </w:r>
            <w:r w:rsidR="00CD5764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326</w:t>
            </w:r>
          </w:p>
        </w:tc>
        <w:tc>
          <w:tcPr>
            <w:tcW w:w="144" w:type="dxa"/>
          </w:tcPr>
          <w:p w14:paraId="1D0A1A6F" w14:textId="77777777" w:rsidR="00CD5764" w:rsidRPr="009546D1" w:rsidRDefault="00CD5764" w:rsidP="009B284B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96" w:type="dxa"/>
          </w:tcPr>
          <w:p w14:paraId="27A4CF38" w14:textId="718AF43D" w:rsidR="00CD5764" w:rsidRPr="009546D1" w:rsidRDefault="00C11031" w:rsidP="009B284B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73</w:t>
            </w:r>
            <w:r w:rsidR="00CD5764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710</w:t>
            </w:r>
            <w:r w:rsidR="00CD5764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326</w:t>
            </w:r>
          </w:p>
        </w:tc>
      </w:tr>
      <w:tr w:rsidR="009546D1" w:rsidRPr="009546D1" w14:paraId="68616819" w14:textId="77777777" w:rsidTr="00045978">
        <w:tc>
          <w:tcPr>
            <w:tcW w:w="3240" w:type="dxa"/>
          </w:tcPr>
          <w:p w14:paraId="55E5B901" w14:textId="77777777" w:rsidR="00CD5764" w:rsidRPr="009546D1" w:rsidRDefault="00CD5764" w:rsidP="009B284B">
            <w:pPr>
              <w:ind w:left="93"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68F74EAD" w14:textId="2B2DC0D3" w:rsidR="00CD5764" w:rsidRPr="009546D1" w:rsidRDefault="00C11031" w:rsidP="009B284B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187</w:t>
            </w:r>
            <w:r w:rsidR="00CD5764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994</w:t>
            </w:r>
            <w:r w:rsidR="00CD5764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072</w:t>
            </w:r>
          </w:p>
        </w:tc>
        <w:tc>
          <w:tcPr>
            <w:tcW w:w="144" w:type="dxa"/>
          </w:tcPr>
          <w:p w14:paraId="72923197" w14:textId="77777777" w:rsidR="00CD5764" w:rsidRPr="009546D1" w:rsidRDefault="00CD5764" w:rsidP="009B284B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D855986" w14:textId="1F8E68AE" w:rsidR="00CD5764" w:rsidRPr="009546D1" w:rsidRDefault="00C11031" w:rsidP="009B284B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192</w:t>
            </w:r>
            <w:r w:rsidR="00CD5764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975</w:t>
            </w:r>
            <w:r w:rsidR="00CD5764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596</w:t>
            </w:r>
          </w:p>
        </w:tc>
        <w:tc>
          <w:tcPr>
            <w:tcW w:w="144" w:type="dxa"/>
          </w:tcPr>
          <w:p w14:paraId="2FC86AA2" w14:textId="77777777" w:rsidR="00CD5764" w:rsidRPr="009546D1" w:rsidRDefault="00CD5764" w:rsidP="009B284B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36AF938E" w14:textId="3B69A569" w:rsidR="00CD5764" w:rsidRPr="009546D1" w:rsidRDefault="00C11031" w:rsidP="009B284B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174</w:t>
            </w:r>
            <w:r w:rsidR="00CD5764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708</w:t>
            </w:r>
            <w:r w:rsidR="00CD5764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944</w:t>
            </w:r>
          </w:p>
        </w:tc>
        <w:tc>
          <w:tcPr>
            <w:tcW w:w="144" w:type="dxa"/>
          </w:tcPr>
          <w:p w14:paraId="08BC8C1A" w14:textId="77777777" w:rsidR="00CD5764" w:rsidRPr="009546D1" w:rsidRDefault="00CD5764" w:rsidP="009B284B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445768EF" w14:textId="55FDBF5A" w:rsidR="00CD5764" w:rsidRPr="009546D1" w:rsidRDefault="00C11031" w:rsidP="009B284B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179</w:t>
            </w:r>
            <w:r w:rsidR="00CD5764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690</w:t>
            </w:r>
            <w:r w:rsidR="00CD5764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468</w:t>
            </w:r>
          </w:p>
        </w:tc>
      </w:tr>
    </w:tbl>
    <w:p w14:paraId="02FFA2E2" w14:textId="0FC7FB9C" w:rsidR="00234A40" w:rsidRPr="009546D1" w:rsidRDefault="00CD5764" w:rsidP="002D16C3">
      <w:pPr>
        <w:spacing w:before="160" w:after="360" w:line="400" w:lineRule="exact"/>
        <w:ind w:left="547"/>
        <w:jc w:val="thaiDistribute"/>
        <w:rPr>
          <w:rFonts w:asciiTheme="majorBidi" w:eastAsia="Times New Roman" w:hAnsiTheme="majorBidi" w:cstheme="majorBidi"/>
          <w:sz w:val="32"/>
          <w:szCs w:val="32"/>
          <w:lang w:val="en-US"/>
        </w:rPr>
      </w:pPr>
      <w:r w:rsidRPr="009546D1">
        <w:rPr>
          <w:rFonts w:asciiTheme="majorBidi" w:eastAsia="Times New Roman" w:hAnsiTheme="majorBidi" w:cstheme="majorBidi"/>
          <w:sz w:val="32"/>
          <w:szCs w:val="32"/>
          <w:cs/>
          <w:lang w:val="en-US"/>
        </w:rPr>
        <w:t>เงินฝากธนาคารของกลุ่มบริษัทได้นำไปเป็นหลักประกันกับสถาบันการเงินในประเทศ เพื่อใช้ออกหนังสือค้ำประกันแก่บุคคลภายนอก</w:t>
      </w:r>
      <w:r w:rsidRPr="009546D1">
        <w:rPr>
          <w:rFonts w:asciiTheme="majorBidi" w:eastAsia="Times New Roman" w:hAnsiTheme="majorBidi" w:cstheme="majorBidi"/>
          <w:sz w:val="32"/>
          <w:szCs w:val="32"/>
          <w:lang w:val="en-US"/>
        </w:rPr>
        <w:t xml:space="preserve"> </w:t>
      </w:r>
      <w:r w:rsidRPr="009546D1">
        <w:rPr>
          <w:rFonts w:asciiTheme="majorBidi" w:eastAsia="Times New Roman" w:hAnsiTheme="majorBidi" w:cstheme="majorBidi"/>
          <w:sz w:val="32"/>
          <w:szCs w:val="32"/>
          <w:cs/>
          <w:lang w:val="en-US"/>
        </w:rPr>
        <w:t>และเพื่อเป็นหลักประกันวงเงินเบิกเกินบัญชีธนาคารและวงเงินสินเชื่อของบริษัทและบริษัทย่อย</w:t>
      </w:r>
      <w:r w:rsidRPr="009546D1">
        <w:rPr>
          <w:rFonts w:asciiTheme="majorBidi" w:eastAsia="Times New Roman" w:hAnsiTheme="majorBidi" w:cstheme="majorBidi"/>
          <w:sz w:val="32"/>
          <w:szCs w:val="32"/>
          <w:lang w:val="en-US"/>
        </w:rPr>
        <w:t xml:space="preserve"> (</w:t>
      </w:r>
      <w:r w:rsidRPr="009546D1">
        <w:rPr>
          <w:rFonts w:asciiTheme="majorBidi" w:eastAsia="Times New Roman" w:hAnsiTheme="majorBidi" w:cstheme="majorBidi"/>
          <w:sz w:val="32"/>
          <w:szCs w:val="32"/>
          <w:cs/>
          <w:lang w:val="en-US"/>
        </w:rPr>
        <w:t xml:space="preserve">ดูหมายเหตุข้อ </w:t>
      </w:r>
      <w:r w:rsidR="00C11031" w:rsidRPr="009546D1">
        <w:rPr>
          <w:rFonts w:asciiTheme="majorBidi" w:eastAsia="Times New Roman" w:hAnsiTheme="majorBidi" w:cstheme="majorBidi"/>
          <w:sz w:val="32"/>
          <w:szCs w:val="32"/>
          <w:lang w:val="en-US"/>
        </w:rPr>
        <w:t>17</w:t>
      </w:r>
      <w:r w:rsidRPr="009546D1">
        <w:rPr>
          <w:rFonts w:asciiTheme="majorBidi" w:eastAsia="Times New Roman" w:hAnsiTheme="majorBidi" w:cstheme="majorBidi"/>
          <w:sz w:val="32"/>
          <w:szCs w:val="32"/>
          <w:lang w:val="en-US"/>
        </w:rPr>
        <w:t>)</w:t>
      </w:r>
      <w:r w:rsidR="00234A40" w:rsidRPr="009546D1">
        <w:rPr>
          <w:rFonts w:asciiTheme="majorBidi" w:eastAsia="Times New Roman" w:hAnsiTheme="majorBidi" w:cstheme="majorBidi"/>
          <w:sz w:val="32"/>
          <w:szCs w:val="32"/>
          <w:lang w:val="en-US"/>
        </w:rPr>
        <w:br w:type="page"/>
      </w:r>
    </w:p>
    <w:p w14:paraId="31756189" w14:textId="37CB8D68" w:rsidR="00F32FF3" w:rsidRPr="009546D1" w:rsidRDefault="00C11031" w:rsidP="002B5662">
      <w:pPr>
        <w:pStyle w:val="Heading7"/>
        <w:spacing w:before="0" w:after="0"/>
        <w:ind w:left="547" w:hanging="547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lastRenderedPageBreak/>
        <w:t>9</w:t>
      </w:r>
      <w:r w:rsidR="00F32FF3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.</w:t>
      </w:r>
      <w:r w:rsidR="00F32FF3"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ab/>
      </w:r>
      <w:r w:rsidR="00F32FF3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เงินลงทุนในบริษัทร่วม</w:t>
      </w:r>
    </w:p>
    <w:p w14:paraId="7F2B80A2" w14:textId="5E60E335" w:rsidR="00F32FF3" w:rsidRPr="009546D1" w:rsidRDefault="00F32FF3" w:rsidP="00C11031">
      <w:pPr>
        <w:spacing w:after="120"/>
        <w:ind w:left="633" w:hanging="86"/>
        <w:jc w:val="thaiDistribute"/>
        <w:rPr>
          <w:rFonts w:asciiTheme="majorBidi" w:eastAsia="Times New Roman" w:hAnsiTheme="majorBidi" w:cstheme="majorBidi"/>
          <w:sz w:val="32"/>
          <w:szCs w:val="32"/>
          <w:lang w:val="en-US"/>
        </w:rPr>
      </w:pPr>
      <w:r w:rsidRPr="009546D1">
        <w:rPr>
          <w:rFonts w:asciiTheme="majorBidi" w:eastAsia="Times New Roman" w:hAnsiTheme="majorBidi" w:cstheme="majorBidi"/>
          <w:sz w:val="32"/>
          <w:szCs w:val="32"/>
          <w:cs/>
          <w:lang w:val="en-US"/>
        </w:rPr>
        <w:t>เงินลงทุนในบริษัทร่วม</w:t>
      </w:r>
      <w:r w:rsidR="00F500F7" w:rsidRPr="009546D1">
        <w:rPr>
          <w:rFonts w:asciiTheme="majorBidi" w:eastAsia="Times New Roman" w:hAnsiTheme="majorBidi" w:cstheme="majorBidi" w:hint="cs"/>
          <w:sz w:val="32"/>
          <w:szCs w:val="32"/>
          <w:cs/>
          <w:lang w:val="en-US"/>
        </w:rPr>
        <w:t xml:space="preserve"> </w:t>
      </w:r>
      <w:r w:rsidR="00F500F7" w:rsidRPr="009546D1">
        <w:rPr>
          <w:rFonts w:asciiTheme="majorBidi" w:hAnsiTheme="majorBidi" w:cstheme="majorBidi"/>
          <w:spacing w:val="-4"/>
          <w:sz w:val="32"/>
          <w:szCs w:val="32"/>
          <w:cs/>
          <w:lang w:val="en-US" w:eastAsia="x-none"/>
        </w:rPr>
        <w:t xml:space="preserve">ณ วันที่ </w:t>
      </w:r>
      <w:r w:rsidR="00C11031"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>31</w:t>
      </w:r>
      <w:r w:rsidR="00F500F7"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 xml:space="preserve"> </w:t>
      </w:r>
      <w:r w:rsidR="00F500F7" w:rsidRPr="009546D1">
        <w:rPr>
          <w:rFonts w:asciiTheme="majorBidi" w:hAnsiTheme="majorBidi" w:cstheme="majorBidi"/>
          <w:spacing w:val="-4"/>
          <w:sz w:val="32"/>
          <w:szCs w:val="32"/>
          <w:cs/>
          <w:lang w:val="en-US" w:eastAsia="x-none"/>
        </w:rPr>
        <w:t xml:space="preserve">มีนาคม </w:t>
      </w:r>
      <w:r w:rsidR="00C11031"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>2568</w:t>
      </w:r>
      <w:r w:rsidR="00F500F7"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 xml:space="preserve"> </w:t>
      </w:r>
      <w:r w:rsidR="00F500F7" w:rsidRPr="009546D1">
        <w:rPr>
          <w:rFonts w:asciiTheme="majorBidi" w:hAnsiTheme="majorBidi" w:cstheme="majorBidi"/>
          <w:spacing w:val="-4"/>
          <w:sz w:val="32"/>
          <w:szCs w:val="32"/>
          <w:cs/>
          <w:lang w:val="en-US" w:eastAsia="x-none"/>
        </w:rPr>
        <w:t xml:space="preserve">และวันที่ </w:t>
      </w:r>
      <w:r w:rsidR="00C11031"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>31</w:t>
      </w:r>
      <w:r w:rsidR="00F500F7"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 xml:space="preserve"> </w:t>
      </w:r>
      <w:r w:rsidR="00F500F7" w:rsidRPr="009546D1">
        <w:rPr>
          <w:rFonts w:asciiTheme="majorBidi" w:hAnsiTheme="majorBidi" w:cstheme="majorBidi"/>
          <w:spacing w:val="-4"/>
          <w:sz w:val="32"/>
          <w:szCs w:val="32"/>
          <w:cs/>
          <w:lang w:val="en-US" w:eastAsia="x-none"/>
        </w:rPr>
        <w:t xml:space="preserve">ธันวาคม </w:t>
      </w:r>
      <w:r w:rsidR="00C11031"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>2567</w:t>
      </w:r>
      <w:r w:rsidR="00F500F7"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 xml:space="preserve"> </w:t>
      </w:r>
      <w:r w:rsidR="00F500F7" w:rsidRPr="009546D1">
        <w:rPr>
          <w:rFonts w:asciiTheme="majorBidi" w:hAnsiTheme="majorBidi" w:cstheme="majorBidi"/>
          <w:spacing w:val="-4"/>
          <w:sz w:val="32"/>
          <w:szCs w:val="32"/>
          <w:cs/>
          <w:lang w:val="en-US" w:eastAsia="x-none"/>
        </w:rPr>
        <w:t>ประกอบด้วย</w:t>
      </w:r>
    </w:p>
    <w:tbl>
      <w:tblPr>
        <w:tblW w:w="8682" w:type="dxa"/>
        <w:tblInd w:w="540" w:type="dxa"/>
        <w:tblLayout w:type="fixed"/>
        <w:tblLook w:val="04A0" w:firstRow="1" w:lastRow="0" w:firstColumn="1" w:lastColumn="0" w:noHBand="0" w:noVBand="1"/>
      </w:tblPr>
      <w:tblGrid>
        <w:gridCol w:w="1530"/>
        <w:gridCol w:w="540"/>
        <w:gridCol w:w="1440"/>
        <w:gridCol w:w="678"/>
        <w:gridCol w:w="700"/>
        <w:gridCol w:w="991"/>
        <w:gridCol w:w="904"/>
        <w:gridCol w:w="945"/>
        <w:gridCol w:w="954"/>
      </w:tblGrid>
      <w:tr w:rsidR="009546D1" w:rsidRPr="009546D1" w14:paraId="30D02452" w14:textId="77777777" w:rsidTr="00F500F7">
        <w:trPr>
          <w:trHeight w:val="204"/>
          <w:tblHeader/>
        </w:trPr>
        <w:tc>
          <w:tcPr>
            <w:tcW w:w="1530" w:type="dxa"/>
            <w:vMerge w:val="restar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8BCD3D" w14:textId="77777777" w:rsidR="00F32FF3" w:rsidRPr="009546D1" w:rsidRDefault="00F32FF3" w:rsidP="009B284B">
            <w:pPr>
              <w:ind w:left="-72"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  <w:r w:rsidRPr="009546D1"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  <w:cs/>
              </w:rPr>
              <w:t>ชื่อบริษัท</w:t>
            </w:r>
          </w:p>
        </w:tc>
        <w:tc>
          <w:tcPr>
            <w:tcW w:w="540" w:type="dxa"/>
            <w:vMerge w:val="restar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4DA348" w14:textId="77777777" w:rsidR="00F32FF3" w:rsidRPr="009546D1" w:rsidRDefault="00F32FF3" w:rsidP="00744022">
            <w:pPr>
              <w:ind w:right="-72" w:hanging="108"/>
              <w:jc w:val="center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  <w:r w:rsidRPr="009546D1"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  <w:cs/>
              </w:rPr>
              <w:t>ประเทศ</w:t>
            </w:r>
          </w:p>
        </w:tc>
        <w:tc>
          <w:tcPr>
            <w:tcW w:w="1440" w:type="dxa"/>
            <w:vMerge w:val="restar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7DE064" w14:textId="77777777" w:rsidR="00F32FF3" w:rsidRPr="009546D1" w:rsidRDefault="00F32FF3" w:rsidP="009B284B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  <w:r w:rsidRPr="009546D1"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  <w:cs/>
              </w:rPr>
              <w:t>ลักษณะธุรกิจ</w:t>
            </w:r>
          </w:p>
        </w:tc>
        <w:tc>
          <w:tcPr>
            <w:tcW w:w="137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21630FF" w14:textId="77777777" w:rsidR="00F32FF3" w:rsidRPr="009546D1" w:rsidRDefault="00F32FF3" w:rsidP="009B284B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628A37" w14:textId="77777777" w:rsidR="00F32FF3" w:rsidRPr="009546D1" w:rsidRDefault="00F32FF3" w:rsidP="009B284B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  <w:r w:rsidRPr="009546D1"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  <w:cs/>
              </w:rPr>
              <w:t>งบการเงินรวม</w:t>
            </w:r>
          </w:p>
        </w:tc>
        <w:tc>
          <w:tcPr>
            <w:tcW w:w="189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5D4941" w14:textId="77777777" w:rsidR="00F32FF3" w:rsidRPr="009546D1" w:rsidRDefault="00F32FF3" w:rsidP="009B284B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  <w:r w:rsidRPr="009546D1"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  <w:cs/>
              </w:rPr>
              <w:t>งบการเงินเฉพาะกิจการ</w:t>
            </w:r>
          </w:p>
        </w:tc>
      </w:tr>
      <w:tr w:rsidR="009546D1" w:rsidRPr="009546D1" w14:paraId="2DC3F73C" w14:textId="77777777" w:rsidTr="00F500F7">
        <w:trPr>
          <w:trHeight w:val="125"/>
          <w:tblHeader/>
        </w:trPr>
        <w:tc>
          <w:tcPr>
            <w:tcW w:w="15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0E323C" w14:textId="77777777" w:rsidR="00F32FF3" w:rsidRPr="009546D1" w:rsidRDefault="00F32FF3" w:rsidP="009B284B">
            <w:pPr>
              <w:ind w:left="-72"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A9F67A" w14:textId="77777777" w:rsidR="00F32FF3" w:rsidRPr="009546D1" w:rsidRDefault="00F32FF3" w:rsidP="009B284B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614F29" w14:textId="77777777" w:rsidR="00F32FF3" w:rsidRPr="009546D1" w:rsidRDefault="00F32FF3" w:rsidP="009B284B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268B26" w14:textId="77777777" w:rsidR="00F32FF3" w:rsidRPr="009546D1" w:rsidRDefault="00F32FF3" w:rsidP="009B284B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  <w:r w:rsidRPr="009546D1"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  <w:cs/>
              </w:rPr>
              <w:t>สัดส่วนของ</w:t>
            </w:r>
          </w:p>
          <w:p w14:paraId="5FB4ED92" w14:textId="77777777" w:rsidR="00F32FF3" w:rsidRPr="009546D1" w:rsidRDefault="00F32FF3" w:rsidP="009B284B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  <w:r w:rsidRPr="009546D1"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  <w:cs/>
              </w:rPr>
              <w:t>ส่วนได้เสีย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0ADFCB" w14:textId="77777777" w:rsidR="00F32FF3" w:rsidRPr="009546D1" w:rsidRDefault="00F32FF3" w:rsidP="009B284B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  <w:r w:rsidRPr="009546D1"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  <w:cs/>
              </w:rPr>
              <w:t>เงินลงทุนตาม</w:t>
            </w:r>
          </w:p>
          <w:p w14:paraId="2B383BD9" w14:textId="77777777" w:rsidR="00F32FF3" w:rsidRPr="009546D1" w:rsidRDefault="00F32FF3" w:rsidP="009B284B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  <w:r w:rsidRPr="009546D1"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  <w:cs/>
              </w:rPr>
              <w:t>วิธีส่วนได้เสีย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5CCA27" w14:textId="77777777" w:rsidR="00F32FF3" w:rsidRPr="009546D1" w:rsidRDefault="00F32FF3" w:rsidP="009B284B">
            <w:pPr>
              <w:ind w:left="-29"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  <w:cs/>
              </w:rPr>
            </w:pPr>
            <w:r w:rsidRPr="009546D1">
              <w:rPr>
                <w:rFonts w:asciiTheme="majorBidi" w:eastAsia="Arial Unicode MS" w:hAnsiTheme="majorBidi" w:cstheme="majorBidi"/>
                <w:b/>
                <w:bCs/>
                <w:spacing w:val="-6"/>
                <w:sz w:val="22"/>
                <w:szCs w:val="22"/>
                <w:cs/>
              </w:rPr>
              <w:t>เงินลงทุนตามวิธีราคาทุน</w:t>
            </w:r>
          </w:p>
        </w:tc>
      </w:tr>
      <w:tr w:rsidR="009546D1" w:rsidRPr="009546D1" w14:paraId="1D2FE9E9" w14:textId="77777777" w:rsidTr="00F500F7">
        <w:trPr>
          <w:trHeight w:val="125"/>
          <w:tblHeader/>
        </w:trPr>
        <w:tc>
          <w:tcPr>
            <w:tcW w:w="15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F0940F" w14:textId="77777777" w:rsidR="00F32FF3" w:rsidRPr="009546D1" w:rsidRDefault="00F32FF3" w:rsidP="009B284B">
            <w:pPr>
              <w:ind w:left="-72"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6CE66F" w14:textId="77777777" w:rsidR="00F32FF3" w:rsidRPr="009546D1" w:rsidRDefault="00F32FF3" w:rsidP="009B284B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D0E1C8" w14:textId="77777777" w:rsidR="00F32FF3" w:rsidRPr="009546D1" w:rsidRDefault="00F32FF3" w:rsidP="009B284B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7264A3" w14:textId="77777777" w:rsidR="00F32FF3" w:rsidRPr="009546D1" w:rsidRDefault="00F32FF3" w:rsidP="009B284B">
            <w:pPr>
              <w:ind w:right="-72" w:hanging="124"/>
              <w:jc w:val="center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  <w:r w:rsidRPr="009546D1"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  <w:cs/>
              </w:rPr>
              <w:t>ณ วันที่</w:t>
            </w:r>
          </w:p>
          <w:p w14:paraId="3C8B96C9" w14:textId="5D8F566E" w:rsidR="00F32FF3" w:rsidRPr="009546D1" w:rsidRDefault="00C11031" w:rsidP="009B284B">
            <w:pPr>
              <w:ind w:right="-72" w:hanging="124"/>
              <w:jc w:val="center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  <w:lang w:val="en-US"/>
              </w:rPr>
            </w:pPr>
            <w:r w:rsidRPr="009546D1"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  <w:lang w:val="en-US"/>
              </w:rPr>
              <w:t>31</w:t>
            </w:r>
            <w:r w:rsidR="00F32FF3" w:rsidRPr="009546D1"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F32FF3" w:rsidRPr="009546D1"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  <w:cs/>
                <w:lang w:val="en-US"/>
              </w:rPr>
              <w:t>มีนาคม</w:t>
            </w:r>
          </w:p>
          <w:p w14:paraId="52246121" w14:textId="0B0C8EFC" w:rsidR="00F32FF3" w:rsidRPr="009546D1" w:rsidRDefault="00C11031" w:rsidP="009B284B">
            <w:pPr>
              <w:ind w:right="-72" w:hanging="124"/>
              <w:jc w:val="center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  <w:lang w:val="en-US"/>
              </w:rPr>
            </w:pPr>
            <w:r w:rsidRPr="009546D1"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  <w:lang w:val="en-US"/>
              </w:rPr>
              <w:t>2568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AF0D19" w14:textId="77777777" w:rsidR="00F32FF3" w:rsidRPr="009546D1" w:rsidRDefault="00F32FF3" w:rsidP="009B284B">
            <w:pPr>
              <w:ind w:right="-72" w:hanging="124"/>
              <w:jc w:val="center"/>
              <w:rPr>
                <w:rFonts w:asciiTheme="majorBidi" w:eastAsia="Arial Unicode MS" w:hAnsiTheme="majorBidi" w:cstheme="majorBidi"/>
                <w:b/>
                <w:bCs/>
                <w:spacing w:val="-4"/>
                <w:sz w:val="22"/>
                <w:szCs w:val="22"/>
              </w:rPr>
            </w:pPr>
            <w:r w:rsidRPr="009546D1">
              <w:rPr>
                <w:rFonts w:asciiTheme="majorBidi" w:eastAsia="Arial Unicode MS" w:hAnsiTheme="majorBidi" w:cstheme="majorBidi"/>
                <w:b/>
                <w:bCs/>
                <w:spacing w:val="-4"/>
                <w:sz w:val="22"/>
                <w:szCs w:val="22"/>
                <w:cs/>
              </w:rPr>
              <w:t>ณ วันที่</w:t>
            </w:r>
          </w:p>
          <w:p w14:paraId="4E965751" w14:textId="4137D41F" w:rsidR="00F32FF3" w:rsidRPr="009546D1" w:rsidRDefault="00C11031" w:rsidP="009B284B">
            <w:pPr>
              <w:ind w:right="-72" w:hanging="124"/>
              <w:jc w:val="center"/>
              <w:rPr>
                <w:rFonts w:asciiTheme="majorBidi" w:eastAsia="Arial Unicode MS" w:hAnsiTheme="majorBidi" w:cstheme="majorBidi"/>
                <w:b/>
                <w:bCs/>
                <w:spacing w:val="-4"/>
                <w:sz w:val="22"/>
                <w:szCs w:val="22"/>
                <w:lang w:val="en-US"/>
              </w:rPr>
            </w:pPr>
            <w:r w:rsidRPr="009546D1">
              <w:rPr>
                <w:rFonts w:asciiTheme="majorBidi" w:eastAsia="Arial Unicode MS" w:hAnsiTheme="majorBidi" w:cstheme="majorBidi"/>
                <w:b/>
                <w:bCs/>
                <w:spacing w:val="-4"/>
                <w:sz w:val="22"/>
                <w:szCs w:val="22"/>
                <w:lang w:val="en-US"/>
              </w:rPr>
              <w:t>31</w:t>
            </w:r>
            <w:r w:rsidR="00F32FF3" w:rsidRPr="009546D1">
              <w:rPr>
                <w:rFonts w:asciiTheme="majorBidi" w:eastAsia="Arial Unicode MS" w:hAnsiTheme="majorBidi" w:cstheme="majorBidi"/>
                <w:b/>
                <w:bCs/>
                <w:spacing w:val="-4"/>
                <w:sz w:val="22"/>
                <w:szCs w:val="22"/>
                <w:lang w:val="en-US"/>
              </w:rPr>
              <w:t xml:space="preserve"> </w:t>
            </w:r>
            <w:r w:rsidR="00F32FF3" w:rsidRPr="009546D1">
              <w:rPr>
                <w:rFonts w:asciiTheme="majorBidi" w:eastAsia="Arial Unicode MS" w:hAnsiTheme="majorBidi" w:cstheme="majorBidi"/>
                <w:b/>
                <w:bCs/>
                <w:spacing w:val="-4"/>
                <w:sz w:val="22"/>
                <w:szCs w:val="22"/>
                <w:cs/>
                <w:lang w:val="en-US"/>
              </w:rPr>
              <w:t>ธันวาคม</w:t>
            </w:r>
          </w:p>
          <w:p w14:paraId="78A09317" w14:textId="135C79BE" w:rsidR="00F32FF3" w:rsidRPr="009546D1" w:rsidRDefault="00C11031" w:rsidP="009B284B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pacing w:val="-4"/>
                <w:sz w:val="22"/>
                <w:szCs w:val="22"/>
              </w:rPr>
            </w:pPr>
            <w:r w:rsidRPr="009546D1">
              <w:rPr>
                <w:rFonts w:asciiTheme="majorBidi" w:eastAsia="Arial Unicode MS" w:hAnsiTheme="majorBidi" w:cstheme="majorBidi"/>
                <w:b/>
                <w:bCs/>
                <w:spacing w:val="-4"/>
                <w:sz w:val="22"/>
                <w:szCs w:val="22"/>
                <w:lang w:val="en-US"/>
              </w:rPr>
              <w:t>2567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37E34C" w14:textId="77777777" w:rsidR="00F32FF3" w:rsidRPr="009546D1" w:rsidRDefault="00F32FF3" w:rsidP="009B284B">
            <w:pPr>
              <w:ind w:right="-72" w:hanging="124"/>
              <w:jc w:val="center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  <w:r w:rsidRPr="009546D1"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  <w:cs/>
              </w:rPr>
              <w:t>ณ วันที่</w:t>
            </w:r>
          </w:p>
          <w:p w14:paraId="5217C3E2" w14:textId="1E8311F1" w:rsidR="00F32FF3" w:rsidRPr="009546D1" w:rsidRDefault="00C11031" w:rsidP="009B284B">
            <w:pPr>
              <w:ind w:right="-72" w:hanging="124"/>
              <w:jc w:val="center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  <w:lang w:val="en-US"/>
              </w:rPr>
            </w:pPr>
            <w:r w:rsidRPr="009546D1"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  <w:lang w:val="en-US"/>
              </w:rPr>
              <w:t>31</w:t>
            </w:r>
            <w:r w:rsidR="00F32FF3" w:rsidRPr="009546D1"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F32FF3" w:rsidRPr="009546D1"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  <w:cs/>
                <w:lang w:val="en-US"/>
              </w:rPr>
              <w:t>มีนาคม</w:t>
            </w:r>
          </w:p>
          <w:p w14:paraId="74C296CE" w14:textId="5B93A9CF" w:rsidR="00F32FF3" w:rsidRPr="009546D1" w:rsidRDefault="00C11031" w:rsidP="009B284B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  <w:r w:rsidRPr="009546D1"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  <w:lang w:val="en-US"/>
              </w:rPr>
              <w:t>2568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2057A4" w14:textId="77777777" w:rsidR="00F32FF3" w:rsidRPr="009546D1" w:rsidRDefault="00F32FF3" w:rsidP="009B284B">
            <w:pPr>
              <w:ind w:right="-72" w:hanging="124"/>
              <w:jc w:val="center"/>
              <w:rPr>
                <w:rFonts w:asciiTheme="majorBidi" w:eastAsia="Arial Unicode MS" w:hAnsiTheme="majorBidi" w:cstheme="majorBidi"/>
                <w:b/>
                <w:bCs/>
                <w:spacing w:val="-4"/>
                <w:sz w:val="22"/>
                <w:szCs w:val="22"/>
              </w:rPr>
            </w:pPr>
            <w:r w:rsidRPr="009546D1">
              <w:rPr>
                <w:rFonts w:asciiTheme="majorBidi" w:eastAsia="Arial Unicode MS" w:hAnsiTheme="majorBidi" w:cstheme="majorBidi"/>
                <w:b/>
                <w:bCs/>
                <w:spacing w:val="-4"/>
                <w:sz w:val="22"/>
                <w:szCs w:val="22"/>
                <w:cs/>
              </w:rPr>
              <w:t>ณ วันที่</w:t>
            </w:r>
          </w:p>
          <w:p w14:paraId="3BCF23B1" w14:textId="268C52F2" w:rsidR="00F32FF3" w:rsidRPr="009546D1" w:rsidRDefault="00C11031" w:rsidP="009B284B">
            <w:pPr>
              <w:ind w:right="-72" w:hanging="124"/>
              <w:jc w:val="center"/>
              <w:rPr>
                <w:rFonts w:asciiTheme="majorBidi" w:eastAsia="Arial Unicode MS" w:hAnsiTheme="majorBidi" w:cstheme="majorBidi"/>
                <w:b/>
                <w:bCs/>
                <w:spacing w:val="-4"/>
                <w:sz w:val="22"/>
                <w:szCs w:val="22"/>
                <w:lang w:val="en-US"/>
              </w:rPr>
            </w:pPr>
            <w:r w:rsidRPr="009546D1">
              <w:rPr>
                <w:rFonts w:asciiTheme="majorBidi" w:eastAsia="Arial Unicode MS" w:hAnsiTheme="majorBidi" w:cstheme="majorBidi"/>
                <w:b/>
                <w:bCs/>
                <w:spacing w:val="-4"/>
                <w:sz w:val="22"/>
                <w:szCs w:val="22"/>
                <w:lang w:val="en-US"/>
              </w:rPr>
              <w:t>31</w:t>
            </w:r>
            <w:r w:rsidR="00F32FF3" w:rsidRPr="009546D1">
              <w:rPr>
                <w:rFonts w:asciiTheme="majorBidi" w:eastAsia="Arial Unicode MS" w:hAnsiTheme="majorBidi" w:cstheme="majorBidi"/>
                <w:b/>
                <w:bCs/>
                <w:spacing w:val="-4"/>
                <w:sz w:val="22"/>
                <w:szCs w:val="22"/>
                <w:lang w:val="en-US"/>
              </w:rPr>
              <w:t xml:space="preserve"> </w:t>
            </w:r>
            <w:r w:rsidR="00F32FF3" w:rsidRPr="009546D1">
              <w:rPr>
                <w:rFonts w:asciiTheme="majorBidi" w:eastAsia="Arial Unicode MS" w:hAnsiTheme="majorBidi" w:cstheme="majorBidi"/>
                <w:b/>
                <w:bCs/>
                <w:spacing w:val="-4"/>
                <w:sz w:val="22"/>
                <w:szCs w:val="22"/>
                <w:cs/>
                <w:lang w:val="en-US"/>
              </w:rPr>
              <w:t>ธันวาคม</w:t>
            </w:r>
          </w:p>
          <w:p w14:paraId="14991379" w14:textId="5636958A" w:rsidR="00F32FF3" w:rsidRPr="009546D1" w:rsidRDefault="00C11031" w:rsidP="009B284B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  <w:r w:rsidRPr="009546D1">
              <w:rPr>
                <w:rFonts w:asciiTheme="majorBidi" w:eastAsia="Arial Unicode MS" w:hAnsiTheme="majorBidi" w:cstheme="majorBidi"/>
                <w:b/>
                <w:bCs/>
                <w:spacing w:val="-4"/>
                <w:sz w:val="22"/>
                <w:szCs w:val="22"/>
                <w:lang w:val="en-US"/>
              </w:rPr>
              <w:t>2567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8CB816" w14:textId="77777777" w:rsidR="00F32FF3" w:rsidRPr="009546D1" w:rsidRDefault="00F32FF3" w:rsidP="009B284B">
            <w:pPr>
              <w:ind w:right="-72" w:hanging="124"/>
              <w:jc w:val="center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  <w:r w:rsidRPr="009546D1"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  <w:cs/>
              </w:rPr>
              <w:t>ณ วันที่</w:t>
            </w:r>
          </w:p>
          <w:p w14:paraId="647F077F" w14:textId="4B9F06FE" w:rsidR="00F32FF3" w:rsidRPr="009546D1" w:rsidRDefault="00C11031" w:rsidP="009B284B">
            <w:pPr>
              <w:ind w:right="-72" w:hanging="124"/>
              <w:jc w:val="center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  <w:lang w:val="en-US"/>
              </w:rPr>
            </w:pPr>
            <w:r w:rsidRPr="009546D1"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  <w:lang w:val="en-US"/>
              </w:rPr>
              <w:t>31</w:t>
            </w:r>
            <w:r w:rsidR="00F32FF3" w:rsidRPr="009546D1"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F32FF3" w:rsidRPr="009546D1"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  <w:cs/>
                <w:lang w:val="en-US"/>
              </w:rPr>
              <w:t>มีนาคม</w:t>
            </w:r>
          </w:p>
          <w:p w14:paraId="784F755D" w14:textId="02F49575" w:rsidR="00F32FF3" w:rsidRPr="009546D1" w:rsidRDefault="00C11031" w:rsidP="009B284B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  <w:r w:rsidRPr="009546D1"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  <w:lang w:val="en-US"/>
              </w:rPr>
              <w:t>2568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567603" w14:textId="77777777" w:rsidR="00F32FF3" w:rsidRPr="009546D1" w:rsidRDefault="00F32FF3" w:rsidP="009B284B">
            <w:pPr>
              <w:ind w:right="-72" w:hanging="124"/>
              <w:jc w:val="center"/>
              <w:rPr>
                <w:rFonts w:asciiTheme="majorBidi" w:eastAsia="Arial Unicode MS" w:hAnsiTheme="majorBidi" w:cstheme="majorBidi"/>
                <w:b/>
                <w:bCs/>
                <w:spacing w:val="-4"/>
                <w:sz w:val="22"/>
                <w:szCs w:val="22"/>
              </w:rPr>
            </w:pPr>
            <w:r w:rsidRPr="009546D1">
              <w:rPr>
                <w:rFonts w:asciiTheme="majorBidi" w:eastAsia="Arial Unicode MS" w:hAnsiTheme="majorBidi" w:cstheme="majorBidi"/>
                <w:b/>
                <w:bCs/>
                <w:spacing w:val="-4"/>
                <w:sz w:val="22"/>
                <w:szCs w:val="22"/>
                <w:cs/>
              </w:rPr>
              <w:t>ณ วันที่</w:t>
            </w:r>
          </w:p>
          <w:p w14:paraId="5EFA0311" w14:textId="4AA1B8B6" w:rsidR="00F32FF3" w:rsidRPr="009546D1" w:rsidRDefault="00C11031" w:rsidP="009B284B">
            <w:pPr>
              <w:ind w:right="-72" w:hanging="124"/>
              <w:jc w:val="center"/>
              <w:rPr>
                <w:rFonts w:asciiTheme="majorBidi" w:eastAsia="Arial Unicode MS" w:hAnsiTheme="majorBidi" w:cstheme="majorBidi"/>
                <w:b/>
                <w:bCs/>
                <w:spacing w:val="-4"/>
                <w:sz w:val="22"/>
                <w:szCs w:val="22"/>
                <w:lang w:val="en-US"/>
              </w:rPr>
            </w:pPr>
            <w:r w:rsidRPr="009546D1">
              <w:rPr>
                <w:rFonts w:asciiTheme="majorBidi" w:eastAsia="Arial Unicode MS" w:hAnsiTheme="majorBidi" w:cstheme="majorBidi"/>
                <w:b/>
                <w:bCs/>
                <w:spacing w:val="-4"/>
                <w:sz w:val="22"/>
                <w:szCs w:val="22"/>
                <w:lang w:val="en-US"/>
              </w:rPr>
              <w:t>31</w:t>
            </w:r>
            <w:r w:rsidR="00F32FF3" w:rsidRPr="009546D1">
              <w:rPr>
                <w:rFonts w:asciiTheme="majorBidi" w:eastAsia="Arial Unicode MS" w:hAnsiTheme="majorBidi" w:cstheme="majorBidi"/>
                <w:b/>
                <w:bCs/>
                <w:spacing w:val="-4"/>
                <w:sz w:val="22"/>
                <w:szCs w:val="22"/>
                <w:lang w:val="en-US"/>
              </w:rPr>
              <w:t xml:space="preserve"> </w:t>
            </w:r>
            <w:r w:rsidR="00F32FF3" w:rsidRPr="009546D1">
              <w:rPr>
                <w:rFonts w:asciiTheme="majorBidi" w:eastAsia="Arial Unicode MS" w:hAnsiTheme="majorBidi" w:cstheme="majorBidi"/>
                <w:b/>
                <w:bCs/>
                <w:spacing w:val="-4"/>
                <w:sz w:val="22"/>
                <w:szCs w:val="22"/>
                <w:cs/>
                <w:lang w:val="en-US"/>
              </w:rPr>
              <w:t>ธันวาคม</w:t>
            </w:r>
          </w:p>
          <w:p w14:paraId="385482EF" w14:textId="1C035F11" w:rsidR="00F32FF3" w:rsidRPr="009546D1" w:rsidRDefault="00C11031" w:rsidP="009B284B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  <w:r w:rsidRPr="009546D1">
              <w:rPr>
                <w:rFonts w:asciiTheme="majorBidi" w:eastAsia="Arial Unicode MS" w:hAnsiTheme="majorBidi" w:cstheme="majorBidi"/>
                <w:b/>
                <w:bCs/>
                <w:spacing w:val="-4"/>
                <w:sz w:val="22"/>
                <w:szCs w:val="22"/>
                <w:lang w:val="en-US"/>
              </w:rPr>
              <w:t>2567</w:t>
            </w:r>
          </w:p>
        </w:tc>
      </w:tr>
      <w:tr w:rsidR="009546D1" w:rsidRPr="009546D1" w14:paraId="519C1945" w14:textId="77777777" w:rsidTr="00F500F7">
        <w:trPr>
          <w:trHeight w:val="125"/>
          <w:tblHeader/>
        </w:trPr>
        <w:tc>
          <w:tcPr>
            <w:tcW w:w="153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2D5660" w14:textId="77777777" w:rsidR="00F32FF3" w:rsidRPr="009546D1" w:rsidRDefault="00F32FF3" w:rsidP="009B284B">
            <w:pPr>
              <w:ind w:left="-72"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578CB3" w14:textId="77777777" w:rsidR="00F32FF3" w:rsidRPr="009546D1" w:rsidRDefault="00F32FF3" w:rsidP="009B284B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BD711E" w14:textId="77777777" w:rsidR="00F32FF3" w:rsidRPr="009546D1" w:rsidRDefault="00F32FF3" w:rsidP="009B284B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A94751" w14:textId="77777777" w:rsidR="00F32FF3" w:rsidRPr="009546D1" w:rsidRDefault="00F32FF3" w:rsidP="009B284B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  <w:r w:rsidRPr="009546D1"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  <w:cs/>
              </w:rPr>
              <w:t>ร้อยละ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21C9D6" w14:textId="77777777" w:rsidR="00F32FF3" w:rsidRPr="009546D1" w:rsidRDefault="00F32FF3" w:rsidP="009B284B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  <w:r w:rsidRPr="009546D1"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  <w:cs/>
              </w:rPr>
              <w:t>ร้อยละ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4907A8" w14:textId="77777777" w:rsidR="00F32FF3" w:rsidRPr="009546D1" w:rsidRDefault="00F32FF3" w:rsidP="009B284B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  <w:r w:rsidRPr="009546D1"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B7AE0C" w14:textId="77777777" w:rsidR="00F32FF3" w:rsidRPr="009546D1" w:rsidRDefault="00F32FF3" w:rsidP="009B284B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  <w:r w:rsidRPr="009546D1"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9CB90E" w14:textId="77777777" w:rsidR="00F32FF3" w:rsidRPr="009546D1" w:rsidRDefault="00F32FF3" w:rsidP="009B284B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  <w:r w:rsidRPr="009546D1"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743EDA" w14:textId="77777777" w:rsidR="00F32FF3" w:rsidRPr="009546D1" w:rsidRDefault="00F32FF3" w:rsidP="009B284B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  <w:r w:rsidRPr="009546D1"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  <w:cs/>
              </w:rPr>
              <w:t>บาท</w:t>
            </w:r>
          </w:p>
        </w:tc>
      </w:tr>
      <w:tr w:rsidR="009546D1" w:rsidRPr="009546D1" w14:paraId="0BD7C658" w14:textId="77777777" w:rsidTr="00F500F7">
        <w:trPr>
          <w:trHeight w:val="593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84BE6" w14:textId="6D387F20" w:rsidR="00F32FF3" w:rsidRPr="009546D1" w:rsidRDefault="00F32FF3" w:rsidP="00FD5929">
            <w:pPr>
              <w:ind w:left="-24" w:right="-72" w:hanging="90"/>
              <w:jc w:val="thaiDistribute"/>
              <w:rPr>
                <w:rFonts w:asciiTheme="majorBidi" w:hAnsiTheme="majorBidi" w:cstheme="majorBidi"/>
                <w:spacing w:val="-4"/>
                <w:sz w:val="22"/>
                <w:szCs w:val="22"/>
                <w:cs/>
              </w:rPr>
            </w:pPr>
            <w:r w:rsidRPr="009546D1">
              <w:rPr>
                <w:rFonts w:asciiTheme="majorBidi" w:hAnsiTheme="majorBidi" w:cstheme="majorBidi"/>
                <w:spacing w:val="-10"/>
                <w:sz w:val="22"/>
                <w:szCs w:val="22"/>
                <w:cs/>
              </w:rPr>
              <w:t>บริษัท ซีชอร์ ดาต้า เซ็นเตอร์</w:t>
            </w:r>
            <w:r w:rsidRPr="009546D1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</w:t>
            </w:r>
            <w:r w:rsidRPr="009546D1">
              <w:rPr>
                <w:rFonts w:asciiTheme="majorBidi" w:hAnsiTheme="majorBidi" w:cstheme="majorBidi"/>
                <w:spacing w:val="-4"/>
                <w:sz w:val="22"/>
                <w:szCs w:val="22"/>
                <w:cs/>
              </w:rPr>
              <w:t>แอนด์</w:t>
            </w:r>
            <w:r w:rsidR="00744022" w:rsidRPr="009546D1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</w:t>
            </w:r>
            <w:r w:rsidRPr="009546D1">
              <w:rPr>
                <w:rFonts w:asciiTheme="majorBidi" w:hAnsiTheme="majorBidi" w:cstheme="majorBidi"/>
                <w:spacing w:val="-4"/>
                <w:sz w:val="22"/>
                <w:szCs w:val="22"/>
                <w:cs/>
              </w:rPr>
              <w:t>คลาวด์</w:t>
            </w:r>
            <w:r w:rsidRPr="009546D1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</w:t>
            </w:r>
            <w:r w:rsidRPr="009546D1">
              <w:rPr>
                <w:rFonts w:asciiTheme="majorBidi" w:hAnsiTheme="majorBidi" w:cstheme="majorBidi"/>
                <w:spacing w:val="-4"/>
                <w:sz w:val="22"/>
                <w:szCs w:val="22"/>
                <w:cs/>
              </w:rPr>
              <w:t>เซอร์วิสเซส จำกัด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499D7" w14:textId="77777777" w:rsidR="00F32FF3" w:rsidRPr="009546D1" w:rsidRDefault="00F32FF3" w:rsidP="00744022">
            <w:pPr>
              <w:ind w:right="-72" w:hanging="110"/>
              <w:jc w:val="center"/>
              <w:rPr>
                <w:rFonts w:asciiTheme="majorBidi" w:eastAsia="Arial Unicode MS" w:hAnsiTheme="majorBidi" w:cstheme="majorBidi"/>
                <w:sz w:val="22"/>
                <w:szCs w:val="22"/>
                <w:cs/>
              </w:rPr>
            </w:pPr>
            <w:r w:rsidRPr="009546D1">
              <w:rPr>
                <w:rFonts w:asciiTheme="majorBidi" w:eastAsia="Arial Unicode MS" w:hAnsiTheme="majorBidi" w:cstheme="majorBidi"/>
                <w:sz w:val="22"/>
                <w:szCs w:val="22"/>
                <w:cs/>
              </w:rPr>
              <w:t>ไทย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E7412" w14:textId="77777777" w:rsidR="00F32FF3" w:rsidRPr="009546D1" w:rsidRDefault="00F32FF3" w:rsidP="00F500F7">
            <w:pPr>
              <w:ind w:left="72" w:right="-111" w:hanging="72"/>
              <w:rPr>
                <w:rFonts w:asciiTheme="majorBidi" w:eastAsia="Arial Unicode MS" w:hAnsiTheme="majorBidi" w:cstheme="majorBidi"/>
                <w:sz w:val="22"/>
                <w:szCs w:val="22"/>
              </w:rPr>
            </w:pPr>
            <w:r w:rsidRPr="009546D1">
              <w:rPr>
                <w:rFonts w:asciiTheme="majorBidi" w:hAnsiTheme="majorBidi" w:cstheme="majorBidi"/>
                <w:sz w:val="22"/>
                <w:szCs w:val="22"/>
                <w:cs/>
                <w:lang w:eastAsia="en-GB"/>
              </w:rPr>
              <w:t>ให้บริการศูนย์ข้อมูล</w:t>
            </w:r>
            <w:r w:rsidRPr="009546D1">
              <w:rPr>
                <w:rFonts w:asciiTheme="majorBidi" w:hAnsiTheme="majorBidi" w:cstheme="majorBidi"/>
                <w:spacing w:val="-6"/>
                <w:sz w:val="22"/>
                <w:szCs w:val="22"/>
                <w:cs/>
                <w:lang w:eastAsia="en-GB"/>
              </w:rPr>
              <w:t>อินเทอร์เน็ตและบริการเสริมที่เกี่ยวข้อง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79B66" w14:textId="3158D8E3" w:rsidR="00F32FF3" w:rsidRPr="009546D1" w:rsidRDefault="00C11031" w:rsidP="009B284B">
            <w:pPr>
              <w:ind w:right="-72"/>
              <w:jc w:val="center"/>
              <w:rPr>
                <w:rFonts w:asciiTheme="majorBidi" w:eastAsia="Arial Unicode MS" w:hAnsiTheme="majorBidi" w:cstheme="majorBidi"/>
                <w:sz w:val="22"/>
                <w:szCs w:val="22"/>
              </w:rPr>
            </w:pPr>
            <w:r w:rsidRPr="009546D1">
              <w:rPr>
                <w:rFonts w:asciiTheme="majorBidi" w:eastAsia="Arial Unicode MS" w:hAnsiTheme="majorBidi" w:cstheme="majorBidi"/>
                <w:sz w:val="22"/>
                <w:szCs w:val="22"/>
                <w:lang w:val="en-US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16F20" w14:textId="6C081A21" w:rsidR="00F32FF3" w:rsidRPr="009546D1" w:rsidRDefault="00C11031" w:rsidP="009B284B">
            <w:pPr>
              <w:ind w:right="-72"/>
              <w:jc w:val="center"/>
              <w:rPr>
                <w:rFonts w:asciiTheme="majorBidi" w:eastAsia="Arial Unicode MS" w:hAnsiTheme="majorBidi" w:cstheme="majorBidi"/>
                <w:sz w:val="22"/>
                <w:szCs w:val="22"/>
              </w:rPr>
            </w:pPr>
            <w:r w:rsidRPr="009546D1">
              <w:rPr>
                <w:rFonts w:asciiTheme="majorBidi" w:eastAsia="Arial Unicode MS" w:hAnsiTheme="majorBidi" w:cstheme="majorBidi"/>
                <w:sz w:val="22"/>
                <w:szCs w:val="22"/>
                <w:lang w:val="en-US"/>
              </w:rPr>
              <w:t>30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0D4A7" w14:textId="025E4AD3" w:rsidR="00F32FF3" w:rsidRPr="009546D1" w:rsidRDefault="00C11031" w:rsidP="009B284B">
            <w:pPr>
              <w:jc w:val="right"/>
              <w:rPr>
                <w:rFonts w:asciiTheme="majorBidi" w:eastAsia="Arial Unicode MS" w:hAnsiTheme="majorBidi" w:cstheme="majorBidi"/>
                <w:sz w:val="22"/>
                <w:szCs w:val="22"/>
              </w:rPr>
            </w:pPr>
            <w:r w:rsidRPr="009546D1">
              <w:rPr>
                <w:rFonts w:asciiTheme="majorBidi" w:eastAsia="Arial Unicode MS" w:hAnsiTheme="majorBidi" w:cstheme="majorBidi"/>
                <w:sz w:val="22"/>
                <w:szCs w:val="22"/>
                <w:lang w:val="en-US"/>
              </w:rPr>
              <w:t>233</w:t>
            </w:r>
            <w:r w:rsidR="00F32FF3" w:rsidRPr="009546D1">
              <w:rPr>
                <w:rFonts w:asciiTheme="majorBidi" w:eastAsia="Arial Unicode MS" w:hAnsiTheme="majorBidi" w:cstheme="majorBidi"/>
                <w:sz w:val="22"/>
                <w:szCs w:val="22"/>
              </w:rPr>
              <w:t>,</w:t>
            </w:r>
            <w:r w:rsidRPr="009546D1">
              <w:rPr>
                <w:rFonts w:asciiTheme="majorBidi" w:eastAsia="Arial Unicode MS" w:hAnsiTheme="majorBidi" w:cstheme="majorBidi"/>
                <w:sz w:val="22"/>
                <w:szCs w:val="22"/>
                <w:lang w:val="en-US"/>
              </w:rPr>
              <w:t>744</w:t>
            </w:r>
            <w:r w:rsidR="00F32FF3" w:rsidRPr="009546D1">
              <w:rPr>
                <w:rFonts w:asciiTheme="majorBidi" w:eastAsia="Arial Unicode MS" w:hAnsiTheme="majorBidi" w:cstheme="majorBidi"/>
                <w:sz w:val="22"/>
                <w:szCs w:val="22"/>
              </w:rPr>
              <w:t>,</w:t>
            </w:r>
            <w:r w:rsidRPr="009546D1">
              <w:rPr>
                <w:rFonts w:asciiTheme="majorBidi" w:eastAsia="Arial Unicode MS" w:hAnsiTheme="majorBidi" w:cstheme="majorBidi"/>
                <w:sz w:val="22"/>
                <w:szCs w:val="22"/>
                <w:lang w:val="en-US"/>
              </w:rPr>
              <w:t>587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ABCB8" w14:textId="6267A892" w:rsidR="00F32FF3" w:rsidRPr="009546D1" w:rsidRDefault="00C11031" w:rsidP="009B284B">
            <w:pPr>
              <w:ind w:right="-72"/>
              <w:jc w:val="right"/>
              <w:rPr>
                <w:rFonts w:asciiTheme="majorBidi" w:eastAsia="Arial Unicode MS" w:hAnsiTheme="majorBidi" w:cstheme="majorBidi"/>
                <w:sz w:val="22"/>
                <w:szCs w:val="22"/>
              </w:rPr>
            </w:pPr>
            <w:r w:rsidRPr="009546D1">
              <w:rPr>
                <w:rFonts w:asciiTheme="majorBidi" w:eastAsia="Arial Unicode MS" w:hAnsiTheme="majorBidi" w:cstheme="majorBidi"/>
                <w:sz w:val="22"/>
                <w:szCs w:val="22"/>
                <w:lang w:val="en-US"/>
              </w:rPr>
              <w:t>237</w:t>
            </w:r>
            <w:r w:rsidR="00F32FF3" w:rsidRPr="009546D1">
              <w:rPr>
                <w:rFonts w:asciiTheme="majorBidi" w:eastAsia="Arial Unicode MS" w:hAnsiTheme="majorBidi" w:cstheme="majorBidi"/>
                <w:sz w:val="22"/>
                <w:szCs w:val="22"/>
              </w:rPr>
              <w:t>,</w:t>
            </w:r>
            <w:r w:rsidRPr="009546D1">
              <w:rPr>
                <w:rFonts w:asciiTheme="majorBidi" w:eastAsia="Arial Unicode MS" w:hAnsiTheme="majorBidi" w:cstheme="majorBidi"/>
                <w:sz w:val="22"/>
                <w:szCs w:val="22"/>
                <w:lang w:val="en-US"/>
              </w:rPr>
              <w:t>172</w:t>
            </w:r>
            <w:r w:rsidR="00F32FF3" w:rsidRPr="009546D1">
              <w:rPr>
                <w:rFonts w:asciiTheme="majorBidi" w:eastAsia="Arial Unicode MS" w:hAnsiTheme="majorBidi" w:cstheme="majorBidi"/>
                <w:sz w:val="22"/>
                <w:szCs w:val="22"/>
              </w:rPr>
              <w:t>,</w:t>
            </w:r>
            <w:r w:rsidRPr="009546D1">
              <w:rPr>
                <w:rFonts w:asciiTheme="majorBidi" w:eastAsia="Arial Unicode MS" w:hAnsiTheme="majorBidi" w:cstheme="majorBidi"/>
                <w:sz w:val="22"/>
                <w:szCs w:val="22"/>
                <w:lang w:val="en-US"/>
              </w:rPr>
              <w:t>602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6C592" w14:textId="3E8E55D1" w:rsidR="00F32FF3" w:rsidRPr="009546D1" w:rsidRDefault="00C11031" w:rsidP="009B284B">
            <w:pPr>
              <w:ind w:right="-72"/>
              <w:jc w:val="right"/>
              <w:rPr>
                <w:rFonts w:asciiTheme="majorBidi" w:eastAsia="Arial Unicode MS" w:hAnsiTheme="majorBidi" w:cstheme="majorBidi"/>
                <w:sz w:val="22"/>
                <w:szCs w:val="22"/>
              </w:rPr>
            </w:pPr>
            <w:r w:rsidRPr="009546D1">
              <w:rPr>
                <w:rFonts w:asciiTheme="majorBidi" w:eastAsia="Browallia New" w:hAnsiTheme="majorBidi" w:cstheme="majorBidi"/>
                <w:sz w:val="22"/>
                <w:szCs w:val="22"/>
                <w:lang w:val="en-US"/>
              </w:rPr>
              <w:t>252</w:t>
            </w:r>
            <w:r w:rsidR="00F32FF3" w:rsidRPr="009546D1">
              <w:rPr>
                <w:rFonts w:asciiTheme="majorBidi" w:eastAsia="Browallia New" w:hAnsiTheme="majorBidi" w:cstheme="majorBidi"/>
                <w:sz w:val="22"/>
                <w:szCs w:val="22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2"/>
                <w:szCs w:val="22"/>
                <w:lang w:val="en-US"/>
              </w:rPr>
              <w:t>844</w:t>
            </w:r>
            <w:r w:rsidR="00F32FF3" w:rsidRPr="009546D1">
              <w:rPr>
                <w:rFonts w:asciiTheme="majorBidi" w:eastAsia="Browallia New" w:hAnsiTheme="majorBidi" w:cstheme="majorBidi"/>
                <w:sz w:val="22"/>
                <w:szCs w:val="22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2"/>
                <w:szCs w:val="22"/>
                <w:lang w:val="en-US"/>
              </w:rPr>
              <w:t>635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64D13" w14:textId="24C09C65" w:rsidR="00F32FF3" w:rsidRPr="009546D1" w:rsidRDefault="00C11031" w:rsidP="009B284B">
            <w:pPr>
              <w:ind w:right="-72"/>
              <w:jc w:val="right"/>
              <w:rPr>
                <w:rFonts w:asciiTheme="majorBidi" w:eastAsia="Arial Unicode MS" w:hAnsiTheme="majorBidi" w:cstheme="majorBidi"/>
                <w:sz w:val="22"/>
                <w:szCs w:val="22"/>
              </w:rPr>
            </w:pPr>
            <w:r w:rsidRPr="009546D1">
              <w:rPr>
                <w:rFonts w:asciiTheme="majorBidi" w:eastAsia="Browallia New" w:hAnsiTheme="majorBidi" w:cstheme="majorBidi"/>
                <w:sz w:val="22"/>
                <w:szCs w:val="22"/>
                <w:lang w:val="en-US"/>
              </w:rPr>
              <w:t>252</w:t>
            </w:r>
            <w:r w:rsidR="00F32FF3" w:rsidRPr="009546D1">
              <w:rPr>
                <w:rFonts w:asciiTheme="majorBidi" w:eastAsia="Browallia New" w:hAnsiTheme="majorBidi" w:cstheme="majorBidi"/>
                <w:sz w:val="22"/>
                <w:szCs w:val="22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2"/>
                <w:szCs w:val="22"/>
                <w:lang w:val="en-US"/>
              </w:rPr>
              <w:t>844</w:t>
            </w:r>
            <w:r w:rsidR="00F32FF3" w:rsidRPr="009546D1">
              <w:rPr>
                <w:rFonts w:asciiTheme="majorBidi" w:eastAsia="Browallia New" w:hAnsiTheme="majorBidi" w:cstheme="majorBidi"/>
                <w:sz w:val="22"/>
                <w:szCs w:val="22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2"/>
                <w:szCs w:val="22"/>
                <w:lang w:val="en-US"/>
              </w:rPr>
              <w:t>635</w:t>
            </w:r>
          </w:p>
        </w:tc>
      </w:tr>
    </w:tbl>
    <w:p w14:paraId="6FE0DBC8" w14:textId="0D6DC2D7" w:rsidR="00F32FF3" w:rsidRPr="009546D1" w:rsidRDefault="00F32FF3" w:rsidP="00C11031">
      <w:pPr>
        <w:spacing w:before="120" w:after="120"/>
        <w:ind w:left="547"/>
        <w:jc w:val="thaiDistribute"/>
        <w:rPr>
          <w:rFonts w:asciiTheme="majorBidi" w:eastAsia="Times New Roman" w:hAnsiTheme="majorBidi" w:cstheme="majorBidi"/>
          <w:sz w:val="32"/>
          <w:szCs w:val="32"/>
          <w:lang w:val="en-US"/>
        </w:rPr>
      </w:pPr>
      <w:r w:rsidRPr="009546D1">
        <w:rPr>
          <w:rFonts w:asciiTheme="majorBidi" w:eastAsia="Times New Roman" w:hAnsiTheme="majorBidi" w:cstheme="majorBidi"/>
          <w:sz w:val="32"/>
          <w:szCs w:val="32"/>
          <w:cs/>
          <w:lang w:val="en-US"/>
        </w:rPr>
        <w:t xml:space="preserve">ในเดือนพฤศจิกายน </w:t>
      </w:r>
      <w:r w:rsidR="00C11031" w:rsidRPr="009546D1">
        <w:rPr>
          <w:rFonts w:asciiTheme="majorBidi" w:eastAsia="Times New Roman" w:hAnsiTheme="majorBidi" w:cstheme="majorBidi"/>
          <w:sz w:val="32"/>
          <w:szCs w:val="32"/>
          <w:lang w:val="en-US"/>
        </w:rPr>
        <w:t>2567</w:t>
      </w:r>
      <w:r w:rsidRPr="009546D1">
        <w:rPr>
          <w:rFonts w:asciiTheme="majorBidi" w:eastAsia="Times New Roman" w:hAnsiTheme="majorBidi" w:cstheme="majorBidi"/>
          <w:sz w:val="32"/>
          <w:szCs w:val="32"/>
          <w:cs/>
          <w:lang w:val="en-US"/>
        </w:rPr>
        <w:t xml:space="preserve"> บริษัทได้ลงทุนในบริษัท ซีชอร์ ดาต้า เซ็นเตอร์</w:t>
      </w:r>
      <w:r w:rsidRPr="009546D1">
        <w:rPr>
          <w:rFonts w:asciiTheme="majorBidi" w:eastAsia="Times New Roman" w:hAnsiTheme="majorBidi" w:cstheme="majorBidi"/>
          <w:sz w:val="32"/>
          <w:szCs w:val="32"/>
          <w:lang w:val="en-US"/>
        </w:rPr>
        <w:t xml:space="preserve"> </w:t>
      </w:r>
      <w:r w:rsidRPr="009546D1">
        <w:rPr>
          <w:rFonts w:asciiTheme="majorBidi" w:eastAsia="Times New Roman" w:hAnsiTheme="majorBidi" w:cstheme="majorBidi"/>
          <w:sz w:val="32"/>
          <w:szCs w:val="32"/>
          <w:cs/>
          <w:lang w:val="en-US"/>
        </w:rPr>
        <w:t xml:space="preserve">แอนด์ คลาวด์ เซอร์วิสเซส </w:t>
      </w:r>
      <w:r w:rsidRPr="009546D1">
        <w:rPr>
          <w:rFonts w:asciiTheme="majorBidi" w:eastAsia="Times New Roman" w:hAnsiTheme="majorBidi" w:cstheme="majorBidi"/>
          <w:spacing w:val="4"/>
          <w:sz w:val="32"/>
          <w:szCs w:val="32"/>
          <w:cs/>
          <w:lang w:val="en-US"/>
        </w:rPr>
        <w:t xml:space="preserve">จำกัด จำนวน </w:t>
      </w:r>
      <w:r w:rsidR="00C11031" w:rsidRPr="009546D1">
        <w:rPr>
          <w:rFonts w:asciiTheme="majorBidi" w:eastAsia="Times New Roman" w:hAnsiTheme="majorBidi" w:cstheme="majorBidi"/>
          <w:spacing w:val="4"/>
          <w:sz w:val="32"/>
          <w:szCs w:val="32"/>
          <w:lang w:val="en-US"/>
        </w:rPr>
        <w:t>50</w:t>
      </w:r>
      <w:r w:rsidRPr="009546D1">
        <w:rPr>
          <w:rFonts w:asciiTheme="majorBidi" w:eastAsia="Times New Roman" w:hAnsiTheme="majorBidi" w:cstheme="majorBidi"/>
          <w:spacing w:val="4"/>
          <w:sz w:val="32"/>
          <w:szCs w:val="32"/>
          <w:lang w:val="en-US"/>
        </w:rPr>
        <w:t>.</w:t>
      </w:r>
      <w:r w:rsidR="00C11031" w:rsidRPr="009546D1">
        <w:rPr>
          <w:rFonts w:asciiTheme="majorBidi" w:eastAsia="Times New Roman" w:hAnsiTheme="majorBidi" w:cstheme="majorBidi"/>
          <w:spacing w:val="4"/>
          <w:sz w:val="32"/>
          <w:szCs w:val="32"/>
          <w:lang w:val="en-US"/>
        </w:rPr>
        <w:t>56</w:t>
      </w:r>
      <w:r w:rsidRPr="009546D1">
        <w:rPr>
          <w:rFonts w:asciiTheme="majorBidi" w:eastAsia="Times New Roman" w:hAnsiTheme="majorBidi" w:cstheme="majorBidi"/>
          <w:spacing w:val="4"/>
          <w:sz w:val="32"/>
          <w:szCs w:val="32"/>
          <w:cs/>
          <w:lang w:val="en-US"/>
        </w:rPr>
        <w:t xml:space="preserve"> ล้านหุ้น ราคาหุ้นละ </w:t>
      </w:r>
      <w:r w:rsidR="00C11031" w:rsidRPr="009546D1">
        <w:rPr>
          <w:rFonts w:asciiTheme="majorBidi" w:eastAsia="Times New Roman" w:hAnsiTheme="majorBidi" w:cstheme="majorBidi"/>
          <w:spacing w:val="4"/>
          <w:sz w:val="32"/>
          <w:szCs w:val="32"/>
          <w:lang w:val="en-US"/>
        </w:rPr>
        <w:t>5</w:t>
      </w:r>
      <w:r w:rsidRPr="009546D1">
        <w:rPr>
          <w:rFonts w:asciiTheme="majorBidi" w:eastAsia="Times New Roman" w:hAnsiTheme="majorBidi" w:cstheme="majorBidi"/>
          <w:spacing w:val="4"/>
          <w:sz w:val="32"/>
          <w:szCs w:val="32"/>
          <w:cs/>
          <w:lang w:val="en-US"/>
        </w:rPr>
        <w:t xml:space="preserve"> บาท</w:t>
      </w:r>
      <w:r w:rsidRPr="009546D1">
        <w:rPr>
          <w:rFonts w:asciiTheme="majorBidi" w:eastAsia="Times New Roman" w:hAnsiTheme="majorBidi" w:cstheme="majorBidi"/>
          <w:spacing w:val="4"/>
          <w:sz w:val="32"/>
          <w:szCs w:val="32"/>
          <w:lang w:val="en-US"/>
        </w:rPr>
        <w:t xml:space="preserve"> </w:t>
      </w:r>
      <w:r w:rsidRPr="009546D1">
        <w:rPr>
          <w:rFonts w:asciiTheme="majorBidi" w:eastAsia="Times New Roman" w:hAnsiTheme="majorBidi" w:cstheme="majorBidi"/>
          <w:spacing w:val="4"/>
          <w:sz w:val="32"/>
          <w:szCs w:val="32"/>
          <w:cs/>
          <w:lang w:val="en-US"/>
        </w:rPr>
        <w:t xml:space="preserve">รวมเป็นจำนวนเงิน </w:t>
      </w:r>
      <w:r w:rsidR="00C11031" w:rsidRPr="009546D1">
        <w:rPr>
          <w:rFonts w:asciiTheme="majorBidi" w:eastAsia="Times New Roman" w:hAnsiTheme="majorBidi" w:cstheme="majorBidi"/>
          <w:spacing w:val="4"/>
          <w:sz w:val="32"/>
          <w:szCs w:val="32"/>
          <w:lang w:val="en-US"/>
        </w:rPr>
        <w:t>252</w:t>
      </w:r>
      <w:r w:rsidRPr="009546D1">
        <w:rPr>
          <w:rFonts w:asciiTheme="majorBidi" w:eastAsia="Times New Roman" w:hAnsiTheme="majorBidi" w:cstheme="majorBidi"/>
          <w:spacing w:val="4"/>
          <w:sz w:val="32"/>
          <w:szCs w:val="32"/>
          <w:lang w:val="en-US"/>
        </w:rPr>
        <w:t>.</w:t>
      </w:r>
      <w:r w:rsidR="00C11031" w:rsidRPr="009546D1">
        <w:rPr>
          <w:rFonts w:asciiTheme="majorBidi" w:eastAsia="Times New Roman" w:hAnsiTheme="majorBidi" w:cstheme="majorBidi"/>
          <w:spacing w:val="4"/>
          <w:sz w:val="32"/>
          <w:szCs w:val="32"/>
          <w:lang w:val="en-US"/>
        </w:rPr>
        <w:t>84</w:t>
      </w:r>
      <w:r w:rsidRPr="009546D1">
        <w:rPr>
          <w:rFonts w:asciiTheme="majorBidi" w:eastAsia="Times New Roman" w:hAnsiTheme="majorBidi" w:cstheme="majorBidi"/>
          <w:spacing w:val="4"/>
          <w:sz w:val="32"/>
          <w:szCs w:val="32"/>
          <w:lang w:val="en-US"/>
        </w:rPr>
        <w:t xml:space="preserve"> </w:t>
      </w:r>
      <w:r w:rsidRPr="009546D1">
        <w:rPr>
          <w:rFonts w:asciiTheme="majorBidi" w:eastAsia="Times New Roman" w:hAnsiTheme="majorBidi" w:cstheme="majorBidi"/>
          <w:spacing w:val="4"/>
          <w:sz w:val="32"/>
          <w:szCs w:val="32"/>
          <w:cs/>
          <w:lang w:val="en-US"/>
        </w:rPr>
        <w:t>ล้านบาท โดยบริษัทเป็น</w:t>
      </w:r>
      <w:r w:rsidRPr="009546D1">
        <w:rPr>
          <w:rFonts w:asciiTheme="majorBidi" w:eastAsia="Times New Roman" w:hAnsiTheme="majorBidi" w:cstheme="majorBidi"/>
          <w:sz w:val="32"/>
          <w:szCs w:val="32"/>
          <w:cs/>
          <w:lang w:val="en-US"/>
        </w:rPr>
        <w:t xml:space="preserve">ผู้ถือหุ้นในบริษัทดังกล่าวในสัดส่วนร้อยละ </w:t>
      </w:r>
      <w:r w:rsidR="00C11031" w:rsidRPr="009546D1">
        <w:rPr>
          <w:rFonts w:asciiTheme="majorBidi" w:eastAsia="Times New Roman" w:hAnsiTheme="majorBidi" w:cstheme="majorBidi"/>
          <w:sz w:val="32"/>
          <w:szCs w:val="32"/>
          <w:lang w:val="en-US"/>
        </w:rPr>
        <w:t>30</w:t>
      </w:r>
      <w:r w:rsidRPr="009546D1">
        <w:rPr>
          <w:rFonts w:asciiTheme="majorBidi" w:eastAsia="Times New Roman" w:hAnsiTheme="majorBidi" w:cstheme="majorBidi"/>
          <w:sz w:val="32"/>
          <w:szCs w:val="32"/>
          <w:cs/>
          <w:lang w:val="en-US"/>
        </w:rPr>
        <w:t xml:space="preserve"> ของจำนวนหุ้นที่ออกทั้งหมด และจ่ายชำระเงิน</w:t>
      </w:r>
      <w:r w:rsidR="002B6ED8" w:rsidRPr="009546D1">
        <w:rPr>
          <w:rFonts w:asciiTheme="majorBidi" w:eastAsia="Times New Roman" w:hAnsiTheme="majorBidi" w:cstheme="majorBidi"/>
          <w:sz w:val="32"/>
          <w:szCs w:val="32"/>
          <w:cs/>
          <w:lang w:val="en-US"/>
        </w:rPr>
        <w:t>ค่าหุ้นดังกล่าว</w:t>
      </w:r>
      <w:r w:rsidRPr="009546D1">
        <w:rPr>
          <w:rFonts w:asciiTheme="majorBidi" w:eastAsia="Times New Roman" w:hAnsiTheme="majorBidi" w:cstheme="majorBidi"/>
          <w:sz w:val="32"/>
          <w:szCs w:val="32"/>
          <w:cs/>
          <w:lang w:val="en-US"/>
        </w:rPr>
        <w:t xml:space="preserve">แล้วในเดือนพฤศจิกายน </w:t>
      </w:r>
      <w:r w:rsidR="00C11031" w:rsidRPr="009546D1">
        <w:rPr>
          <w:rFonts w:asciiTheme="majorBidi" w:eastAsia="Times New Roman" w:hAnsiTheme="majorBidi" w:cstheme="majorBidi"/>
          <w:sz w:val="32"/>
          <w:szCs w:val="32"/>
          <w:lang w:val="en-US"/>
        </w:rPr>
        <w:t>2567</w:t>
      </w:r>
    </w:p>
    <w:p w14:paraId="205C823E" w14:textId="6D1F83E2" w:rsidR="00F32FF3" w:rsidRPr="009546D1" w:rsidRDefault="00F32FF3" w:rsidP="00C11031">
      <w:pPr>
        <w:spacing w:after="240"/>
        <w:ind w:left="547"/>
        <w:jc w:val="thaiDistribute"/>
        <w:rPr>
          <w:rFonts w:asciiTheme="majorBidi" w:eastAsia="Times New Roman" w:hAnsiTheme="majorBidi" w:cstheme="majorBidi"/>
          <w:sz w:val="32"/>
          <w:szCs w:val="32"/>
          <w:lang w:val="en-US"/>
        </w:rPr>
      </w:pPr>
      <w:r w:rsidRPr="009546D1">
        <w:rPr>
          <w:rFonts w:asciiTheme="majorBidi" w:eastAsia="Times New Roman" w:hAnsiTheme="majorBidi" w:cstheme="majorBidi"/>
          <w:spacing w:val="12"/>
          <w:sz w:val="32"/>
          <w:szCs w:val="32"/>
          <w:cs/>
          <w:lang w:val="en-US"/>
        </w:rPr>
        <w:t>บริษัทได้ลงทุนในบริษัท ซีชอร์ ดาต้า เซ็นเตอร์</w:t>
      </w:r>
      <w:r w:rsidRPr="009546D1">
        <w:rPr>
          <w:rFonts w:asciiTheme="majorBidi" w:eastAsia="Times New Roman" w:hAnsiTheme="majorBidi" w:cstheme="majorBidi"/>
          <w:spacing w:val="12"/>
          <w:sz w:val="32"/>
          <w:szCs w:val="32"/>
          <w:lang w:val="en-US"/>
        </w:rPr>
        <w:t xml:space="preserve"> </w:t>
      </w:r>
      <w:r w:rsidRPr="009546D1">
        <w:rPr>
          <w:rFonts w:asciiTheme="majorBidi" w:eastAsia="Times New Roman" w:hAnsiTheme="majorBidi" w:cstheme="majorBidi"/>
          <w:spacing w:val="12"/>
          <w:sz w:val="32"/>
          <w:szCs w:val="32"/>
          <w:cs/>
          <w:lang w:val="en-US"/>
        </w:rPr>
        <w:t>แอนด์ คลาวด์ เซอร์วิสเซส จำกัด เป็นบริษัทที่</w:t>
      </w:r>
      <w:r w:rsidRPr="009546D1">
        <w:rPr>
          <w:rFonts w:asciiTheme="majorBidi" w:eastAsia="Times New Roman" w:hAnsiTheme="majorBidi" w:cstheme="majorBidi"/>
          <w:sz w:val="32"/>
          <w:szCs w:val="32"/>
          <w:cs/>
          <w:lang w:val="en-US"/>
        </w:rPr>
        <w:t>จดทะเบียนจัดตั้งในประเทศไทย ดำเนินธุรกิจหลักให้บริการศูนย์ข้อมูลอินเทอร์เน็ตและบริการเสริมที่เกี่ยวข้อง เนื่องจากบริษัทมีส่วนร่วมในการกำหนดนโยบายและการตัดสินใจเกี่ยวกับเงินปันผลหรือการ</w:t>
      </w:r>
      <w:r w:rsidRPr="009546D1">
        <w:rPr>
          <w:rFonts w:asciiTheme="majorBidi" w:eastAsia="Times New Roman" w:hAnsiTheme="majorBidi" w:cstheme="majorBidi"/>
          <w:spacing w:val="-4"/>
          <w:sz w:val="32"/>
          <w:szCs w:val="32"/>
          <w:cs/>
          <w:lang w:val="en-US"/>
        </w:rPr>
        <w:t>แบ่งปันส่วนทุนอื่นๆ</w:t>
      </w:r>
      <w:r w:rsidRPr="009546D1">
        <w:rPr>
          <w:rFonts w:asciiTheme="majorBidi" w:eastAsia="Times New Roman" w:hAnsiTheme="majorBidi" w:cstheme="majorBidi"/>
          <w:spacing w:val="-4"/>
          <w:sz w:val="32"/>
          <w:szCs w:val="32"/>
          <w:lang w:val="en-US"/>
        </w:rPr>
        <w:t xml:space="preserve"> </w:t>
      </w:r>
      <w:r w:rsidRPr="009546D1">
        <w:rPr>
          <w:rFonts w:asciiTheme="majorBidi" w:eastAsia="Times New Roman" w:hAnsiTheme="majorBidi" w:cstheme="majorBidi"/>
          <w:spacing w:val="-4"/>
          <w:sz w:val="32"/>
          <w:szCs w:val="32"/>
          <w:cs/>
          <w:lang w:val="en-US"/>
        </w:rPr>
        <w:t xml:space="preserve">ซึ่งมีอิทธิพลอย่างมีนัยสำคัญแต่ไม่ถึงระดับการควบคุม </w:t>
      </w:r>
      <w:r w:rsidR="00AF17B1" w:rsidRPr="009546D1">
        <w:rPr>
          <w:rFonts w:asciiTheme="majorBidi" w:eastAsia="Times New Roman" w:hAnsiTheme="majorBidi" w:cstheme="majorBidi"/>
          <w:sz w:val="32"/>
          <w:szCs w:val="32"/>
          <w:cs/>
          <w:lang w:val="en-US"/>
        </w:rPr>
        <w:t>ดังนั้น</w:t>
      </w:r>
      <w:r w:rsidRPr="009546D1">
        <w:rPr>
          <w:rFonts w:asciiTheme="majorBidi" w:eastAsia="Times New Roman" w:hAnsiTheme="majorBidi" w:cstheme="majorBidi"/>
          <w:spacing w:val="-4"/>
          <w:sz w:val="32"/>
          <w:szCs w:val="32"/>
          <w:cs/>
          <w:lang w:val="en-US"/>
        </w:rPr>
        <w:t>บริษัท ซีชอร์ ดาต้า เซ็นเตอร์</w:t>
      </w:r>
      <w:r w:rsidRPr="009546D1">
        <w:rPr>
          <w:rFonts w:asciiTheme="majorBidi" w:eastAsia="Times New Roman" w:hAnsiTheme="majorBidi" w:cstheme="majorBidi"/>
          <w:sz w:val="32"/>
          <w:szCs w:val="32"/>
          <w:lang w:val="en-US"/>
        </w:rPr>
        <w:t xml:space="preserve"> </w:t>
      </w:r>
      <w:r w:rsidRPr="009546D1">
        <w:rPr>
          <w:rFonts w:asciiTheme="majorBidi" w:eastAsia="Times New Roman" w:hAnsiTheme="majorBidi" w:cstheme="majorBidi"/>
          <w:sz w:val="32"/>
          <w:szCs w:val="32"/>
          <w:cs/>
          <w:lang w:val="en-US"/>
        </w:rPr>
        <w:t>แอนด์ คลาวด์ เซอร์วิสเซส จำกัด จึง</w:t>
      </w:r>
      <w:r w:rsidR="00AF17B1">
        <w:rPr>
          <w:rFonts w:asciiTheme="majorBidi" w:eastAsia="Times New Roman" w:hAnsiTheme="majorBidi" w:cstheme="majorBidi" w:hint="cs"/>
          <w:sz w:val="32"/>
          <w:szCs w:val="32"/>
          <w:cs/>
          <w:lang w:val="en-US"/>
        </w:rPr>
        <w:t>ถูก</w:t>
      </w:r>
      <w:r w:rsidRPr="009546D1">
        <w:rPr>
          <w:rFonts w:asciiTheme="majorBidi" w:eastAsia="Times New Roman" w:hAnsiTheme="majorBidi" w:cstheme="majorBidi"/>
          <w:sz w:val="32"/>
          <w:szCs w:val="32"/>
          <w:cs/>
          <w:lang w:val="en-US"/>
        </w:rPr>
        <w:t>จัดประเภทเป็นเงินลงทุนในบริษัทร่วม</w:t>
      </w:r>
    </w:p>
    <w:p w14:paraId="61D6F9CF" w14:textId="19B2701D" w:rsidR="00B12529" w:rsidRPr="009546D1" w:rsidRDefault="00C11031" w:rsidP="00C11031">
      <w:pPr>
        <w:pStyle w:val="Heading7"/>
        <w:spacing w:before="0" w:after="0"/>
        <w:ind w:left="547" w:hanging="547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>10</w:t>
      </w:r>
      <w:r w:rsidR="007417BE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.</w:t>
      </w:r>
      <w:r w:rsidR="00B12529"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ab/>
      </w:r>
      <w:r w:rsidR="00B12529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 xml:space="preserve">ที่ดิน อาคาร </w:t>
      </w:r>
      <w:r w:rsidR="00F500F7" w:rsidRPr="009546D1"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>และ</w:t>
      </w:r>
      <w:r w:rsidR="00B12529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อุปกรณ์</w:t>
      </w:r>
      <w:r w:rsidR="00B12529"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 w:rsidR="00B12529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และสินทรัพย์สิทธิการใช้</w:t>
      </w:r>
    </w:p>
    <w:p w14:paraId="5271DE2A" w14:textId="793BFA16" w:rsidR="00F500F7" w:rsidRPr="009546D1" w:rsidRDefault="00F500F7" w:rsidP="00C11031">
      <w:pPr>
        <w:ind w:left="540"/>
        <w:rPr>
          <w:rFonts w:asciiTheme="majorBidi" w:eastAsia="Times New Roman" w:hAnsiTheme="majorBidi" w:cstheme="majorBidi"/>
          <w:spacing w:val="12"/>
          <w:sz w:val="32"/>
          <w:szCs w:val="32"/>
          <w:lang w:val="en-US"/>
        </w:rPr>
      </w:pPr>
      <w:r w:rsidRPr="009546D1">
        <w:rPr>
          <w:rFonts w:asciiTheme="majorBidi" w:eastAsia="Times New Roman" w:hAnsiTheme="majorBidi" w:cstheme="majorBidi"/>
          <w:spacing w:val="-2"/>
          <w:sz w:val="32"/>
          <w:szCs w:val="32"/>
          <w:cs/>
          <w:lang w:val="en-US"/>
        </w:rPr>
        <w:t xml:space="preserve">ที่ดิน อาคาร </w:t>
      </w:r>
      <w:r w:rsidRPr="009546D1">
        <w:rPr>
          <w:rFonts w:asciiTheme="majorBidi" w:eastAsia="Times New Roman" w:hAnsiTheme="majorBidi" w:cstheme="majorBidi" w:hint="cs"/>
          <w:spacing w:val="-2"/>
          <w:sz w:val="32"/>
          <w:szCs w:val="32"/>
          <w:cs/>
          <w:lang w:val="en-US"/>
        </w:rPr>
        <w:t>และ</w:t>
      </w:r>
      <w:r w:rsidRPr="009546D1">
        <w:rPr>
          <w:rFonts w:asciiTheme="majorBidi" w:eastAsia="Times New Roman" w:hAnsiTheme="majorBidi" w:cstheme="majorBidi"/>
          <w:spacing w:val="-2"/>
          <w:sz w:val="32"/>
          <w:szCs w:val="32"/>
          <w:cs/>
          <w:lang w:val="en-US"/>
        </w:rPr>
        <w:t>อุปกรณ์</w:t>
      </w:r>
      <w:r w:rsidRPr="009546D1">
        <w:rPr>
          <w:rFonts w:asciiTheme="majorBidi" w:eastAsia="Times New Roman" w:hAnsiTheme="majorBidi" w:cstheme="majorBidi"/>
          <w:spacing w:val="-2"/>
          <w:sz w:val="32"/>
          <w:szCs w:val="32"/>
          <w:lang w:val="en-US"/>
        </w:rPr>
        <w:t xml:space="preserve"> </w:t>
      </w:r>
      <w:r w:rsidRPr="009546D1">
        <w:rPr>
          <w:rFonts w:asciiTheme="majorBidi" w:eastAsia="Times New Roman" w:hAnsiTheme="majorBidi" w:cstheme="majorBidi"/>
          <w:spacing w:val="-2"/>
          <w:sz w:val="32"/>
          <w:szCs w:val="32"/>
          <w:cs/>
          <w:lang w:val="en-US"/>
        </w:rPr>
        <w:t>และสินทรัพย์สิทธิการใช้</w:t>
      </w:r>
      <w:r w:rsidRPr="009546D1">
        <w:rPr>
          <w:rFonts w:asciiTheme="majorBidi" w:eastAsia="Times New Roman" w:hAnsiTheme="majorBidi" w:cstheme="majorBidi" w:hint="cs"/>
          <w:spacing w:val="-2"/>
          <w:sz w:val="32"/>
          <w:szCs w:val="32"/>
          <w:cs/>
          <w:lang w:val="en-US"/>
        </w:rPr>
        <w:t xml:space="preserve"> </w:t>
      </w:r>
      <w:r w:rsidRPr="009546D1">
        <w:rPr>
          <w:rFonts w:asciiTheme="majorBidi" w:eastAsia="Times New Roman" w:hAnsiTheme="majorBidi" w:cstheme="majorBidi"/>
          <w:spacing w:val="-2"/>
          <w:sz w:val="32"/>
          <w:szCs w:val="32"/>
          <w:cs/>
          <w:lang w:val="en-US"/>
        </w:rPr>
        <w:t xml:space="preserve">ณ วันที่ </w:t>
      </w:r>
      <w:r w:rsidR="00C11031" w:rsidRPr="009546D1">
        <w:rPr>
          <w:rFonts w:asciiTheme="majorBidi" w:eastAsia="Times New Roman" w:hAnsiTheme="majorBidi" w:cstheme="majorBidi"/>
          <w:spacing w:val="-2"/>
          <w:sz w:val="32"/>
          <w:szCs w:val="32"/>
          <w:lang w:val="en-US"/>
        </w:rPr>
        <w:t>31</w:t>
      </w:r>
      <w:r w:rsidRPr="009546D1">
        <w:rPr>
          <w:rFonts w:asciiTheme="majorBidi" w:eastAsia="Times New Roman" w:hAnsiTheme="majorBidi" w:cstheme="majorBidi"/>
          <w:spacing w:val="-2"/>
          <w:sz w:val="32"/>
          <w:szCs w:val="32"/>
          <w:lang w:val="en-US"/>
        </w:rPr>
        <w:t xml:space="preserve"> </w:t>
      </w:r>
      <w:r w:rsidRPr="009546D1">
        <w:rPr>
          <w:rFonts w:asciiTheme="majorBidi" w:eastAsia="Times New Roman" w:hAnsiTheme="majorBidi" w:cstheme="majorBidi"/>
          <w:spacing w:val="-2"/>
          <w:sz w:val="32"/>
          <w:szCs w:val="32"/>
          <w:cs/>
          <w:lang w:val="en-US"/>
        </w:rPr>
        <w:t xml:space="preserve">มีนาคม </w:t>
      </w:r>
      <w:r w:rsidR="00C11031" w:rsidRPr="009546D1">
        <w:rPr>
          <w:rFonts w:asciiTheme="majorBidi" w:eastAsia="Times New Roman" w:hAnsiTheme="majorBidi" w:cstheme="majorBidi"/>
          <w:spacing w:val="-2"/>
          <w:sz w:val="32"/>
          <w:szCs w:val="32"/>
          <w:lang w:val="en-US"/>
        </w:rPr>
        <w:t>2568</w:t>
      </w:r>
      <w:r w:rsidRPr="009546D1">
        <w:rPr>
          <w:rFonts w:asciiTheme="majorBidi" w:eastAsia="Times New Roman" w:hAnsiTheme="majorBidi" w:cstheme="majorBidi"/>
          <w:spacing w:val="-2"/>
          <w:sz w:val="32"/>
          <w:szCs w:val="32"/>
          <w:lang w:val="en-US"/>
        </w:rPr>
        <w:t xml:space="preserve"> </w:t>
      </w:r>
      <w:r w:rsidRPr="009546D1">
        <w:rPr>
          <w:rFonts w:asciiTheme="majorBidi" w:eastAsia="Times New Roman" w:hAnsiTheme="majorBidi" w:cstheme="majorBidi"/>
          <w:spacing w:val="-2"/>
          <w:sz w:val="32"/>
          <w:szCs w:val="32"/>
          <w:cs/>
          <w:lang w:val="en-US"/>
        </w:rPr>
        <w:t xml:space="preserve">และวันที่ </w:t>
      </w:r>
      <w:r w:rsidR="00C11031" w:rsidRPr="009546D1">
        <w:rPr>
          <w:rFonts w:asciiTheme="majorBidi" w:eastAsia="Times New Roman" w:hAnsiTheme="majorBidi" w:cstheme="majorBidi"/>
          <w:spacing w:val="-2"/>
          <w:sz w:val="32"/>
          <w:szCs w:val="32"/>
          <w:lang w:val="en-US"/>
        </w:rPr>
        <w:t>31</w:t>
      </w:r>
      <w:r w:rsidRPr="009546D1">
        <w:rPr>
          <w:rFonts w:asciiTheme="majorBidi" w:eastAsia="Times New Roman" w:hAnsiTheme="majorBidi" w:cstheme="majorBidi"/>
          <w:spacing w:val="-2"/>
          <w:sz w:val="32"/>
          <w:szCs w:val="32"/>
          <w:lang w:val="en-US"/>
        </w:rPr>
        <w:t xml:space="preserve"> </w:t>
      </w:r>
      <w:r w:rsidRPr="009546D1">
        <w:rPr>
          <w:rFonts w:asciiTheme="majorBidi" w:eastAsia="Times New Roman" w:hAnsiTheme="majorBidi" w:cstheme="majorBidi"/>
          <w:spacing w:val="-2"/>
          <w:sz w:val="32"/>
          <w:szCs w:val="32"/>
          <w:cs/>
          <w:lang w:val="en-US"/>
        </w:rPr>
        <w:t xml:space="preserve">ธันวาคม </w:t>
      </w:r>
      <w:r w:rsidR="00C11031" w:rsidRPr="009546D1">
        <w:rPr>
          <w:rFonts w:asciiTheme="majorBidi" w:eastAsia="Times New Roman" w:hAnsiTheme="majorBidi" w:cstheme="majorBidi"/>
          <w:spacing w:val="-2"/>
          <w:sz w:val="32"/>
          <w:szCs w:val="32"/>
          <w:lang w:val="en-US"/>
        </w:rPr>
        <w:t>2567</w:t>
      </w:r>
      <w:r w:rsidRPr="009546D1">
        <w:rPr>
          <w:rFonts w:asciiTheme="majorBidi" w:eastAsia="Times New Roman" w:hAnsiTheme="majorBidi" w:cstheme="majorBidi"/>
          <w:spacing w:val="12"/>
          <w:sz w:val="32"/>
          <w:szCs w:val="32"/>
          <w:lang w:val="en-US"/>
        </w:rPr>
        <w:t xml:space="preserve"> </w:t>
      </w:r>
      <w:r w:rsidRPr="009546D1">
        <w:rPr>
          <w:rFonts w:asciiTheme="majorBidi" w:eastAsia="Times New Roman" w:hAnsiTheme="majorBidi" w:cstheme="majorBidi"/>
          <w:spacing w:val="12"/>
          <w:sz w:val="32"/>
          <w:szCs w:val="32"/>
          <w:cs/>
          <w:lang w:val="en-US"/>
        </w:rPr>
        <w:t>ประกอบด้วย</w:t>
      </w:r>
    </w:p>
    <w:p w14:paraId="71773409" w14:textId="77777777" w:rsidR="006B72A3" w:rsidRPr="009546D1" w:rsidRDefault="006B72A3" w:rsidP="009A4B54">
      <w:pPr>
        <w:ind w:left="547"/>
        <w:jc w:val="right"/>
        <w:rPr>
          <w:rFonts w:asciiTheme="majorBidi" w:eastAsia="Browallia New" w:hAnsiTheme="majorBidi" w:cstheme="majorBidi"/>
          <w:b/>
          <w:bCs/>
          <w:sz w:val="28"/>
          <w:szCs w:val="28"/>
          <w:cs/>
          <w:lang w:val="en-US"/>
        </w:rPr>
      </w:pPr>
      <w:bookmarkStart w:id="2" w:name="_heading=h.1fob9te" w:colFirst="0" w:colLast="0"/>
      <w:bookmarkEnd w:id="2"/>
      <w:r w:rsidRPr="009546D1">
        <w:rPr>
          <w:rFonts w:asciiTheme="majorBidi" w:eastAsia="Browallia New" w:hAnsiTheme="majorBidi" w:cstheme="majorBidi"/>
          <w:b/>
          <w:bCs/>
          <w:sz w:val="28"/>
          <w:szCs w:val="28"/>
          <w:cs/>
        </w:rPr>
        <w:t xml:space="preserve">หน่วย </w:t>
      </w:r>
      <w:r w:rsidRPr="009546D1">
        <w:rPr>
          <w:rFonts w:asciiTheme="majorBidi" w:eastAsia="Browallia New" w:hAnsiTheme="majorBidi" w:cstheme="majorBidi"/>
          <w:b/>
          <w:bCs/>
          <w:sz w:val="28"/>
          <w:szCs w:val="28"/>
          <w:lang w:val="en-US"/>
        </w:rPr>
        <w:t xml:space="preserve">: </w:t>
      </w:r>
      <w:r w:rsidRPr="009546D1">
        <w:rPr>
          <w:rFonts w:asciiTheme="majorBidi" w:eastAsia="Browallia New" w:hAnsiTheme="majorBidi" w:cstheme="majorBidi"/>
          <w:b/>
          <w:bCs/>
          <w:sz w:val="28"/>
          <w:szCs w:val="28"/>
          <w:cs/>
          <w:lang w:val="en-US"/>
        </w:rPr>
        <w:t>บาท</w:t>
      </w:r>
    </w:p>
    <w:tbl>
      <w:tblPr>
        <w:tblW w:w="8730" w:type="dxa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  <w:gridCol w:w="1080"/>
        <w:gridCol w:w="90"/>
        <w:gridCol w:w="1071"/>
        <w:gridCol w:w="9"/>
        <w:gridCol w:w="83"/>
        <w:gridCol w:w="7"/>
        <w:gridCol w:w="1071"/>
        <w:gridCol w:w="70"/>
        <w:gridCol w:w="1109"/>
      </w:tblGrid>
      <w:tr w:rsidR="009546D1" w:rsidRPr="009546D1" w14:paraId="0CC735B8" w14:textId="77777777" w:rsidTr="008F6957">
        <w:tc>
          <w:tcPr>
            <w:tcW w:w="4140" w:type="dxa"/>
            <w:shd w:val="clear" w:color="auto" w:fill="auto"/>
            <w:vAlign w:val="bottom"/>
          </w:tcPr>
          <w:p w14:paraId="6E9A07B8" w14:textId="77777777" w:rsidR="00452D3E" w:rsidRPr="009546D1" w:rsidRDefault="00452D3E" w:rsidP="009A4B54">
            <w:pPr>
              <w:ind w:left="-86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gridSpan w:val="4"/>
            <w:shd w:val="clear" w:color="auto" w:fill="auto"/>
          </w:tcPr>
          <w:p w14:paraId="2A8C2ECE" w14:textId="0D2C8B1C" w:rsidR="00452D3E" w:rsidRPr="009546D1" w:rsidRDefault="00452D3E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90" w:type="dxa"/>
            <w:gridSpan w:val="2"/>
            <w:shd w:val="clear" w:color="auto" w:fill="auto"/>
          </w:tcPr>
          <w:p w14:paraId="5EEC56B2" w14:textId="77777777" w:rsidR="00452D3E" w:rsidRPr="009546D1" w:rsidRDefault="00452D3E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auto"/>
          </w:tcPr>
          <w:p w14:paraId="0647D51C" w14:textId="52DBDFD6" w:rsidR="00452D3E" w:rsidRPr="009546D1" w:rsidRDefault="00452D3E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9546D1" w:rsidRPr="009546D1" w14:paraId="5DD41A60" w14:textId="77777777" w:rsidTr="008F6957">
        <w:tc>
          <w:tcPr>
            <w:tcW w:w="4140" w:type="dxa"/>
            <w:shd w:val="clear" w:color="auto" w:fill="auto"/>
            <w:vAlign w:val="bottom"/>
          </w:tcPr>
          <w:p w14:paraId="07D5495F" w14:textId="77777777" w:rsidR="003852E4" w:rsidRPr="009546D1" w:rsidRDefault="003852E4" w:rsidP="009A4B54">
            <w:pPr>
              <w:ind w:left="-86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5E0AF345" w14:textId="3DE7C3E2" w:rsidR="003852E4" w:rsidRPr="009546D1" w:rsidRDefault="003852E4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ที่ดิน อาคาร</w:t>
            </w:r>
          </w:p>
        </w:tc>
        <w:tc>
          <w:tcPr>
            <w:tcW w:w="90" w:type="dxa"/>
            <w:shd w:val="clear" w:color="auto" w:fill="auto"/>
          </w:tcPr>
          <w:p w14:paraId="62010110" w14:textId="77777777" w:rsidR="003852E4" w:rsidRPr="009546D1" w:rsidRDefault="003852E4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1" w:type="dxa"/>
            <w:shd w:val="clear" w:color="auto" w:fill="auto"/>
          </w:tcPr>
          <w:p w14:paraId="1C6C7810" w14:textId="66518FA8" w:rsidR="003852E4" w:rsidRPr="009546D1" w:rsidRDefault="003852E4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สินทรัพย์</w:t>
            </w:r>
          </w:p>
        </w:tc>
        <w:tc>
          <w:tcPr>
            <w:tcW w:w="92" w:type="dxa"/>
            <w:gridSpan w:val="2"/>
            <w:shd w:val="clear" w:color="auto" w:fill="auto"/>
          </w:tcPr>
          <w:p w14:paraId="6DE57A1C" w14:textId="77777777" w:rsidR="003852E4" w:rsidRPr="009546D1" w:rsidRDefault="003852E4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14:paraId="0846BA49" w14:textId="7750B2BA" w:rsidR="003852E4" w:rsidRPr="009546D1" w:rsidRDefault="003852E4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ที่ดิน อาคาร</w:t>
            </w:r>
          </w:p>
        </w:tc>
        <w:tc>
          <w:tcPr>
            <w:tcW w:w="70" w:type="dxa"/>
            <w:shd w:val="clear" w:color="auto" w:fill="auto"/>
          </w:tcPr>
          <w:p w14:paraId="222BF0E1" w14:textId="77777777" w:rsidR="003852E4" w:rsidRPr="009546D1" w:rsidRDefault="003852E4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09" w:type="dxa"/>
            <w:shd w:val="clear" w:color="auto" w:fill="auto"/>
          </w:tcPr>
          <w:p w14:paraId="6F7104DA" w14:textId="789BC3D5" w:rsidR="003852E4" w:rsidRPr="009546D1" w:rsidRDefault="003852E4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สินทรัพย์</w:t>
            </w:r>
          </w:p>
        </w:tc>
      </w:tr>
      <w:tr w:rsidR="009546D1" w:rsidRPr="009546D1" w14:paraId="7157F68C" w14:textId="77777777" w:rsidTr="008F6957">
        <w:tc>
          <w:tcPr>
            <w:tcW w:w="4140" w:type="dxa"/>
            <w:shd w:val="clear" w:color="auto" w:fill="auto"/>
            <w:vAlign w:val="bottom"/>
          </w:tcPr>
          <w:p w14:paraId="5C027F5F" w14:textId="77777777" w:rsidR="003852E4" w:rsidRPr="009546D1" w:rsidRDefault="003852E4" w:rsidP="009A4B54">
            <w:pPr>
              <w:ind w:left="-86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66DD52D3" w14:textId="3CB1BC48" w:rsidR="003852E4" w:rsidRPr="009546D1" w:rsidRDefault="003852E4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และอุปกรณ์</w:t>
            </w:r>
          </w:p>
        </w:tc>
        <w:tc>
          <w:tcPr>
            <w:tcW w:w="90" w:type="dxa"/>
            <w:shd w:val="clear" w:color="auto" w:fill="auto"/>
          </w:tcPr>
          <w:p w14:paraId="1759CA2F" w14:textId="77777777" w:rsidR="003852E4" w:rsidRPr="009546D1" w:rsidRDefault="003852E4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1" w:type="dxa"/>
            <w:shd w:val="clear" w:color="auto" w:fill="auto"/>
          </w:tcPr>
          <w:p w14:paraId="6E88A95C" w14:textId="26D3686C" w:rsidR="003852E4" w:rsidRPr="009546D1" w:rsidRDefault="003852E4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สิทธิการใช้</w:t>
            </w:r>
          </w:p>
        </w:tc>
        <w:tc>
          <w:tcPr>
            <w:tcW w:w="92" w:type="dxa"/>
            <w:gridSpan w:val="2"/>
            <w:shd w:val="clear" w:color="auto" w:fill="auto"/>
          </w:tcPr>
          <w:p w14:paraId="6A77A985" w14:textId="77777777" w:rsidR="003852E4" w:rsidRPr="009546D1" w:rsidRDefault="003852E4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14:paraId="0BD62F4D" w14:textId="50BFD5BE" w:rsidR="003852E4" w:rsidRPr="009546D1" w:rsidRDefault="003852E4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และอุปกรณ์</w:t>
            </w:r>
          </w:p>
        </w:tc>
        <w:tc>
          <w:tcPr>
            <w:tcW w:w="70" w:type="dxa"/>
            <w:shd w:val="clear" w:color="auto" w:fill="auto"/>
          </w:tcPr>
          <w:p w14:paraId="35E2B3A4" w14:textId="77777777" w:rsidR="003852E4" w:rsidRPr="009546D1" w:rsidRDefault="003852E4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09" w:type="dxa"/>
            <w:shd w:val="clear" w:color="auto" w:fill="auto"/>
          </w:tcPr>
          <w:p w14:paraId="0B450185" w14:textId="23D92B6F" w:rsidR="003852E4" w:rsidRPr="009546D1" w:rsidRDefault="003852E4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สิทธิการใช้</w:t>
            </w:r>
          </w:p>
        </w:tc>
      </w:tr>
      <w:tr w:rsidR="009546D1" w:rsidRPr="009546D1" w14:paraId="446CFE11" w14:textId="77777777" w:rsidTr="008F6957">
        <w:trPr>
          <w:trHeight w:val="80"/>
        </w:trPr>
        <w:tc>
          <w:tcPr>
            <w:tcW w:w="4140" w:type="dxa"/>
            <w:shd w:val="clear" w:color="auto" w:fill="auto"/>
          </w:tcPr>
          <w:p w14:paraId="708C7B93" w14:textId="025BB504" w:rsidR="003852E4" w:rsidRPr="009546D1" w:rsidRDefault="003E1480" w:rsidP="00C11031">
            <w:pPr>
              <w:ind w:left="90" w:right="-72"/>
              <w:rPr>
                <w:rFonts w:asciiTheme="majorBidi" w:eastAsia="Browallia New" w:hAnsiTheme="majorBidi" w:cstheme="majorBidi"/>
                <w:spacing w:val="-4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มูลค่าสุทธิตามบัญชี ณ วันที่ 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มกราคม 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2568</w:t>
            </w:r>
          </w:p>
        </w:tc>
        <w:tc>
          <w:tcPr>
            <w:tcW w:w="1080" w:type="dxa"/>
            <w:shd w:val="clear" w:color="auto" w:fill="auto"/>
          </w:tcPr>
          <w:p w14:paraId="09ACEAD8" w14:textId="769B7BE6" w:rsidR="003852E4" w:rsidRPr="009546D1" w:rsidRDefault="00C11031" w:rsidP="009A4B54">
            <w:pPr>
              <w:tabs>
                <w:tab w:val="decimal" w:pos="990"/>
              </w:tabs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47</w:t>
            </w:r>
            <w:r w:rsidR="003852E4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800</w:t>
            </w:r>
            <w:r w:rsidR="003852E4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945</w:t>
            </w:r>
          </w:p>
        </w:tc>
        <w:tc>
          <w:tcPr>
            <w:tcW w:w="90" w:type="dxa"/>
            <w:shd w:val="clear" w:color="auto" w:fill="auto"/>
          </w:tcPr>
          <w:p w14:paraId="24740441" w14:textId="77777777" w:rsidR="003852E4" w:rsidRPr="009546D1" w:rsidRDefault="003852E4" w:rsidP="009A4B54">
            <w:pPr>
              <w:tabs>
                <w:tab w:val="decimal" w:pos="99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71" w:type="dxa"/>
            <w:shd w:val="clear" w:color="auto" w:fill="auto"/>
          </w:tcPr>
          <w:p w14:paraId="586DA884" w14:textId="36C249ED" w:rsidR="003852E4" w:rsidRPr="009546D1" w:rsidRDefault="00C11031" w:rsidP="009A4B54">
            <w:pPr>
              <w:tabs>
                <w:tab w:val="decimal" w:pos="99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26</w:t>
            </w:r>
            <w:r w:rsidR="003852E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526</w:t>
            </w:r>
            <w:r w:rsidR="003852E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831</w:t>
            </w:r>
          </w:p>
        </w:tc>
        <w:tc>
          <w:tcPr>
            <w:tcW w:w="92" w:type="dxa"/>
            <w:gridSpan w:val="2"/>
            <w:shd w:val="clear" w:color="auto" w:fill="auto"/>
          </w:tcPr>
          <w:p w14:paraId="0BD67A51" w14:textId="77777777" w:rsidR="003852E4" w:rsidRPr="009546D1" w:rsidRDefault="003852E4" w:rsidP="009A4B54">
            <w:pPr>
              <w:tabs>
                <w:tab w:val="decimal" w:pos="99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14:paraId="01E6C25F" w14:textId="25F72E18" w:rsidR="003852E4" w:rsidRPr="009546D1" w:rsidRDefault="00C11031" w:rsidP="009A4B54">
            <w:pPr>
              <w:tabs>
                <w:tab w:val="decimal" w:pos="99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46</w:t>
            </w:r>
            <w:r w:rsidR="003852E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463</w:t>
            </w:r>
            <w:r w:rsidR="003852E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899</w:t>
            </w:r>
          </w:p>
        </w:tc>
        <w:tc>
          <w:tcPr>
            <w:tcW w:w="70" w:type="dxa"/>
            <w:shd w:val="clear" w:color="auto" w:fill="auto"/>
          </w:tcPr>
          <w:p w14:paraId="50DB529B" w14:textId="77777777" w:rsidR="003852E4" w:rsidRPr="009546D1" w:rsidRDefault="003852E4" w:rsidP="009A4B54">
            <w:pPr>
              <w:tabs>
                <w:tab w:val="decimal" w:pos="99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09" w:type="dxa"/>
            <w:shd w:val="clear" w:color="auto" w:fill="auto"/>
          </w:tcPr>
          <w:p w14:paraId="0EF76867" w14:textId="7C61DD88" w:rsidR="003852E4" w:rsidRPr="009546D1" w:rsidRDefault="00C11031" w:rsidP="009A4B54">
            <w:pPr>
              <w:tabs>
                <w:tab w:val="decimal" w:pos="99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22</w:t>
            </w:r>
            <w:r w:rsidR="003852E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150</w:t>
            </w:r>
            <w:r w:rsidR="003852E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279</w:t>
            </w:r>
          </w:p>
        </w:tc>
      </w:tr>
      <w:tr w:rsidR="009546D1" w:rsidRPr="009546D1" w14:paraId="51809851" w14:textId="77777777" w:rsidTr="008F6957">
        <w:trPr>
          <w:trHeight w:val="80"/>
        </w:trPr>
        <w:tc>
          <w:tcPr>
            <w:tcW w:w="4140" w:type="dxa"/>
            <w:shd w:val="clear" w:color="auto" w:fill="auto"/>
          </w:tcPr>
          <w:p w14:paraId="3292E83B" w14:textId="7D8708A1" w:rsidR="003852E4" w:rsidRPr="009546D1" w:rsidRDefault="005979E7" w:rsidP="009A4B54">
            <w:pPr>
              <w:ind w:left="90" w:right="-7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เพิ่มขึ้น</w:t>
            </w:r>
          </w:p>
        </w:tc>
        <w:tc>
          <w:tcPr>
            <w:tcW w:w="1080" w:type="dxa"/>
            <w:shd w:val="clear" w:color="auto" w:fill="auto"/>
          </w:tcPr>
          <w:p w14:paraId="48E3FD2B" w14:textId="661CBEEC" w:rsidR="003852E4" w:rsidRPr="009546D1" w:rsidRDefault="00C11031" w:rsidP="009A4B54">
            <w:pPr>
              <w:tabs>
                <w:tab w:val="decimal" w:pos="990"/>
              </w:tabs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3</w:t>
            </w:r>
            <w:r w:rsidR="003852E4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939</w:t>
            </w:r>
            <w:r w:rsidR="003852E4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564</w:t>
            </w:r>
          </w:p>
        </w:tc>
        <w:tc>
          <w:tcPr>
            <w:tcW w:w="90" w:type="dxa"/>
            <w:shd w:val="clear" w:color="auto" w:fill="auto"/>
          </w:tcPr>
          <w:p w14:paraId="1877E7E4" w14:textId="77777777" w:rsidR="003852E4" w:rsidRPr="009546D1" w:rsidRDefault="003852E4" w:rsidP="009A4B54">
            <w:pPr>
              <w:tabs>
                <w:tab w:val="decimal" w:pos="99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71" w:type="dxa"/>
            <w:shd w:val="clear" w:color="auto" w:fill="auto"/>
          </w:tcPr>
          <w:p w14:paraId="1F637527" w14:textId="38285E4B" w:rsidR="003852E4" w:rsidRPr="009546D1" w:rsidRDefault="00C11031" w:rsidP="009A4B54">
            <w:pPr>
              <w:tabs>
                <w:tab w:val="decimal" w:pos="99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  <w:r w:rsidR="0082543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176</w:t>
            </w:r>
            <w:r w:rsidR="0082543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725</w:t>
            </w:r>
          </w:p>
        </w:tc>
        <w:tc>
          <w:tcPr>
            <w:tcW w:w="92" w:type="dxa"/>
            <w:gridSpan w:val="2"/>
            <w:shd w:val="clear" w:color="auto" w:fill="auto"/>
          </w:tcPr>
          <w:p w14:paraId="133A795B" w14:textId="77777777" w:rsidR="003852E4" w:rsidRPr="009546D1" w:rsidRDefault="003852E4" w:rsidP="009A4B54">
            <w:pPr>
              <w:tabs>
                <w:tab w:val="decimal" w:pos="99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shd w:val="clear" w:color="auto" w:fill="auto"/>
          </w:tcPr>
          <w:p w14:paraId="45921496" w14:textId="12E758D7" w:rsidR="003852E4" w:rsidRPr="009546D1" w:rsidRDefault="00C11031" w:rsidP="009A4B54">
            <w:pPr>
              <w:tabs>
                <w:tab w:val="decimal" w:pos="99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</w:t>
            </w:r>
            <w:r w:rsidR="003852E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695</w:t>
            </w:r>
            <w:r w:rsidR="003852E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891</w:t>
            </w:r>
          </w:p>
        </w:tc>
        <w:tc>
          <w:tcPr>
            <w:tcW w:w="70" w:type="dxa"/>
            <w:shd w:val="clear" w:color="auto" w:fill="auto"/>
          </w:tcPr>
          <w:p w14:paraId="3D0D97FD" w14:textId="77777777" w:rsidR="003852E4" w:rsidRPr="009546D1" w:rsidRDefault="003852E4" w:rsidP="009A4B54">
            <w:pPr>
              <w:tabs>
                <w:tab w:val="decimal" w:pos="99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09" w:type="dxa"/>
            <w:shd w:val="clear" w:color="auto" w:fill="auto"/>
          </w:tcPr>
          <w:p w14:paraId="1A1923D6" w14:textId="4E1C089C" w:rsidR="003852E4" w:rsidRPr="009546D1" w:rsidRDefault="00C11031" w:rsidP="009A4B54">
            <w:pPr>
              <w:tabs>
                <w:tab w:val="decimal" w:pos="99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  <w:r w:rsidR="003852E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256</w:t>
            </w:r>
            <w:r w:rsidR="003852E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990</w:t>
            </w:r>
          </w:p>
        </w:tc>
      </w:tr>
      <w:tr w:rsidR="009546D1" w:rsidRPr="009546D1" w14:paraId="6EDB5EA7" w14:textId="77777777" w:rsidTr="008F6957">
        <w:trPr>
          <w:trHeight w:val="80"/>
        </w:trPr>
        <w:tc>
          <w:tcPr>
            <w:tcW w:w="4140" w:type="dxa"/>
            <w:shd w:val="clear" w:color="auto" w:fill="auto"/>
          </w:tcPr>
          <w:p w14:paraId="3010A897" w14:textId="2DFB91D2" w:rsidR="003852E4" w:rsidRPr="009546D1" w:rsidRDefault="003852E4" w:rsidP="009A4B54">
            <w:pPr>
              <w:ind w:left="90" w:right="-72"/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ค่าเสื่อมราคา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14:paraId="0A207C67" w14:textId="71B2DE4B" w:rsidR="003852E4" w:rsidRPr="009546D1" w:rsidRDefault="003852E4" w:rsidP="009A4B54">
            <w:pPr>
              <w:tabs>
                <w:tab w:val="decimal" w:pos="990"/>
              </w:tabs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(</w:t>
            </w:r>
            <w:r w:rsidR="00C11031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4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375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862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90" w:type="dxa"/>
            <w:shd w:val="clear" w:color="auto" w:fill="auto"/>
          </w:tcPr>
          <w:p w14:paraId="1C366CBE" w14:textId="77777777" w:rsidR="003852E4" w:rsidRPr="009546D1" w:rsidRDefault="003852E4" w:rsidP="009A4B54">
            <w:pPr>
              <w:tabs>
                <w:tab w:val="decimal" w:pos="99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14:paraId="178BD5D2" w14:textId="5406C1D3" w:rsidR="003852E4" w:rsidRPr="009546D1" w:rsidRDefault="003852E4" w:rsidP="009A4B54">
            <w:pPr>
              <w:tabs>
                <w:tab w:val="decimal" w:pos="99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907</w:t>
            </w:r>
            <w:r w:rsidR="0082543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604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92" w:type="dxa"/>
            <w:gridSpan w:val="2"/>
            <w:shd w:val="clear" w:color="auto" w:fill="auto"/>
          </w:tcPr>
          <w:p w14:paraId="2C534E84" w14:textId="77777777" w:rsidR="003852E4" w:rsidRPr="009546D1" w:rsidRDefault="003852E4" w:rsidP="009A4B54">
            <w:pPr>
              <w:tabs>
                <w:tab w:val="decimal" w:pos="99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96880B" w14:textId="29C07BFF" w:rsidR="003852E4" w:rsidRPr="009546D1" w:rsidRDefault="003852E4" w:rsidP="009A4B54">
            <w:pPr>
              <w:tabs>
                <w:tab w:val="decimal" w:pos="99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266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588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70" w:type="dxa"/>
            <w:shd w:val="clear" w:color="auto" w:fill="auto"/>
          </w:tcPr>
          <w:p w14:paraId="2D2196FE" w14:textId="77777777" w:rsidR="003852E4" w:rsidRPr="009546D1" w:rsidRDefault="003852E4" w:rsidP="009A4B54">
            <w:pPr>
              <w:tabs>
                <w:tab w:val="decimal" w:pos="99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auto"/>
          </w:tcPr>
          <w:p w14:paraId="62DDB7A7" w14:textId="33AEBA09" w:rsidR="003852E4" w:rsidRPr="009546D1" w:rsidRDefault="003852E4" w:rsidP="009A4B54">
            <w:pPr>
              <w:tabs>
                <w:tab w:val="decimal" w:pos="99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508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645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</w:tr>
      <w:tr w:rsidR="009546D1" w:rsidRPr="009546D1" w14:paraId="554C1086" w14:textId="77777777" w:rsidTr="008F6957">
        <w:trPr>
          <w:trHeight w:val="80"/>
        </w:trPr>
        <w:tc>
          <w:tcPr>
            <w:tcW w:w="4140" w:type="dxa"/>
            <w:shd w:val="clear" w:color="auto" w:fill="auto"/>
          </w:tcPr>
          <w:p w14:paraId="61DEA42D" w14:textId="62876947" w:rsidR="003852E4" w:rsidRPr="009546D1" w:rsidRDefault="003E1480" w:rsidP="009A4B54">
            <w:pPr>
              <w:ind w:left="90" w:right="-7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มูลค่าสุทธิตามบัญชี ณ วันที่ 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31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มีนาคม 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2568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54D2F7C" w14:textId="3532EA0B" w:rsidR="003852E4" w:rsidRPr="009546D1" w:rsidRDefault="00C11031" w:rsidP="009A4B54">
            <w:pPr>
              <w:tabs>
                <w:tab w:val="decimal" w:pos="990"/>
              </w:tabs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47</w:t>
            </w:r>
            <w:r w:rsidR="003852E4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364</w:t>
            </w:r>
            <w:r w:rsidR="003852E4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647</w:t>
            </w:r>
          </w:p>
        </w:tc>
        <w:tc>
          <w:tcPr>
            <w:tcW w:w="90" w:type="dxa"/>
            <w:shd w:val="clear" w:color="auto" w:fill="auto"/>
          </w:tcPr>
          <w:p w14:paraId="67E26188" w14:textId="77777777" w:rsidR="003852E4" w:rsidRPr="009546D1" w:rsidRDefault="003852E4" w:rsidP="009A4B54">
            <w:pPr>
              <w:tabs>
                <w:tab w:val="decimal" w:pos="99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72C495FD" w14:textId="38A18E29" w:rsidR="003852E4" w:rsidRPr="009546D1" w:rsidRDefault="00C11031" w:rsidP="009A4B54">
            <w:pPr>
              <w:tabs>
                <w:tab w:val="decimal" w:pos="99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25</w:t>
            </w:r>
            <w:r w:rsidR="0082543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795</w:t>
            </w:r>
            <w:r w:rsidR="0082543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952</w:t>
            </w:r>
          </w:p>
        </w:tc>
        <w:tc>
          <w:tcPr>
            <w:tcW w:w="92" w:type="dxa"/>
            <w:gridSpan w:val="2"/>
            <w:shd w:val="clear" w:color="auto" w:fill="auto"/>
          </w:tcPr>
          <w:p w14:paraId="7ABB0737" w14:textId="77777777" w:rsidR="003852E4" w:rsidRPr="009546D1" w:rsidRDefault="003852E4" w:rsidP="009A4B54">
            <w:pPr>
              <w:tabs>
                <w:tab w:val="decimal" w:pos="99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7410B001" w14:textId="6E1EE83F" w:rsidR="003852E4" w:rsidRPr="009546D1" w:rsidRDefault="00C11031" w:rsidP="009A4B54">
            <w:pPr>
              <w:tabs>
                <w:tab w:val="decimal" w:pos="99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45</w:t>
            </w:r>
            <w:r w:rsidR="003852E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893</w:t>
            </w:r>
            <w:r w:rsidR="003852E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202</w:t>
            </w:r>
          </w:p>
        </w:tc>
        <w:tc>
          <w:tcPr>
            <w:tcW w:w="70" w:type="dxa"/>
            <w:shd w:val="clear" w:color="auto" w:fill="auto"/>
          </w:tcPr>
          <w:p w14:paraId="3F3D0D46" w14:textId="77777777" w:rsidR="003852E4" w:rsidRPr="009546D1" w:rsidRDefault="003852E4" w:rsidP="009A4B54">
            <w:pPr>
              <w:tabs>
                <w:tab w:val="decimal" w:pos="99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6D2852F" w14:textId="254D4754" w:rsidR="003852E4" w:rsidRPr="009546D1" w:rsidRDefault="00C11031" w:rsidP="009A4B54">
            <w:pPr>
              <w:tabs>
                <w:tab w:val="decimal" w:pos="99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21</w:t>
            </w:r>
            <w:r w:rsidR="003852E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898</w:t>
            </w:r>
            <w:r w:rsidR="003852E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624</w:t>
            </w:r>
          </w:p>
        </w:tc>
      </w:tr>
    </w:tbl>
    <w:p w14:paraId="6211D73B" w14:textId="77777777" w:rsidR="00C11031" w:rsidRPr="009546D1" w:rsidRDefault="00C11031">
      <w:pPr>
        <w:spacing w:after="160" w:line="259" w:lineRule="auto"/>
        <w:rPr>
          <w:rFonts w:asciiTheme="majorBidi" w:eastAsia="Arial Unicode MS" w:hAnsiTheme="majorBidi" w:cstheme="majorBidi"/>
          <w:spacing w:val="4"/>
          <w:sz w:val="32"/>
          <w:szCs w:val="32"/>
          <w:cs/>
        </w:rPr>
      </w:pPr>
      <w:r w:rsidRPr="009546D1">
        <w:rPr>
          <w:rFonts w:asciiTheme="majorBidi" w:eastAsia="Arial Unicode MS" w:hAnsiTheme="majorBidi" w:cstheme="majorBidi"/>
          <w:spacing w:val="4"/>
          <w:sz w:val="32"/>
          <w:szCs w:val="32"/>
          <w:cs/>
        </w:rPr>
        <w:br w:type="page"/>
      </w:r>
    </w:p>
    <w:p w14:paraId="405083BC" w14:textId="291C05C2" w:rsidR="003E02FE" w:rsidRPr="009546D1" w:rsidRDefault="003E02FE" w:rsidP="00C11031">
      <w:pPr>
        <w:spacing w:after="360"/>
        <w:ind w:left="547"/>
        <w:jc w:val="thaiDistribute"/>
        <w:rPr>
          <w:rFonts w:asciiTheme="majorBidi" w:eastAsia="Browallia New" w:hAnsiTheme="majorBidi" w:cstheme="majorBidi"/>
          <w:sz w:val="32"/>
          <w:szCs w:val="32"/>
        </w:rPr>
      </w:pPr>
      <w:r w:rsidRPr="009546D1">
        <w:rPr>
          <w:rFonts w:asciiTheme="majorBidi" w:eastAsia="Arial Unicode MS" w:hAnsiTheme="majorBidi" w:cstheme="majorBidi"/>
          <w:spacing w:val="-4"/>
          <w:sz w:val="32"/>
          <w:szCs w:val="32"/>
          <w:cs/>
        </w:rPr>
        <w:lastRenderedPageBreak/>
        <w:t xml:space="preserve">ณ วันที่ </w:t>
      </w:r>
      <w:r w:rsidR="00C11031" w:rsidRPr="009546D1">
        <w:rPr>
          <w:rFonts w:asciiTheme="majorBidi" w:eastAsia="Arial Unicode MS" w:hAnsiTheme="majorBidi" w:cstheme="majorBidi"/>
          <w:spacing w:val="-4"/>
          <w:sz w:val="32"/>
          <w:szCs w:val="32"/>
          <w:lang w:val="en-US"/>
        </w:rPr>
        <w:t>31</w:t>
      </w:r>
      <w:r w:rsidRPr="009546D1">
        <w:rPr>
          <w:rFonts w:asciiTheme="majorBidi" w:eastAsia="Arial Unicode MS" w:hAnsiTheme="majorBidi" w:cstheme="majorBidi"/>
          <w:spacing w:val="-4"/>
          <w:sz w:val="32"/>
          <w:szCs w:val="32"/>
        </w:rPr>
        <w:t xml:space="preserve"> </w:t>
      </w:r>
      <w:r w:rsidRPr="009546D1">
        <w:rPr>
          <w:rFonts w:asciiTheme="majorBidi" w:eastAsia="Arial Unicode MS" w:hAnsiTheme="majorBidi" w:cstheme="majorBidi"/>
          <w:spacing w:val="-4"/>
          <w:sz w:val="32"/>
          <w:szCs w:val="32"/>
          <w:cs/>
        </w:rPr>
        <w:t xml:space="preserve">มีนาคม </w:t>
      </w:r>
      <w:r w:rsidR="00C11031" w:rsidRPr="009546D1">
        <w:rPr>
          <w:rFonts w:asciiTheme="majorBidi" w:eastAsia="Arial Unicode MS" w:hAnsiTheme="majorBidi" w:cstheme="majorBidi"/>
          <w:spacing w:val="-4"/>
          <w:sz w:val="32"/>
          <w:szCs w:val="32"/>
          <w:lang w:val="en-US"/>
        </w:rPr>
        <w:t>2568</w:t>
      </w:r>
      <w:r w:rsidRPr="009546D1">
        <w:rPr>
          <w:rFonts w:asciiTheme="majorBidi" w:eastAsia="Arial Unicode MS" w:hAnsiTheme="majorBidi" w:cstheme="majorBidi"/>
          <w:spacing w:val="-4"/>
          <w:sz w:val="32"/>
          <w:szCs w:val="32"/>
        </w:rPr>
        <w:t xml:space="preserve"> </w:t>
      </w:r>
      <w:r w:rsidRPr="009546D1">
        <w:rPr>
          <w:rFonts w:asciiTheme="majorBidi" w:eastAsia="Arial Unicode MS" w:hAnsiTheme="majorBidi" w:cstheme="majorBidi"/>
          <w:spacing w:val="-4"/>
          <w:sz w:val="32"/>
          <w:szCs w:val="32"/>
          <w:cs/>
        </w:rPr>
        <w:t>ที่ดินพร้อมสิ่งปลูกสร้าง</w:t>
      </w:r>
      <w:r w:rsidR="00F500F7" w:rsidRPr="009546D1">
        <w:rPr>
          <w:rFonts w:asciiTheme="majorBidi" w:eastAsia="Arial Unicode MS" w:hAnsiTheme="majorBidi" w:cstheme="majorBidi" w:hint="cs"/>
          <w:spacing w:val="-4"/>
          <w:sz w:val="32"/>
          <w:szCs w:val="32"/>
          <w:cs/>
          <w:lang w:val="en-US"/>
        </w:rPr>
        <w:t>ของบริษัท</w:t>
      </w:r>
      <w:r w:rsidR="002D16C3">
        <w:rPr>
          <w:rFonts w:asciiTheme="majorBidi" w:eastAsia="Arial Unicode MS" w:hAnsiTheme="majorBidi" w:cstheme="majorBidi" w:hint="cs"/>
          <w:spacing w:val="-4"/>
          <w:sz w:val="32"/>
          <w:szCs w:val="32"/>
          <w:cs/>
          <w:lang w:val="en-US"/>
        </w:rPr>
        <w:t>ซึ่งมี</w:t>
      </w:r>
      <w:r w:rsidRPr="009546D1">
        <w:rPr>
          <w:rFonts w:asciiTheme="majorBidi" w:eastAsia="Arial Unicode MS" w:hAnsiTheme="majorBidi" w:cstheme="majorBidi"/>
          <w:spacing w:val="-4"/>
          <w:sz w:val="32"/>
          <w:szCs w:val="32"/>
          <w:cs/>
        </w:rPr>
        <w:t xml:space="preserve">ราคาตามบัญชีจำนวน </w:t>
      </w:r>
      <w:r w:rsidR="00C11031" w:rsidRPr="009546D1">
        <w:rPr>
          <w:rFonts w:asciiTheme="majorBidi" w:eastAsia="Arial Unicode MS" w:hAnsiTheme="majorBidi" w:cstheme="majorBidi"/>
          <w:spacing w:val="-4"/>
          <w:sz w:val="32"/>
          <w:szCs w:val="32"/>
          <w:lang w:val="en-US"/>
        </w:rPr>
        <w:t>19</w:t>
      </w:r>
      <w:r w:rsidR="00A8676B" w:rsidRPr="009546D1">
        <w:rPr>
          <w:rFonts w:asciiTheme="majorBidi" w:eastAsia="Arial Unicode MS" w:hAnsiTheme="majorBidi" w:cstheme="majorBidi"/>
          <w:spacing w:val="-4"/>
          <w:sz w:val="32"/>
          <w:szCs w:val="32"/>
          <w:lang w:val="en-US"/>
        </w:rPr>
        <w:t>.</w:t>
      </w:r>
      <w:r w:rsidR="00C11031" w:rsidRPr="009546D1">
        <w:rPr>
          <w:rFonts w:asciiTheme="majorBidi" w:eastAsia="Arial Unicode MS" w:hAnsiTheme="majorBidi" w:cstheme="majorBidi"/>
          <w:spacing w:val="-4"/>
          <w:sz w:val="32"/>
          <w:szCs w:val="32"/>
          <w:lang w:val="en-US"/>
        </w:rPr>
        <w:t>17</w:t>
      </w:r>
      <w:r w:rsidRPr="009546D1">
        <w:rPr>
          <w:rFonts w:asciiTheme="majorBidi" w:eastAsia="Arial Unicode MS" w:hAnsiTheme="majorBidi" w:cstheme="majorBidi"/>
          <w:spacing w:val="-4"/>
          <w:sz w:val="32"/>
          <w:szCs w:val="32"/>
        </w:rPr>
        <w:t xml:space="preserve"> </w:t>
      </w:r>
      <w:r w:rsidRPr="009546D1">
        <w:rPr>
          <w:rFonts w:asciiTheme="majorBidi" w:eastAsia="Arial Unicode MS" w:hAnsiTheme="majorBidi" w:cstheme="majorBidi"/>
          <w:spacing w:val="-4"/>
          <w:sz w:val="32"/>
          <w:szCs w:val="32"/>
          <w:cs/>
        </w:rPr>
        <w:t xml:space="preserve">ล้านบาท </w:t>
      </w:r>
      <w:r w:rsidR="002D16C3">
        <w:rPr>
          <w:rFonts w:asciiTheme="majorBidi" w:eastAsia="Arial Unicode MS" w:hAnsiTheme="majorBidi" w:cstheme="majorBidi"/>
          <w:spacing w:val="-4"/>
          <w:sz w:val="32"/>
          <w:szCs w:val="32"/>
          <w:cs/>
        </w:rPr>
        <w:br/>
      </w:r>
      <w:r w:rsidRPr="009546D1">
        <w:rPr>
          <w:rFonts w:asciiTheme="majorBidi" w:eastAsia="Arial Unicode MS" w:hAnsiTheme="majorBidi" w:cstheme="majorBidi"/>
          <w:spacing w:val="-4"/>
          <w:sz w:val="32"/>
          <w:szCs w:val="32"/>
          <w:cs/>
        </w:rPr>
        <w:t>ที่</w:t>
      </w:r>
      <w:r w:rsidRPr="009546D1">
        <w:rPr>
          <w:rFonts w:asciiTheme="majorBidi" w:eastAsia="Browallia New" w:hAnsiTheme="majorBidi" w:cstheme="majorBidi"/>
          <w:spacing w:val="-4"/>
          <w:sz w:val="32"/>
          <w:szCs w:val="32"/>
          <w:cs/>
        </w:rPr>
        <w:t>แสดง</w:t>
      </w:r>
      <w:r w:rsidRPr="009546D1">
        <w:rPr>
          <w:rFonts w:asciiTheme="majorBidi" w:eastAsia="Browallia New" w:hAnsiTheme="majorBidi" w:cstheme="majorBidi"/>
          <w:spacing w:val="4"/>
          <w:sz w:val="32"/>
          <w:szCs w:val="32"/>
          <w:cs/>
        </w:rPr>
        <w:t>ใน</w:t>
      </w:r>
      <w:r w:rsidRPr="009546D1">
        <w:rPr>
          <w:rFonts w:asciiTheme="majorBidi" w:eastAsia="Browallia New" w:hAnsiTheme="majorBidi" w:cstheme="majorBidi"/>
          <w:sz w:val="32"/>
          <w:szCs w:val="32"/>
          <w:cs/>
        </w:rPr>
        <w:t>งบการเงินรวมและงบการเงินเฉพาะกิจการ</w:t>
      </w:r>
      <w:r w:rsidR="004A7FD8" w:rsidRPr="009546D1">
        <w:rPr>
          <w:rFonts w:asciiTheme="majorBidi" w:eastAsia="Browallia New" w:hAnsiTheme="majorBidi" w:cstheme="majorBidi"/>
          <w:sz w:val="32"/>
          <w:szCs w:val="32"/>
          <w:cs/>
        </w:rPr>
        <w:t>ได้นำไป</w:t>
      </w:r>
      <w:r w:rsidRPr="009546D1">
        <w:rPr>
          <w:rFonts w:asciiTheme="majorBidi" w:eastAsia="Browallia New" w:hAnsiTheme="majorBidi" w:cstheme="majorBidi"/>
          <w:sz w:val="32"/>
          <w:szCs w:val="32"/>
          <w:cs/>
        </w:rPr>
        <w:t>เป็นหลักประกัน วงเงินสินเชื่อเงินกู้ยืมระยะยาวจากสถาบันการเงิน</w:t>
      </w:r>
      <w:r w:rsidR="002973C6" w:rsidRPr="009546D1">
        <w:rPr>
          <w:rFonts w:asciiTheme="majorBidi" w:eastAsia="Browallia New" w:hAnsiTheme="majorBidi" w:cstheme="majorBidi"/>
          <w:sz w:val="32"/>
          <w:szCs w:val="32"/>
          <w:cs/>
        </w:rPr>
        <w:t xml:space="preserve"> </w:t>
      </w:r>
      <w:r w:rsidR="002973C6" w:rsidRPr="009546D1">
        <w:rPr>
          <w:rFonts w:asciiTheme="majorBidi" w:eastAsia="Arial Unicode MS" w:hAnsiTheme="majorBidi" w:cstheme="majorBidi"/>
          <w:sz w:val="32"/>
          <w:szCs w:val="32"/>
          <w:cs/>
        </w:rPr>
        <w:t xml:space="preserve">(ณ วันที่ </w:t>
      </w:r>
      <w:r w:rsidR="00C11031" w:rsidRPr="009546D1">
        <w:rPr>
          <w:rFonts w:asciiTheme="majorBidi" w:eastAsia="Arial Unicode MS" w:hAnsiTheme="majorBidi" w:cstheme="majorBidi"/>
          <w:sz w:val="32"/>
          <w:szCs w:val="32"/>
          <w:lang w:val="en-US"/>
        </w:rPr>
        <w:t>31</w:t>
      </w:r>
      <w:r w:rsidR="002973C6" w:rsidRPr="009546D1">
        <w:rPr>
          <w:rFonts w:asciiTheme="majorBidi" w:eastAsia="Arial Unicode MS" w:hAnsiTheme="majorBidi" w:cstheme="majorBidi"/>
          <w:sz w:val="32"/>
          <w:szCs w:val="32"/>
        </w:rPr>
        <w:t xml:space="preserve"> </w:t>
      </w:r>
      <w:r w:rsidR="002973C6" w:rsidRPr="009546D1">
        <w:rPr>
          <w:rFonts w:asciiTheme="majorBidi" w:eastAsia="Arial Unicode MS" w:hAnsiTheme="majorBidi" w:cstheme="majorBidi"/>
          <w:sz w:val="32"/>
          <w:szCs w:val="32"/>
          <w:cs/>
        </w:rPr>
        <w:t xml:space="preserve">ธันวาคม </w:t>
      </w:r>
      <w:r w:rsidR="00C11031" w:rsidRPr="009546D1">
        <w:rPr>
          <w:rFonts w:asciiTheme="majorBidi" w:eastAsia="Arial Unicode MS" w:hAnsiTheme="majorBidi" w:cstheme="majorBidi"/>
          <w:sz w:val="32"/>
          <w:szCs w:val="32"/>
          <w:lang w:val="en-US"/>
        </w:rPr>
        <w:t>2567</w:t>
      </w:r>
      <w:r w:rsidR="002973C6" w:rsidRPr="009546D1">
        <w:rPr>
          <w:rFonts w:asciiTheme="majorBidi" w:eastAsia="Arial Unicode MS" w:hAnsiTheme="majorBidi" w:cstheme="majorBidi"/>
          <w:sz w:val="32"/>
          <w:szCs w:val="32"/>
        </w:rPr>
        <w:t xml:space="preserve"> : </w:t>
      </w:r>
      <w:r w:rsidR="00C11031" w:rsidRPr="009546D1">
        <w:rPr>
          <w:rFonts w:asciiTheme="majorBidi" w:eastAsia="Arial Unicode MS" w:hAnsiTheme="majorBidi" w:cstheme="majorBidi"/>
          <w:sz w:val="32"/>
          <w:szCs w:val="32"/>
          <w:lang w:val="en-US"/>
        </w:rPr>
        <w:t>19</w:t>
      </w:r>
      <w:r w:rsidR="00A8676B" w:rsidRPr="009546D1">
        <w:rPr>
          <w:rFonts w:asciiTheme="majorBidi" w:eastAsia="Arial Unicode MS" w:hAnsiTheme="majorBidi" w:cstheme="majorBidi"/>
          <w:sz w:val="32"/>
          <w:szCs w:val="32"/>
          <w:lang w:val="en-US"/>
        </w:rPr>
        <w:t>.</w:t>
      </w:r>
      <w:r w:rsidR="00C11031" w:rsidRPr="009546D1">
        <w:rPr>
          <w:rFonts w:asciiTheme="majorBidi" w:eastAsia="Arial Unicode MS" w:hAnsiTheme="majorBidi" w:cstheme="majorBidi"/>
          <w:sz w:val="32"/>
          <w:szCs w:val="32"/>
          <w:lang w:val="en-US"/>
        </w:rPr>
        <w:t>56</w:t>
      </w:r>
      <w:r w:rsidR="002973C6" w:rsidRPr="009546D1">
        <w:rPr>
          <w:rFonts w:asciiTheme="majorBidi" w:eastAsia="Arial Unicode MS" w:hAnsiTheme="majorBidi" w:cstheme="majorBidi"/>
          <w:sz w:val="32"/>
          <w:szCs w:val="32"/>
          <w:lang w:val="en-US"/>
        </w:rPr>
        <w:t xml:space="preserve"> </w:t>
      </w:r>
      <w:r w:rsidR="002973C6" w:rsidRPr="009546D1">
        <w:rPr>
          <w:rFonts w:asciiTheme="majorBidi" w:eastAsia="Arial Unicode MS" w:hAnsiTheme="majorBidi" w:cstheme="majorBidi"/>
          <w:sz w:val="32"/>
          <w:szCs w:val="32"/>
          <w:cs/>
        </w:rPr>
        <w:t xml:space="preserve">ล้านบาท) </w:t>
      </w:r>
      <w:r w:rsidRPr="009546D1">
        <w:rPr>
          <w:rFonts w:asciiTheme="majorBidi" w:eastAsia="Browallia New" w:hAnsiTheme="majorBidi" w:cstheme="majorBidi"/>
          <w:sz w:val="32"/>
          <w:szCs w:val="32"/>
          <w:cs/>
        </w:rPr>
        <w:t>(</w:t>
      </w:r>
      <w:r w:rsidR="00B852BF" w:rsidRPr="009546D1">
        <w:rPr>
          <w:rFonts w:asciiTheme="majorBidi" w:eastAsia="Browallia New" w:hAnsiTheme="majorBidi" w:cstheme="majorBidi"/>
          <w:sz w:val="32"/>
          <w:szCs w:val="32"/>
          <w:cs/>
        </w:rPr>
        <w:t>ดู</w:t>
      </w:r>
      <w:r w:rsidRPr="009546D1">
        <w:rPr>
          <w:rFonts w:asciiTheme="majorBidi" w:eastAsia="Browallia New" w:hAnsiTheme="majorBidi" w:cstheme="majorBidi"/>
          <w:sz w:val="32"/>
          <w:szCs w:val="32"/>
          <w:cs/>
        </w:rPr>
        <w:t>หมายเหตุ</w:t>
      </w:r>
      <w:r w:rsidR="00B852BF" w:rsidRPr="009546D1">
        <w:rPr>
          <w:rFonts w:asciiTheme="majorBidi" w:eastAsia="Browallia New" w:hAnsiTheme="majorBidi" w:cstheme="majorBidi"/>
          <w:sz w:val="32"/>
          <w:szCs w:val="32"/>
          <w:cs/>
        </w:rPr>
        <w:t>ข้อ</w:t>
      </w:r>
      <w:r w:rsidRPr="009546D1">
        <w:rPr>
          <w:rFonts w:asciiTheme="majorBidi" w:eastAsia="Browallia New" w:hAnsiTheme="majorBidi" w:cstheme="majorBidi"/>
          <w:sz w:val="32"/>
          <w:szCs w:val="32"/>
          <w:cs/>
        </w:rPr>
        <w:t xml:space="preserve"> </w:t>
      </w:r>
      <w:r w:rsidR="00C11031" w:rsidRPr="009546D1">
        <w:rPr>
          <w:rFonts w:asciiTheme="majorBidi" w:eastAsia="Browallia New" w:hAnsiTheme="majorBidi" w:cstheme="majorBidi"/>
          <w:sz w:val="32"/>
          <w:szCs w:val="32"/>
          <w:lang w:val="en-US"/>
        </w:rPr>
        <w:t>11</w:t>
      </w:r>
      <w:r w:rsidRPr="009546D1">
        <w:rPr>
          <w:rFonts w:asciiTheme="majorBidi" w:eastAsia="Browallia New" w:hAnsiTheme="majorBidi" w:cstheme="majorBidi"/>
          <w:sz w:val="32"/>
          <w:szCs w:val="32"/>
        </w:rPr>
        <w:t>)</w:t>
      </w:r>
    </w:p>
    <w:p w14:paraId="45C0DE79" w14:textId="14795EF7" w:rsidR="009B04B3" w:rsidRPr="009546D1" w:rsidRDefault="00C11031" w:rsidP="00C11031">
      <w:pPr>
        <w:pStyle w:val="Heading7"/>
        <w:spacing w:before="0" w:after="0"/>
        <w:ind w:left="547" w:hanging="547"/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</w:pPr>
      <w:r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>11</w:t>
      </w:r>
      <w:r w:rsidR="007417BE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.</w:t>
      </w:r>
      <w:r w:rsidR="007417BE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ab/>
      </w:r>
      <w:r w:rsidR="00B12529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เงินกู้ยืม</w:t>
      </w:r>
      <w:r w:rsidR="000931E5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และหุ้นกู้</w:t>
      </w:r>
    </w:p>
    <w:p w14:paraId="2F37C079" w14:textId="4A9C3F97" w:rsidR="000733BD" w:rsidRPr="009546D1" w:rsidRDefault="00C11031" w:rsidP="00C11031">
      <w:pPr>
        <w:ind w:left="1267" w:hanging="720"/>
        <w:jc w:val="thaiDistribute"/>
        <w:rPr>
          <w:rFonts w:asciiTheme="majorBidi" w:eastAsia="Browallia New" w:hAnsiTheme="majorBidi" w:cstheme="majorBidi"/>
          <w:sz w:val="32"/>
          <w:szCs w:val="32"/>
        </w:rPr>
      </w:pPr>
      <w:r w:rsidRPr="009546D1">
        <w:rPr>
          <w:rFonts w:asciiTheme="majorBidi" w:eastAsia="Browallia New" w:hAnsiTheme="majorBidi" w:cstheme="majorBidi"/>
          <w:sz w:val="32"/>
          <w:szCs w:val="32"/>
          <w:lang w:val="en-US"/>
        </w:rPr>
        <w:t>11</w:t>
      </w:r>
      <w:r w:rsidR="000733BD" w:rsidRPr="009546D1">
        <w:rPr>
          <w:rFonts w:asciiTheme="majorBidi" w:eastAsia="Browallia New" w:hAnsiTheme="majorBidi" w:cstheme="majorBidi"/>
          <w:sz w:val="32"/>
          <w:szCs w:val="32"/>
        </w:rPr>
        <w:t>.</w:t>
      </w:r>
      <w:r w:rsidRPr="009546D1">
        <w:rPr>
          <w:rFonts w:asciiTheme="majorBidi" w:eastAsia="Browallia New" w:hAnsiTheme="majorBidi" w:cstheme="majorBidi"/>
          <w:sz w:val="32"/>
          <w:szCs w:val="32"/>
          <w:lang w:val="en-US"/>
        </w:rPr>
        <w:t>1</w:t>
      </w:r>
      <w:r w:rsidR="000733BD" w:rsidRPr="009546D1">
        <w:rPr>
          <w:rFonts w:asciiTheme="majorBidi" w:eastAsia="Browallia New" w:hAnsiTheme="majorBidi" w:cstheme="majorBidi"/>
          <w:sz w:val="32"/>
          <w:szCs w:val="32"/>
        </w:rPr>
        <w:tab/>
      </w:r>
      <w:r w:rsidR="000A5A18" w:rsidRPr="009546D1">
        <w:rPr>
          <w:rFonts w:asciiTheme="majorBidi" w:eastAsia="Browallia New" w:hAnsiTheme="majorBidi" w:cstheme="majorBidi"/>
          <w:sz w:val="32"/>
          <w:szCs w:val="32"/>
          <w:cs/>
        </w:rPr>
        <w:t>เงินกู้ยืมระยะสั้นจากสถาบันการเงิน</w:t>
      </w:r>
    </w:p>
    <w:p w14:paraId="0582C8D8" w14:textId="53D3E1E0" w:rsidR="000733BD" w:rsidRPr="009546D1" w:rsidRDefault="000733BD" w:rsidP="00C11031">
      <w:pPr>
        <w:tabs>
          <w:tab w:val="left" w:pos="7380"/>
          <w:tab w:val="right" w:pos="8640"/>
        </w:tabs>
        <w:ind w:left="1260"/>
        <w:jc w:val="thaiDistribute"/>
        <w:rPr>
          <w:rFonts w:asciiTheme="majorBidi" w:eastAsia="Browallia New" w:hAnsiTheme="majorBidi" w:cstheme="majorBidi"/>
          <w:sz w:val="32"/>
          <w:szCs w:val="32"/>
        </w:rPr>
      </w:pPr>
      <w:r w:rsidRPr="009546D1">
        <w:rPr>
          <w:rFonts w:asciiTheme="majorBidi" w:eastAsia="Browallia New" w:hAnsiTheme="majorBidi" w:cstheme="majorBidi"/>
          <w:sz w:val="32"/>
          <w:szCs w:val="32"/>
          <w:cs/>
        </w:rPr>
        <w:t>การ</w:t>
      </w:r>
      <w:r w:rsidR="00F500F7" w:rsidRPr="009546D1">
        <w:rPr>
          <w:rFonts w:asciiTheme="majorBidi" w:eastAsia="Browallia New" w:hAnsiTheme="majorBidi" w:cstheme="majorBidi" w:hint="cs"/>
          <w:sz w:val="32"/>
          <w:szCs w:val="32"/>
          <w:cs/>
        </w:rPr>
        <w:t>เคลื่อนไหว</w:t>
      </w:r>
      <w:r w:rsidRPr="009546D1">
        <w:rPr>
          <w:rFonts w:asciiTheme="majorBidi" w:eastAsia="Browallia New" w:hAnsiTheme="majorBidi" w:cstheme="majorBidi"/>
          <w:sz w:val="32"/>
          <w:szCs w:val="32"/>
          <w:cs/>
        </w:rPr>
        <w:t>ของ</w:t>
      </w:r>
      <w:r w:rsidR="000A5A18" w:rsidRPr="009546D1">
        <w:rPr>
          <w:rFonts w:asciiTheme="majorBidi" w:eastAsia="Browallia New" w:hAnsiTheme="majorBidi" w:cstheme="majorBidi"/>
          <w:sz w:val="32"/>
          <w:szCs w:val="32"/>
          <w:cs/>
        </w:rPr>
        <w:t>เงินกู้ยืมระยะสั้นจากสถาบันการเงิน</w:t>
      </w:r>
      <w:r w:rsidR="00F108CD" w:rsidRPr="009546D1">
        <w:rPr>
          <w:rFonts w:asciiTheme="majorBidi" w:eastAsia="Browallia New" w:hAnsiTheme="majorBidi" w:cstheme="majorBidi"/>
          <w:sz w:val="32"/>
          <w:szCs w:val="32"/>
        </w:rPr>
        <w:t xml:space="preserve"> </w:t>
      </w:r>
      <w:r w:rsidR="00F108CD" w:rsidRPr="009546D1">
        <w:rPr>
          <w:rFonts w:asciiTheme="majorBidi" w:eastAsia="Browallia New" w:hAnsiTheme="majorBidi" w:cstheme="majorBidi"/>
          <w:sz w:val="32"/>
          <w:szCs w:val="32"/>
          <w:cs/>
        </w:rPr>
        <w:t>แสดง</w:t>
      </w:r>
      <w:r w:rsidRPr="009546D1">
        <w:rPr>
          <w:rFonts w:asciiTheme="majorBidi" w:eastAsia="Browallia New" w:hAnsiTheme="majorBidi" w:cstheme="majorBidi"/>
          <w:sz w:val="32"/>
          <w:szCs w:val="32"/>
          <w:cs/>
        </w:rPr>
        <w:t>ดังนี้</w:t>
      </w:r>
    </w:p>
    <w:p w14:paraId="2DBA81A9" w14:textId="77777777" w:rsidR="001D6884" w:rsidRPr="009546D1" w:rsidRDefault="001D6884" w:rsidP="009A4B54">
      <w:pPr>
        <w:ind w:left="547"/>
        <w:jc w:val="right"/>
        <w:rPr>
          <w:rFonts w:asciiTheme="majorBidi" w:eastAsia="Browallia New" w:hAnsiTheme="majorBidi" w:cstheme="majorBidi"/>
          <w:b/>
          <w:bCs/>
          <w:sz w:val="28"/>
          <w:szCs w:val="28"/>
          <w:cs/>
          <w:lang w:val="en-US"/>
        </w:rPr>
      </w:pPr>
      <w:r w:rsidRPr="009546D1">
        <w:rPr>
          <w:rFonts w:asciiTheme="majorBidi" w:eastAsia="Browallia New" w:hAnsiTheme="majorBidi" w:cstheme="majorBidi"/>
          <w:b/>
          <w:bCs/>
          <w:sz w:val="28"/>
          <w:szCs w:val="28"/>
          <w:cs/>
        </w:rPr>
        <w:t xml:space="preserve">หน่วย </w:t>
      </w:r>
      <w:r w:rsidRPr="009546D1">
        <w:rPr>
          <w:rFonts w:asciiTheme="majorBidi" w:eastAsia="Browallia New" w:hAnsiTheme="majorBidi" w:cstheme="majorBidi"/>
          <w:b/>
          <w:bCs/>
          <w:sz w:val="28"/>
          <w:szCs w:val="28"/>
          <w:lang w:val="en-US"/>
        </w:rPr>
        <w:t xml:space="preserve">: </w:t>
      </w:r>
      <w:r w:rsidRPr="009546D1">
        <w:rPr>
          <w:rFonts w:asciiTheme="majorBidi" w:eastAsia="Browallia New" w:hAnsiTheme="majorBidi" w:cstheme="majorBidi"/>
          <w:b/>
          <w:bCs/>
          <w:sz w:val="28"/>
          <w:szCs w:val="28"/>
          <w:cs/>
          <w:lang w:val="en-US"/>
        </w:rPr>
        <w:t>บาท</w:t>
      </w:r>
    </w:p>
    <w:tbl>
      <w:tblPr>
        <w:tblW w:w="8424" w:type="dxa"/>
        <w:tblInd w:w="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890"/>
        <w:gridCol w:w="90"/>
        <w:gridCol w:w="1854"/>
      </w:tblGrid>
      <w:tr w:rsidR="009546D1" w:rsidRPr="009546D1" w14:paraId="7B5C5E9A" w14:textId="77777777" w:rsidTr="00091AC7">
        <w:tc>
          <w:tcPr>
            <w:tcW w:w="4590" w:type="dxa"/>
            <w:vAlign w:val="bottom"/>
          </w:tcPr>
          <w:p w14:paraId="43CC51D4" w14:textId="77777777" w:rsidR="00030881" w:rsidRPr="009546D1" w:rsidRDefault="00030881" w:rsidP="009A4B54">
            <w:pPr>
              <w:ind w:left="425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890" w:type="dxa"/>
          </w:tcPr>
          <w:p w14:paraId="106C0C02" w14:textId="6070ACA4" w:rsidR="00030881" w:rsidRPr="009546D1" w:rsidRDefault="001D6884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งบ</w:t>
            </w:r>
            <w:r w:rsidR="00030881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การเงินรวม</w:t>
            </w:r>
          </w:p>
        </w:tc>
        <w:tc>
          <w:tcPr>
            <w:tcW w:w="90" w:type="dxa"/>
          </w:tcPr>
          <w:p w14:paraId="27CF7DB8" w14:textId="77777777" w:rsidR="00030881" w:rsidRPr="009546D1" w:rsidRDefault="00030881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54" w:type="dxa"/>
          </w:tcPr>
          <w:p w14:paraId="1C1561F9" w14:textId="7E2C3072" w:rsidR="00030881" w:rsidRPr="009546D1" w:rsidRDefault="00CD19DA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งบการเ</w:t>
            </w:r>
            <w:r w:rsidR="00030881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งินเฉพาะกิจการ</w:t>
            </w:r>
          </w:p>
        </w:tc>
      </w:tr>
      <w:tr w:rsidR="009546D1" w:rsidRPr="009546D1" w14:paraId="473CDB72" w14:textId="77777777" w:rsidTr="00091AC7">
        <w:trPr>
          <w:trHeight w:val="80"/>
        </w:trPr>
        <w:tc>
          <w:tcPr>
            <w:tcW w:w="4590" w:type="dxa"/>
          </w:tcPr>
          <w:p w14:paraId="04291D4D" w14:textId="3315AC3C" w:rsidR="00030881" w:rsidRPr="009546D1" w:rsidRDefault="00030881" w:rsidP="009A4B54">
            <w:pPr>
              <w:ind w:left="425" w:right="-72"/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ยอด</w:t>
            </w:r>
            <w:r w:rsidR="00091AC7" w:rsidRPr="009546D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091AC7"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ณ วันที่ 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091AC7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r w:rsidR="00091AC7" w:rsidRPr="009546D1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 xml:space="preserve">มกราคม 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2568</w:t>
            </w:r>
          </w:p>
        </w:tc>
        <w:tc>
          <w:tcPr>
            <w:tcW w:w="1890" w:type="dxa"/>
            <w:shd w:val="clear" w:color="auto" w:fill="auto"/>
          </w:tcPr>
          <w:p w14:paraId="3855C434" w14:textId="71B5E7E7" w:rsidR="00030881" w:rsidRPr="009546D1" w:rsidRDefault="00C11031" w:rsidP="009A4B54">
            <w:pPr>
              <w:tabs>
                <w:tab w:val="decimal" w:pos="1443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19</w:t>
            </w:r>
            <w:r w:rsidR="0021500C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100</w:t>
            </w:r>
            <w:r w:rsidR="0021500C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000</w:t>
            </w:r>
          </w:p>
        </w:tc>
        <w:tc>
          <w:tcPr>
            <w:tcW w:w="90" w:type="dxa"/>
          </w:tcPr>
          <w:p w14:paraId="1E25218E" w14:textId="77777777" w:rsidR="00030881" w:rsidRPr="009546D1" w:rsidRDefault="00030881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854" w:type="dxa"/>
            <w:shd w:val="clear" w:color="auto" w:fill="auto"/>
          </w:tcPr>
          <w:p w14:paraId="4D54BF54" w14:textId="7846668E" w:rsidR="00030881" w:rsidRPr="009546D1" w:rsidRDefault="00C11031" w:rsidP="009A4B54">
            <w:pPr>
              <w:tabs>
                <w:tab w:val="decimal" w:pos="1436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19</w:t>
            </w:r>
            <w:r w:rsidR="0021500C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100</w:t>
            </w:r>
            <w:r w:rsidR="0021500C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000</w:t>
            </w:r>
          </w:p>
        </w:tc>
      </w:tr>
      <w:tr w:rsidR="009546D1" w:rsidRPr="009546D1" w14:paraId="74AD6250" w14:textId="77777777" w:rsidTr="00091AC7">
        <w:trPr>
          <w:trHeight w:val="80"/>
        </w:trPr>
        <w:tc>
          <w:tcPr>
            <w:tcW w:w="4590" w:type="dxa"/>
          </w:tcPr>
          <w:p w14:paraId="6FA94505" w14:textId="5CBD31C7" w:rsidR="00030881" w:rsidRPr="009546D1" w:rsidRDefault="00030881" w:rsidP="009A4B54">
            <w:pPr>
              <w:ind w:left="425" w:right="-7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เพิ่มขึ้น</w:t>
            </w:r>
          </w:p>
        </w:tc>
        <w:tc>
          <w:tcPr>
            <w:tcW w:w="1890" w:type="dxa"/>
            <w:shd w:val="clear" w:color="auto" w:fill="auto"/>
          </w:tcPr>
          <w:p w14:paraId="4BC9B897" w14:textId="50FBF952" w:rsidR="00030881" w:rsidRPr="009546D1" w:rsidRDefault="00C11031" w:rsidP="009A4B54">
            <w:pPr>
              <w:tabs>
                <w:tab w:val="decimal" w:pos="1443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40</w:t>
            </w:r>
            <w:r w:rsidR="00E262F5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160</w:t>
            </w:r>
            <w:r w:rsidR="00E262F5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154</w:t>
            </w:r>
          </w:p>
        </w:tc>
        <w:tc>
          <w:tcPr>
            <w:tcW w:w="90" w:type="dxa"/>
          </w:tcPr>
          <w:p w14:paraId="38D1C2EB" w14:textId="77777777" w:rsidR="00030881" w:rsidRPr="009546D1" w:rsidRDefault="00030881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54" w:type="dxa"/>
            <w:shd w:val="clear" w:color="auto" w:fill="auto"/>
          </w:tcPr>
          <w:p w14:paraId="14BB68BA" w14:textId="53C192F5" w:rsidR="00030881" w:rsidRPr="009546D1" w:rsidRDefault="00C11031" w:rsidP="009A4B54">
            <w:pPr>
              <w:tabs>
                <w:tab w:val="decimal" w:pos="1436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21</w:t>
            </w:r>
            <w:r w:rsidR="00E262F5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008</w:t>
            </w:r>
            <w:r w:rsidR="00E262F5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154</w:t>
            </w:r>
          </w:p>
        </w:tc>
      </w:tr>
      <w:tr w:rsidR="009546D1" w:rsidRPr="009546D1" w14:paraId="54746AD2" w14:textId="77777777" w:rsidTr="00091AC7">
        <w:trPr>
          <w:trHeight w:val="80"/>
        </w:trPr>
        <w:tc>
          <w:tcPr>
            <w:tcW w:w="4590" w:type="dxa"/>
          </w:tcPr>
          <w:p w14:paraId="49E0AE25" w14:textId="612B850B" w:rsidR="00030881" w:rsidRPr="009546D1" w:rsidRDefault="00030881" w:rsidP="009A4B54">
            <w:pPr>
              <w:ind w:left="425" w:right="-72"/>
              <w:rPr>
                <w:rFonts w:asciiTheme="majorBidi" w:eastAsia="Browallia New" w:hAnsiTheme="majorBidi" w:cstheme="majorBidi"/>
                <w:sz w:val="28"/>
                <w:szCs w:val="28"/>
                <w:cs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จ่ายชำระ</w:t>
            </w:r>
          </w:p>
        </w:tc>
        <w:tc>
          <w:tcPr>
            <w:tcW w:w="1890" w:type="dxa"/>
            <w:shd w:val="clear" w:color="auto" w:fill="auto"/>
          </w:tcPr>
          <w:p w14:paraId="4B85ACD0" w14:textId="5C906FB0" w:rsidR="00030881" w:rsidRPr="009546D1" w:rsidRDefault="00E262F5" w:rsidP="009A4B54">
            <w:pPr>
              <w:tabs>
                <w:tab w:val="decimal" w:pos="1443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(</w:t>
            </w:r>
            <w:r w:rsidR="00C11031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4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100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000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90" w:type="dxa"/>
          </w:tcPr>
          <w:p w14:paraId="1CED7308" w14:textId="77777777" w:rsidR="00030881" w:rsidRPr="009546D1" w:rsidRDefault="00030881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54" w:type="dxa"/>
            <w:shd w:val="clear" w:color="auto" w:fill="auto"/>
          </w:tcPr>
          <w:p w14:paraId="62438C90" w14:textId="6CA78F8A" w:rsidR="00030881" w:rsidRPr="009546D1" w:rsidRDefault="00E262F5" w:rsidP="009A4B54">
            <w:pPr>
              <w:tabs>
                <w:tab w:val="decimal" w:pos="1436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(</w:t>
            </w:r>
            <w:r w:rsidR="00C11031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4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100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000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)</w:t>
            </w:r>
          </w:p>
        </w:tc>
      </w:tr>
      <w:tr w:rsidR="009546D1" w:rsidRPr="009546D1" w14:paraId="74D804F7" w14:textId="77777777" w:rsidTr="00091AC7">
        <w:trPr>
          <w:trHeight w:val="80"/>
        </w:trPr>
        <w:tc>
          <w:tcPr>
            <w:tcW w:w="4590" w:type="dxa"/>
          </w:tcPr>
          <w:p w14:paraId="0AA5148B" w14:textId="1C63AF67" w:rsidR="00091AC7" w:rsidRPr="009546D1" w:rsidRDefault="00091AC7" w:rsidP="009A4B54">
            <w:pPr>
              <w:ind w:left="425" w:right="-7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ยอด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ณ วันที่ 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31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 xml:space="preserve">มีนาคม 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2568</w:t>
            </w:r>
          </w:p>
        </w:tc>
        <w:tc>
          <w:tcPr>
            <w:tcW w:w="189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7A11CA3F" w14:textId="0D3CF629" w:rsidR="00091AC7" w:rsidRPr="009546D1" w:rsidRDefault="00C11031" w:rsidP="009A4B54">
            <w:pPr>
              <w:tabs>
                <w:tab w:val="decimal" w:pos="144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55</w:t>
            </w:r>
            <w:r w:rsidR="00E262F5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160</w:t>
            </w:r>
            <w:r w:rsidR="00E262F5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154</w:t>
            </w:r>
          </w:p>
        </w:tc>
        <w:tc>
          <w:tcPr>
            <w:tcW w:w="90" w:type="dxa"/>
          </w:tcPr>
          <w:p w14:paraId="36031C4C" w14:textId="77777777" w:rsidR="00091AC7" w:rsidRPr="009546D1" w:rsidRDefault="00091AC7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788C41B" w14:textId="522174F4" w:rsidR="00091AC7" w:rsidRPr="009546D1" w:rsidRDefault="00C11031" w:rsidP="009A4B54">
            <w:pPr>
              <w:tabs>
                <w:tab w:val="decimal" w:pos="1436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36</w:t>
            </w:r>
            <w:r w:rsidR="00E262F5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008</w:t>
            </w:r>
            <w:r w:rsidR="00E262F5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154</w:t>
            </w:r>
          </w:p>
        </w:tc>
      </w:tr>
    </w:tbl>
    <w:p w14:paraId="5B81E0BE" w14:textId="0C6C9041" w:rsidR="002D16C3" w:rsidRDefault="002D16C3" w:rsidP="002D16C3">
      <w:pPr>
        <w:tabs>
          <w:tab w:val="left" w:pos="7380"/>
          <w:tab w:val="right" w:pos="8640"/>
        </w:tabs>
        <w:spacing w:before="240" w:after="240"/>
        <w:ind w:left="1267"/>
        <w:jc w:val="thaiDistribute"/>
        <w:rPr>
          <w:rFonts w:asciiTheme="majorBidi" w:eastAsia="Browallia New" w:hAnsiTheme="majorBidi" w:cstheme="majorBidi"/>
          <w:sz w:val="32"/>
          <w:szCs w:val="32"/>
          <w:lang w:val="en-US"/>
        </w:rPr>
      </w:pPr>
      <w:r w:rsidRPr="002D16C3">
        <w:rPr>
          <w:rFonts w:asciiTheme="majorBidi" w:eastAsia="Browallia New" w:hAnsiTheme="majorBidi" w:cs="Angsana New"/>
          <w:sz w:val="32"/>
          <w:szCs w:val="32"/>
          <w:cs/>
          <w:lang w:val="en-US"/>
        </w:rPr>
        <w:t>เงิน</w:t>
      </w:r>
      <w:r w:rsidRPr="002D16C3">
        <w:rPr>
          <w:rFonts w:asciiTheme="majorBidi" w:eastAsia="Browallia New" w:hAnsiTheme="majorBidi" w:cstheme="majorBidi"/>
          <w:sz w:val="32"/>
          <w:szCs w:val="32"/>
          <w:cs/>
        </w:rPr>
        <w:t>กู้ยืม</w:t>
      </w:r>
      <w:r w:rsidRPr="002D16C3">
        <w:rPr>
          <w:rFonts w:asciiTheme="majorBidi" w:eastAsia="Browallia New" w:hAnsiTheme="majorBidi" w:cs="Angsana New"/>
          <w:sz w:val="32"/>
          <w:szCs w:val="32"/>
          <w:cs/>
          <w:lang w:val="en-US"/>
        </w:rPr>
        <w:t>ของบริษัทค้ำประกันโดยที่ดินพร้อมสิ่งปลูกสร้างของบริษัท (ดูหมายเหตุข้อ 10) และที่ดินพร้อมสิ่งปลูกสร้างของกรรมการบริษัท</w:t>
      </w:r>
    </w:p>
    <w:p w14:paraId="39173F7A" w14:textId="2097B99C" w:rsidR="000A5A18" w:rsidRPr="009546D1" w:rsidRDefault="00C11031" w:rsidP="00234A40">
      <w:pPr>
        <w:spacing w:before="240"/>
        <w:ind w:left="1267" w:hanging="720"/>
        <w:jc w:val="thaiDistribute"/>
        <w:rPr>
          <w:rFonts w:asciiTheme="majorBidi" w:eastAsia="Browallia New" w:hAnsiTheme="majorBidi" w:cstheme="majorBidi"/>
          <w:sz w:val="32"/>
          <w:szCs w:val="32"/>
        </w:rPr>
      </w:pPr>
      <w:r w:rsidRPr="009546D1">
        <w:rPr>
          <w:rFonts w:asciiTheme="majorBidi" w:eastAsia="Browallia New" w:hAnsiTheme="majorBidi" w:cstheme="majorBidi"/>
          <w:sz w:val="32"/>
          <w:szCs w:val="32"/>
          <w:lang w:val="en-US"/>
        </w:rPr>
        <w:t>11</w:t>
      </w:r>
      <w:r w:rsidR="000A5A18" w:rsidRPr="009546D1">
        <w:rPr>
          <w:rFonts w:asciiTheme="majorBidi" w:eastAsia="Browallia New" w:hAnsiTheme="majorBidi" w:cstheme="majorBidi"/>
          <w:sz w:val="32"/>
          <w:szCs w:val="32"/>
        </w:rPr>
        <w:t>.</w:t>
      </w:r>
      <w:r w:rsidRPr="009546D1">
        <w:rPr>
          <w:rFonts w:asciiTheme="majorBidi" w:eastAsia="Browallia New" w:hAnsiTheme="majorBidi" w:cstheme="majorBidi"/>
          <w:sz w:val="32"/>
          <w:szCs w:val="32"/>
          <w:lang w:val="en-US"/>
        </w:rPr>
        <w:t>2</w:t>
      </w:r>
      <w:r w:rsidR="000A5A18" w:rsidRPr="009546D1">
        <w:rPr>
          <w:rFonts w:asciiTheme="majorBidi" w:eastAsia="Browallia New" w:hAnsiTheme="majorBidi" w:cstheme="majorBidi"/>
          <w:sz w:val="32"/>
          <w:szCs w:val="32"/>
        </w:rPr>
        <w:tab/>
      </w:r>
      <w:r w:rsidR="000A5A18" w:rsidRPr="009546D1">
        <w:rPr>
          <w:rFonts w:asciiTheme="majorBidi" w:eastAsia="Browallia New" w:hAnsiTheme="majorBidi" w:cstheme="majorBidi"/>
          <w:sz w:val="32"/>
          <w:szCs w:val="32"/>
          <w:cs/>
        </w:rPr>
        <w:t>เงินกู้ยืมระยะยาวจากสถาบันการเงิน</w:t>
      </w:r>
    </w:p>
    <w:p w14:paraId="4BEB0DC7" w14:textId="109B06B4" w:rsidR="000A5A18" w:rsidRPr="009546D1" w:rsidRDefault="00F500F7" w:rsidP="009A4B54">
      <w:pPr>
        <w:tabs>
          <w:tab w:val="left" w:pos="7380"/>
          <w:tab w:val="right" w:pos="8640"/>
        </w:tabs>
        <w:ind w:left="1260"/>
        <w:jc w:val="thaiDistribute"/>
        <w:rPr>
          <w:rFonts w:asciiTheme="majorBidi" w:eastAsia="Browallia New" w:hAnsiTheme="majorBidi" w:cstheme="majorBidi"/>
          <w:sz w:val="32"/>
          <w:szCs w:val="32"/>
        </w:rPr>
      </w:pPr>
      <w:r w:rsidRPr="009546D1">
        <w:rPr>
          <w:rFonts w:asciiTheme="majorBidi" w:eastAsia="Browallia New" w:hAnsiTheme="majorBidi" w:cstheme="majorBidi"/>
          <w:sz w:val="32"/>
          <w:szCs w:val="32"/>
          <w:cs/>
        </w:rPr>
        <w:t>การ</w:t>
      </w:r>
      <w:r w:rsidRPr="009546D1">
        <w:rPr>
          <w:rFonts w:asciiTheme="majorBidi" w:eastAsia="Browallia New" w:hAnsiTheme="majorBidi" w:cstheme="majorBidi" w:hint="cs"/>
          <w:sz w:val="32"/>
          <w:szCs w:val="32"/>
          <w:cs/>
        </w:rPr>
        <w:t>เคลื่อนไหว</w:t>
      </w:r>
      <w:r w:rsidR="000A5A18" w:rsidRPr="009546D1">
        <w:rPr>
          <w:rFonts w:asciiTheme="majorBidi" w:eastAsia="Browallia New" w:hAnsiTheme="majorBidi" w:cstheme="majorBidi"/>
          <w:sz w:val="32"/>
          <w:szCs w:val="32"/>
          <w:cs/>
        </w:rPr>
        <w:t>ของเงินกู้ยืมระยะยาวจากสถาบันการเงิน</w:t>
      </w:r>
      <w:r w:rsidR="00840521" w:rsidRPr="009546D1">
        <w:rPr>
          <w:rFonts w:asciiTheme="majorBidi" w:eastAsia="Browallia New" w:hAnsiTheme="majorBidi" w:cstheme="majorBidi"/>
          <w:sz w:val="32"/>
          <w:szCs w:val="32"/>
        </w:rPr>
        <w:t xml:space="preserve"> </w:t>
      </w:r>
      <w:r w:rsidR="00840521" w:rsidRPr="009546D1">
        <w:rPr>
          <w:rFonts w:asciiTheme="majorBidi" w:eastAsia="Browallia New" w:hAnsiTheme="majorBidi" w:cstheme="majorBidi"/>
          <w:sz w:val="32"/>
          <w:szCs w:val="32"/>
          <w:cs/>
        </w:rPr>
        <w:t>แสดง</w:t>
      </w:r>
      <w:r w:rsidR="000A5A18" w:rsidRPr="009546D1">
        <w:rPr>
          <w:rFonts w:asciiTheme="majorBidi" w:eastAsia="Browallia New" w:hAnsiTheme="majorBidi" w:cstheme="majorBidi"/>
          <w:sz w:val="32"/>
          <w:szCs w:val="32"/>
          <w:cs/>
        </w:rPr>
        <w:t>ดังนี้</w:t>
      </w:r>
    </w:p>
    <w:p w14:paraId="137C58B2" w14:textId="77777777" w:rsidR="000A5A18" w:rsidRPr="009546D1" w:rsidRDefault="000A5A18" w:rsidP="009A4B54">
      <w:pPr>
        <w:ind w:left="547"/>
        <w:jc w:val="right"/>
        <w:rPr>
          <w:rFonts w:asciiTheme="majorBidi" w:eastAsia="Browallia New" w:hAnsiTheme="majorBidi" w:cstheme="majorBidi"/>
          <w:b/>
          <w:bCs/>
          <w:sz w:val="28"/>
          <w:szCs w:val="28"/>
          <w:cs/>
          <w:lang w:val="en-US"/>
        </w:rPr>
      </w:pPr>
      <w:r w:rsidRPr="009546D1">
        <w:rPr>
          <w:rFonts w:asciiTheme="majorBidi" w:eastAsia="Browallia New" w:hAnsiTheme="majorBidi" w:cstheme="majorBidi"/>
          <w:b/>
          <w:bCs/>
          <w:sz w:val="28"/>
          <w:szCs w:val="28"/>
          <w:cs/>
        </w:rPr>
        <w:t xml:space="preserve">หน่วย </w:t>
      </w:r>
      <w:r w:rsidRPr="009546D1">
        <w:rPr>
          <w:rFonts w:asciiTheme="majorBidi" w:eastAsia="Browallia New" w:hAnsiTheme="majorBidi" w:cstheme="majorBidi"/>
          <w:b/>
          <w:bCs/>
          <w:sz w:val="28"/>
          <w:szCs w:val="28"/>
          <w:lang w:val="en-US"/>
        </w:rPr>
        <w:t xml:space="preserve">: </w:t>
      </w:r>
      <w:r w:rsidRPr="009546D1">
        <w:rPr>
          <w:rFonts w:asciiTheme="majorBidi" w:eastAsia="Browallia New" w:hAnsiTheme="majorBidi" w:cstheme="majorBidi"/>
          <w:b/>
          <w:bCs/>
          <w:sz w:val="28"/>
          <w:szCs w:val="28"/>
          <w:cs/>
          <w:lang w:val="en-US"/>
        </w:rPr>
        <w:t>บาท</w:t>
      </w:r>
    </w:p>
    <w:tbl>
      <w:tblPr>
        <w:tblW w:w="8460" w:type="dxa"/>
        <w:tblInd w:w="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1890"/>
        <w:gridCol w:w="126"/>
        <w:gridCol w:w="1854"/>
      </w:tblGrid>
      <w:tr w:rsidR="009546D1" w:rsidRPr="009546D1" w14:paraId="2E972B03" w14:textId="77777777" w:rsidTr="009A4B54">
        <w:tc>
          <w:tcPr>
            <w:tcW w:w="4590" w:type="dxa"/>
            <w:shd w:val="clear" w:color="auto" w:fill="auto"/>
            <w:vAlign w:val="bottom"/>
          </w:tcPr>
          <w:p w14:paraId="2463707E" w14:textId="77777777" w:rsidR="000A5A18" w:rsidRPr="009546D1" w:rsidRDefault="000A5A18" w:rsidP="009A4B54">
            <w:pPr>
              <w:ind w:left="425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14:paraId="15DF64B9" w14:textId="77777777" w:rsidR="000A5A18" w:rsidRPr="009546D1" w:rsidRDefault="000A5A18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126" w:type="dxa"/>
            <w:shd w:val="clear" w:color="auto" w:fill="auto"/>
          </w:tcPr>
          <w:p w14:paraId="3627C39B" w14:textId="77777777" w:rsidR="000A5A18" w:rsidRPr="009546D1" w:rsidRDefault="000A5A18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54" w:type="dxa"/>
            <w:shd w:val="clear" w:color="auto" w:fill="auto"/>
          </w:tcPr>
          <w:p w14:paraId="2E87E634" w14:textId="77777777" w:rsidR="000A5A18" w:rsidRPr="009546D1" w:rsidRDefault="000A5A18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9546D1" w:rsidRPr="009546D1" w14:paraId="08966E84" w14:textId="77777777" w:rsidTr="009A4B54">
        <w:trPr>
          <w:trHeight w:val="80"/>
        </w:trPr>
        <w:tc>
          <w:tcPr>
            <w:tcW w:w="4590" w:type="dxa"/>
            <w:shd w:val="clear" w:color="auto" w:fill="auto"/>
          </w:tcPr>
          <w:p w14:paraId="72353D00" w14:textId="374CC7F4" w:rsidR="00091AC7" w:rsidRPr="009546D1" w:rsidRDefault="00091AC7" w:rsidP="009A4B54">
            <w:pPr>
              <w:ind w:left="425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ยอด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ณ วันที่ 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 xml:space="preserve">มกราคม 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2568</w:t>
            </w:r>
          </w:p>
        </w:tc>
        <w:tc>
          <w:tcPr>
            <w:tcW w:w="1890" w:type="dxa"/>
            <w:shd w:val="clear" w:color="auto" w:fill="auto"/>
          </w:tcPr>
          <w:p w14:paraId="7F722767" w14:textId="3D02DF44" w:rsidR="00091AC7" w:rsidRPr="009546D1" w:rsidRDefault="00C11031" w:rsidP="009A4B54">
            <w:pPr>
              <w:tabs>
                <w:tab w:val="decimal" w:pos="1443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17</w:t>
            </w:r>
            <w:r w:rsidR="00091AC7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783</w:t>
            </w:r>
            <w:r w:rsidR="00091AC7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413</w:t>
            </w:r>
          </w:p>
        </w:tc>
        <w:tc>
          <w:tcPr>
            <w:tcW w:w="126" w:type="dxa"/>
            <w:shd w:val="clear" w:color="auto" w:fill="auto"/>
          </w:tcPr>
          <w:p w14:paraId="595E84BD" w14:textId="77777777" w:rsidR="00091AC7" w:rsidRPr="009546D1" w:rsidRDefault="00091AC7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854" w:type="dxa"/>
            <w:shd w:val="clear" w:color="auto" w:fill="auto"/>
          </w:tcPr>
          <w:p w14:paraId="1A173D46" w14:textId="438901CD" w:rsidR="00091AC7" w:rsidRPr="009546D1" w:rsidRDefault="00C11031" w:rsidP="009A4B54">
            <w:pPr>
              <w:tabs>
                <w:tab w:val="decimal" w:pos="1436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16</w:t>
            </w:r>
            <w:r w:rsidR="00091AC7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406</w:t>
            </w:r>
            <w:r w:rsidR="00091AC7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299</w:t>
            </w:r>
          </w:p>
        </w:tc>
      </w:tr>
      <w:tr w:rsidR="009546D1" w:rsidRPr="009546D1" w14:paraId="6EA0EF62" w14:textId="77777777" w:rsidTr="009A4B54">
        <w:trPr>
          <w:trHeight w:val="80"/>
        </w:trPr>
        <w:tc>
          <w:tcPr>
            <w:tcW w:w="4590" w:type="dxa"/>
            <w:shd w:val="clear" w:color="auto" w:fill="auto"/>
          </w:tcPr>
          <w:p w14:paraId="78667A1E" w14:textId="038692DF" w:rsidR="003E2D0A" w:rsidRPr="009546D1" w:rsidRDefault="003E2D0A" w:rsidP="009A4B54">
            <w:pPr>
              <w:ind w:left="425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จ่ายชำระ</w:t>
            </w:r>
          </w:p>
        </w:tc>
        <w:tc>
          <w:tcPr>
            <w:tcW w:w="1890" w:type="dxa"/>
            <w:shd w:val="clear" w:color="auto" w:fill="auto"/>
          </w:tcPr>
          <w:p w14:paraId="0E67BB13" w14:textId="5514FE31" w:rsidR="003E2D0A" w:rsidRPr="009546D1" w:rsidRDefault="00A63EDD" w:rsidP="009A4B54">
            <w:pPr>
              <w:tabs>
                <w:tab w:val="decimal" w:pos="1443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(</w:t>
            </w:r>
            <w:r w:rsidR="00C11031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808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143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126" w:type="dxa"/>
            <w:shd w:val="clear" w:color="auto" w:fill="auto"/>
          </w:tcPr>
          <w:p w14:paraId="3C808A37" w14:textId="77777777" w:rsidR="003E2D0A" w:rsidRPr="009546D1" w:rsidRDefault="003E2D0A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54" w:type="dxa"/>
            <w:shd w:val="clear" w:color="auto" w:fill="auto"/>
          </w:tcPr>
          <w:p w14:paraId="2A43304E" w14:textId="5F74F739" w:rsidR="003E2D0A" w:rsidRPr="009546D1" w:rsidRDefault="00A63EDD" w:rsidP="009A4B54">
            <w:pPr>
              <w:tabs>
                <w:tab w:val="decimal" w:pos="1436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(</w:t>
            </w:r>
            <w:r w:rsidR="00C11031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220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077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)</w:t>
            </w:r>
          </w:p>
        </w:tc>
      </w:tr>
      <w:tr w:rsidR="009546D1" w:rsidRPr="009546D1" w14:paraId="44C59A8B" w14:textId="77777777" w:rsidTr="0076365C">
        <w:trPr>
          <w:trHeight w:val="80"/>
        </w:trPr>
        <w:tc>
          <w:tcPr>
            <w:tcW w:w="4590" w:type="dxa"/>
            <w:shd w:val="clear" w:color="auto" w:fill="auto"/>
          </w:tcPr>
          <w:p w14:paraId="2F0C74A5" w14:textId="77777777" w:rsidR="000A5A18" w:rsidRPr="009546D1" w:rsidRDefault="000A5A18" w:rsidP="009A4B54">
            <w:pPr>
              <w:ind w:left="425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ค่าตัดจำหน่ายค่าธรรมเนียมเงินกู้ยืม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14:paraId="0BE3A31B" w14:textId="64891EFF" w:rsidR="000A5A18" w:rsidRPr="009546D1" w:rsidRDefault="00C11031" w:rsidP="009A4B54">
            <w:pPr>
              <w:tabs>
                <w:tab w:val="decimal" w:pos="1443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13</w:t>
            </w:r>
            <w:r w:rsidR="00A63EDD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633</w:t>
            </w:r>
          </w:p>
        </w:tc>
        <w:tc>
          <w:tcPr>
            <w:tcW w:w="126" w:type="dxa"/>
            <w:shd w:val="clear" w:color="auto" w:fill="auto"/>
          </w:tcPr>
          <w:p w14:paraId="36F4E906" w14:textId="77777777" w:rsidR="000A5A18" w:rsidRPr="009546D1" w:rsidRDefault="000A5A18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14:paraId="6C9C5714" w14:textId="5DE781B0" w:rsidR="000A5A18" w:rsidRPr="009546D1" w:rsidRDefault="00C11031" w:rsidP="009A4B54">
            <w:pPr>
              <w:tabs>
                <w:tab w:val="decimal" w:pos="1436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13</w:t>
            </w:r>
            <w:r w:rsidR="00A63EDD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419</w:t>
            </w:r>
          </w:p>
        </w:tc>
      </w:tr>
      <w:tr w:rsidR="009546D1" w:rsidRPr="009546D1" w14:paraId="403F2CCA" w14:textId="77777777" w:rsidTr="0076365C">
        <w:trPr>
          <w:trHeight w:val="80"/>
        </w:trPr>
        <w:tc>
          <w:tcPr>
            <w:tcW w:w="4590" w:type="dxa"/>
            <w:shd w:val="clear" w:color="auto" w:fill="auto"/>
          </w:tcPr>
          <w:p w14:paraId="6BC69F22" w14:textId="179FA4B3" w:rsidR="000A5A18" w:rsidRPr="009546D1" w:rsidRDefault="00091AC7" w:rsidP="009A4B54">
            <w:pPr>
              <w:ind w:left="425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ยอด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ณ วันที่ 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31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 xml:space="preserve">มีนาคม 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2568</w:t>
            </w:r>
          </w:p>
        </w:tc>
        <w:tc>
          <w:tcPr>
            <w:tcW w:w="189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DD3D6FC" w14:textId="56643C32" w:rsidR="000A5A18" w:rsidRPr="009546D1" w:rsidRDefault="00C11031" w:rsidP="009A4B54">
            <w:pPr>
              <w:tabs>
                <w:tab w:val="decimal" w:pos="1443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14</w:t>
            </w:r>
            <w:r w:rsidR="00A63EDD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988</w:t>
            </w:r>
            <w:r w:rsidR="00A63EDD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903</w:t>
            </w:r>
          </w:p>
        </w:tc>
        <w:tc>
          <w:tcPr>
            <w:tcW w:w="126" w:type="dxa"/>
            <w:shd w:val="clear" w:color="auto" w:fill="auto"/>
          </w:tcPr>
          <w:p w14:paraId="02EB504D" w14:textId="77777777" w:rsidR="000A5A18" w:rsidRPr="009546D1" w:rsidRDefault="000A5A18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87449C8" w14:textId="04C81C1F" w:rsidR="000A5A18" w:rsidRPr="009546D1" w:rsidRDefault="00C11031" w:rsidP="009A4B54">
            <w:pPr>
              <w:tabs>
                <w:tab w:val="decimal" w:pos="1436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14</w:t>
            </w:r>
            <w:r w:rsidR="00A63EDD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199</w:t>
            </w:r>
            <w:r w:rsidR="00A63EDD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641</w:t>
            </w:r>
          </w:p>
        </w:tc>
      </w:tr>
      <w:tr w:rsidR="009546D1" w:rsidRPr="009546D1" w14:paraId="30CFCF63" w14:textId="77777777" w:rsidTr="0076365C">
        <w:trPr>
          <w:trHeight w:val="80"/>
        </w:trPr>
        <w:tc>
          <w:tcPr>
            <w:tcW w:w="4590" w:type="dxa"/>
            <w:shd w:val="clear" w:color="auto" w:fill="auto"/>
          </w:tcPr>
          <w:p w14:paraId="7449E438" w14:textId="77777777" w:rsidR="00091AC7" w:rsidRPr="009546D1" w:rsidRDefault="00091AC7" w:rsidP="009A4B54">
            <w:pPr>
              <w:ind w:left="425" w:right="-72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1890" w:type="dxa"/>
            <w:tcBorders>
              <w:top w:val="double" w:sz="4" w:space="0" w:color="auto"/>
            </w:tcBorders>
            <w:shd w:val="clear" w:color="auto" w:fill="auto"/>
          </w:tcPr>
          <w:p w14:paraId="51C5243D" w14:textId="77777777" w:rsidR="00091AC7" w:rsidRPr="009546D1" w:rsidRDefault="00091AC7" w:rsidP="009A4B54">
            <w:pPr>
              <w:tabs>
                <w:tab w:val="decimal" w:pos="1443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6" w:type="dxa"/>
            <w:shd w:val="clear" w:color="auto" w:fill="auto"/>
          </w:tcPr>
          <w:p w14:paraId="130C2795" w14:textId="77777777" w:rsidR="00091AC7" w:rsidRPr="009546D1" w:rsidRDefault="00091AC7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double" w:sz="4" w:space="0" w:color="auto"/>
            </w:tcBorders>
            <w:shd w:val="clear" w:color="auto" w:fill="auto"/>
          </w:tcPr>
          <w:p w14:paraId="5457366D" w14:textId="77777777" w:rsidR="00091AC7" w:rsidRPr="009546D1" w:rsidRDefault="00091AC7" w:rsidP="009A4B54">
            <w:pPr>
              <w:tabs>
                <w:tab w:val="decimal" w:pos="1436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</w:tr>
      <w:tr w:rsidR="009546D1" w:rsidRPr="009546D1" w14:paraId="52C48730" w14:textId="77777777" w:rsidTr="009A4B54">
        <w:trPr>
          <w:trHeight w:val="80"/>
        </w:trPr>
        <w:tc>
          <w:tcPr>
            <w:tcW w:w="4590" w:type="dxa"/>
            <w:shd w:val="clear" w:color="auto" w:fill="auto"/>
          </w:tcPr>
          <w:p w14:paraId="52A61587" w14:textId="331CD172" w:rsidR="000A5A18" w:rsidRPr="009546D1" w:rsidRDefault="000A5A18" w:rsidP="009A4B54">
            <w:pPr>
              <w:ind w:left="425" w:right="-7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ส่วนที่ถึงกำหนดชำระภายใน 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ปี</w:t>
            </w:r>
          </w:p>
        </w:tc>
        <w:tc>
          <w:tcPr>
            <w:tcW w:w="1890" w:type="dxa"/>
            <w:shd w:val="clear" w:color="auto" w:fill="auto"/>
          </w:tcPr>
          <w:p w14:paraId="4894B535" w14:textId="36FE17DE" w:rsidR="000A5A18" w:rsidRPr="009546D1" w:rsidRDefault="00C11031" w:rsidP="009A4B54">
            <w:pPr>
              <w:tabs>
                <w:tab w:val="decimal" w:pos="1443"/>
              </w:tabs>
              <w:ind w:right="-7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</w:t>
            </w:r>
            <w:r w:rsidR="00F41CE2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461</w:t>
            </w:r>
            <w:r w:rsidR="00F41CE2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233</w:t>
            </w:r>
          </w:p>
        </w:tc>
        <w:tc>
          <w:tcPr>
            <w:tcW w:w="126" w:type="dxa"/>
            <w:shd w:val="clear" w:color="auto" w:fill="auto"/>
          </w:tcPr>
          <w:p w14:paraId="0BF891F1" w14:textId="77777777" w:rsidR="000A5A18" w:rsidRPr="009546D1" w:rsidRDefault="000A5A18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54" w:type="dxa"/>
            <w:shd w:val="clear" w:color="auto" w:fill="auto"/>
          </w:tcPr>
          <w:p w14:paraId="5A037C4D" w14:textId="65F11116" w:rsidR="000A5A18" w:rsidRPr="009546D1" w:rsidRDefault="00C11031" w:rsidP="009A4B54">
            <w:pPr>
              <w:tabs>
                <w:tab w:val="decimal" w:pos="1436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7</w:t>
            </w:r>
            <w:r w:rsidR="00F41CE2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007</w:t>
            </w:r>
            <w:r w:rsidR="00F41CE2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295</w:t>
            </w:r>
          </w:p>
        </w:tc>
      </w:tr>
      <w:tr w:rsidR="009546D1" w:rsidRPr="009546D1" w14:paraId="4B55C360" w14:textId="77777777" w:rsidTr="0076365C">
        <w:trPr>
          <w:trHeight w:val="80"/>
        </w:trPr>
        <w:tc>
          <w:tcPr>
            <w:tcW w:w="4590" w:type="dxa"/>
            <w:shd w:val="clear" w:color="auto" w:fill="auto"/>
          </w:tcPr>
          <w:p w14:paraId="588327E2" w14:textId="14BDE06D" w:rsidR="000A5A18" w:rsidRPr="009546D1" w:rsidRDefault="000A5A18" w:rsidP="009A4B54">
            <w:pPr>
              <w:ind w:left="425" w:right="-7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ส่วนที่ถึงกำหนดชำระเกิน 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ปี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14:paraId="3A9DF513" w14:textId="3269E7A5" w:rsidR="000A5A18" w:rsidRPr="009546D1" w:rsidRDefault="00C11031" w:rsidP="009A4B54">
            <w:pPr>
              <w:tabs>
                <w:tab w:val="decimal" w:pos="144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</w:t>
            </w:r>
            <w:r w:rsidR="00F41CE2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527</w:t>
            </w:r>
            <w:r w:rsidR="00F41CE2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670</w:t>
            </w:r>
          </w:p>
        </w:tc>
        <w:tc>
          <w:tcPr>
            <w:tcW w:w="126" w:type="dxa"/>
            <w:shd w:val="clear" w:color="auto" w:fill="auto"/>
          </w:tcPr>
          <w:p w14:paraId="58CFA9ED" w14:textId="77777777" w:rsidR="000A5A18" w:rsidRPr="009546D1" w:rsidRDefault="000A5A18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14:paraId="31B6C2A3" w14:textId="0DF306A6" w:rsidR="000A5A18" w:rsidRPr="009546D1" w:rsidRDefault="00C11031" w:rsidP="009A4B54">
            <w:pPr>
              <w:tabs>
                <w:tab w:val="decimal" w:pos="1436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7</w:t>
            </w:r>
            <w:r w:rsidR="00F41CE2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192</w:t>
            </w:r>
            <w:r w:rsidR="00F41CE2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346</w:t>
            </w:r>
          </w:p>
        </w:tc>
      </w:tr>
      <w:tr w:rsidR="009546D1" w:rsidRPr="009546D1" w14:paraId="6C3B31C7" w14:textId="77777777" w:rsidTr="0076365C">
        <w:trPr>
          <w:trHeight w:val="80"/>
        </w:trPr>
        <w:tc>
          <w:tcPr>
            <w:tcW w:w="4590" w:type="dxa"/>
            <w:shd w:val="clear" w:color="auto" w:fill="auto"/>
          </w:tcPr>
          <w:p w14:paraId="75A2F8AF" w14:textId="77777777" w:rsidR="0076365C" w:rsidRPr="009546D1" w:rsidRDefault="0076365C" w:rsidP="0076365C">
            <w:pPr>
              <w:ind w:left="425" w:right="-72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82B59A6" w14:textId="1126379B" w:rsidR="0076365C" w:rsidRPr="009546D1" w:rsidRDefault="00C11031" w:rsidP="0076365C">
            <w:pPr>
              <w:tabs>
                <w:tab w:val="decimal" w:pos="144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14</w:t>
            </w:r>
            <w:r w:rsidR="0076365C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988</w:t>
            </w:r>
            <w:r w:rsidR="0076365C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903</w:t>
            </w:r>
          </w:p>
        </w:tc>
        <w:tc>
          <w:tcPr>
            <w:tcW w:w="126" w:type="dxa"/>
            <w:shd w:val="clear" w:color="auto" w:fill="auto"/>
          </w:tcPr>
          <w:p w14:paraId="021AE364" w14:textId="77777777" w:rsidR="0076365C" w:rsidRPr="009546D1" w:rsidRDefault="0076365C" w:rsidP="0076365C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C921BA3" w14:textId="64F51A6D" w:rsidR="0076365C" w:rsidRPr="009546D1" w:rsidRDefault="00C11031" w:rsidP="0076365C">
            <w:pPr>
              <w:tabs>
                <w:tab w:val="decimal" w:pos="1436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14</w:t>
            </w:r>
            <w:r w:rsidR="0076365C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199</w:t>
            </w:r>
            <w:r w:rsidR="0076365C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641</w:t>
            </w:r>
          </w:p>
        </w:tc>
      </w:tr>
    </w:tbl>
    <w:p w14:paraId="35C5E7C6" w14:textId="594B64DC" w:rsidR="00726648" w:rsidRPr="002D16C3" w:rsidRDefault="00530A38" w:rsidP="009546D1">
      <w:pPr>
        <w:tabs>
          <w:tab w:val="left" w:pos="7380"/>
          <w:tab w:val="right" w:pos="8640"/>
        </w:tabs>
        <w:spacing w:before="240"/>
        <w:ind w:left="1260"/>
        <w:jc w:val="thaiDistribute"/>
        <w:rPr>
          <w:rFonts w:asciiTheme="majorBidi" w:eastAsia="Browallia New" w:hAnsiTheme="majorBidi" w:cstheme="majorBidi"/>
          <w:b/>
          <w:bCs/>
          <w:sz w:val="32"/>
          <w:szCs w:val="32"/>
        </w:rPr>
      </w:pPr>
      <w:r w:rsidRPr="002D16C3">
        <w:rPr>
          <w:rFonts w:asciiTheme="majorBidi" w:hAnsiTheme="majorBidi" w:cstheme="majorBidi"/>
          <w:sz w:val="32"/>
          <w:szCs w:val="32"/>
          <w:cs/>
        </w:rPr>
        <w:t>เงินกู้ยืมของบริษัทค้ำประกันโดยกรรมการบริษัท และบริษัทประกันสินเชื่ออุตสาหกรรม</w:t>
      </w:r>
      <w:r w:rsidR="002D16C3">
        <w:rPr>
          <w:rFonts w:asciiTheme="majorBidi" w:hAnsiTheme="majorBidi" w:cstheme="majorBidi"/>
          <w:sz w:val="32"/>
          <w:szCs w:val="32"/>
          <w:cs/>
        </w:rPr>
        <w:br/>
      </w:r>
      <w:r w:rsidRPr="002D16C3">
        <w:rPr>
          <w:rFonts w:asciiTheme="majorBidi" w:hAnsiTheme="majorBidi" w:cstheme="majorBidi"/>
          <w:sz w:val="32"/>
          <w:szCs w:val="32"/>
          <w:cs/>
        </w:rPr>
        <w:t>ขนาดย่อม</w:t>
      </w:r>
    </w:p>
    <w:p w14:paraId="1BF81426" w14:textId="77777777" w:rsidR="00234A40" w:rsidRPr="009546D1" w:rsidRDefault="00234A40" w:rsidP="009546D1">
      <w:pPr>
        <w:spacing w:after="160" w:line="259" w:lineRule="auto"/>
        <w:rPr>
          <w:rFonts w:asciiTheme="majorBidi" w:eastAsia="Browallia New" w:hAnsiTheme="majorBidi" w:cstheme="majorBidi"/>
          <w:sz w:val="32"/>
          <w:szCs w:val="32"/>
          <w:lang w:val="en-US"/>
        </w:rPr>
      </w:pPr>
      <w:r w:rsidRPr="009546D1">
        <w:rPr>
          <w:rFonts w:asciiTheme="majorBidi" w:eastAsia="Browallia New" w:hAnsiTheme="majorBidi" w:cstheme="majorBidi"/>
          <w:sz w:val="32"/>
          <w:szCs w:val="32"/>
          <w:lang w:val="en-US"/>
        </w:rPr>
        <w:br w:type="page"/>
      </w:r>
    </w:p>
    <w:p w14:paraId="0E545084" w14:textId="55299595" w:rsidR="000733BD" w:rsidRPr="009546D1" w:rsidRDefault="00C11031" w:rsidP="00C11031">
      <w:pPr>
        <w:ind w:left="1267" w:hanging="720"/>
        <w:jc w:val="thaiDistribute"/>
        <w:rPr>
          <w:rFonts w:asciiTheme="majorBidi" w:eastAsia="Browallia New" w:hAnsiTheme="majorBidi" w:cstheme="majorBidi"/>
          <w:sz w:val="32"/>
          <w:szCs w:val="32"/>
        </w:rPr>
      </w:pPr>
      <w:r w:rsidRPr="009546D1">
        <w:rPr>
          <w:rFonts w:asciiTheme="majorBidi" w:eastAsia="Browallia New" w:hAnsiTheme="majorBidi" w:cstheme="majorBidi"/>
          <w:sz w:val="32"/>
          <w:szCs w:val="32"/>
          <w:lang w:val="en-US"/>
        </w:rPr>
        <w:lastRenderedPageBreak/>
        <w:t>11</w:t>
      </w:r>
      <w:r w:rsidR="000733BD" w:rsidRPr="009546D1">
        <w:rPr>
          <w:rFonts w:asciiTheme="majorBidi" w:eastAsia="Browallia New" w:hAnsiTheme="majorBidi" w:cstheme="majorBidi"/>
          <w:sz w:val="32"/>
          <w:szCs w:val="32"/>
        </w:rPr>
        <w:t>.</w:t>
      </w:r>
      <w:r w:rsidRPr="009546D1">
        <w:rPr>
          <w:rFonts w:asciiTheme="majorBidi" w:eastAsia="Browallia New" w:hAnsiTheme="majorBidi" w:cstheme="majorBidi"/>
          <w:sz w:val="32"/>
          <w:szCs w:val="32"/>
          <w:lang w:val="en-US"/>
        </w:rPr>
        <w:t>3</w:t>
      </w:r>
      <w:r w:rsidR="000733BD" w:rsidRPr="009546D1">
        <w:rPr>
          <w:rFonts w:asciiTheme="majorBidi" w:eastAsia="Browallia New" w:hAnsiTheme="majorBidi" w:cstheme="majorBidi"/>
          <w:sz w:val="32"/>
          <w:szCs w:val="32"/>
        </w:rPr>
        <w:tab/>
      </w:r>
      <w:r w:rsidR="000733BD" w:rsidRPr="009546D1">
        <w:rPr>
          <w:rFonts w:asciiTheme="majorBidi" w:eastAsia="Browallia New" w:hAnsiTheme="majorBidi" w:cstheme="majorBidi"/>
          <w:sz w:val="32"/>
          <w:szCs w:val="32"/>
          <w:cs/>
        </w:rPr>
        <w:t>หุ้นกู้</w:t>
      </w:r>
    </w:p>
    <w:p w14:paraId="7577C343" w14:textId="1DABD9B7" w:rsidR="000733BD" w:rsidRPr="009546D1" w:rsidRDefault="00F500F7" w:rsidP="009A4B54">
      <w:pPr>
        <w:tabs>
          <w:tab w:val="decimal" w:pos="1350"/>
          <w:tab w:val="left" w:pos="7380"/>
          <w:tab w:val="right" w:pos="8640"/>
        </w:tabs>
        <w:ind w:left="1267"/>
        <w:jc w:val="thaiDistribute"/>
        <w:rPr>
          <w:rFonts w:asciiTheme="majorBidi" w:eastAsia="Browallia New" w:hAnsiTheme="majorBidi" w:cstheme="majorBidi"/>
          <w:sz w:val="32"/>
          <w:szCs w:val="32"/>
        </w:rPr>
      </w:pPr>
      <w:r w:rsidRPr="009546D1">
        <w:rPr>
          <w:rFonts w:asciiTheme="majorBidi" w:eastAsia="Browallia New" w:hAnsiTheme="majorBidi" w:cstheme="majorBidi"/>
          <w:sz w:val="32"/>
          <w:szCs w:val="32"/>
          <w:cs/>
        </w:rPr>
        <w:t>การ</w:t>
      </w:r>
      <w:r w:rsidRPr="009546D1">
        <w:rPr>
          <w:rFonts w:asciiTheme="majorBidi" w:eastAsia="Browallia New" w:hAnsiTheme="majorBidi" w:cstheme="majorBidi" w:hint="cs"/>
          <w:sz w:val="32"/>
          <w:szCs w:val="32"/>
          <w:cs/>
        </w:rPr>
        <w:t>เคลื่อนไหว</w:t>
      </w:r>
      <w:r w:rsidR="000733BD" w:rsidRPr="009546D1">
        <w:rPr>
          <w:rFonts w:asciiTheme="majorBidi" w:eastAsia="Browallia New" w:hAnsiTheme="majorBidi" w:cstheme="majorBidi"/>
          <w:sz w:val="32"/>
          <w:szCs w:val="32"/>
          <w:cs/>
        </w:rPr>
        <w:t>ของหุ้นกู้</w:t>
      </w:r>
      <w:r w:rsidR="002A29D4" w:rsidRPr="009546D1">
        <w:rPr>
          <w:rFonts w:asciiTheme="majorBidi" w:eastAsia="Browallia New" w:hAnsiTheme="majorBidi" w:cstheme="majorBidi" w:hint="cs"/>
          <w:sz w:val="32"/>
          <w:szCs w:val="32"/>
          <w:cs/>
        </w:rPr>
        <w:t xml:space="preserve"> แสดง</w:t>
      </w:r>
      <w:r w:rsidR="000733BD" w:rsidRPr="009546D1">
        <w:rPr>
          <w:rFonts w:asciiTheme="majorBidi" w:eastAsia="Browallia New" w:hAnsiTheme="majorBidi" w:cstheme="majorBidi"/>
          <w:sz w:val="32"/>
          <w:szCs w:val="32"/>
          <w:cs/>
        </w:rPr>
        <w:t>ได้ดังนี้</w:t>
      </w:r>
    </w:p>
    <w:p w14:paraId="234C6C88" w14:textId="77777777" w:rsidR="006336A5" w:rsidRPr="009546D1" w:rsidRDefault="006336A5" w:rsidP="009A4B54">
      <w:pPr>
        <w:ind w:left="547"/>
        <w:jc w:val="right"/>
        <w:rPr>
          <w:rFonts w:asciiTheme="majorBidi" w:eastAsia="Browallia New" w:hAnsiTheme="majorBidi" w:cstheme="majorBidi"/>
          <w:b/>
          <w:bCs/>
          <w:sz w:val="28"/>
          <w:szCs w:val="28"/>
          <w:cs/>
          <w:lang w:val="en-US"/>
        </w:rPr>
      </w:pPr>
      <w:r w:rsidRPr="009546D1">
        <w:rPr>
          <w:rFonts w:asciiTheme="majorBidi" w:eastAsia="Browallia New" w:hAnsiTheme="majorBidi" w:cstheme="majorBidi"/>
          <w:b/>
          <w:bCs/>
          <w:sz w:val="28"/>
          <w:szCs w:val="28"/>
          <w:cs/>
        </w:rPr>
        <w:t xml:space="preserve">หน่วย </w:t>
      </w:r>
      <w:r w:rsidRPr="009546D1">
        <w:rPr>
          <w:rFonts w:asciiTheme="majorBidi" w:eastAsia="Browallia New" w:hAnsiTheme="majorBidi" w:cstheme="majorBidi"/>
          <w:b/>
          <w:bCs/>
          <w:sz w:val="28"/>
          <w:szCs w:val="28"/>
          <w:lang w:val="en-US"/>
        </w:rPr>
        <w:t xml:space="preserve">: </w:t>
      </w:r>
      <w:r w:rsidRPr="009546D1">
        <w:rPr>
          <w:rFonts w:asciiTheme="majorBidi" w:eastAsia="Browallia New" w:hAnsiTheme="majorBidi" w:cstheme="majorBidi"/>
          <w:b/>
          <w:bCs/>
          <w:sz w:val="28"/>
          <w:szCs w:val="28"/>
          <w:cs/>
          <w:lang w:val="en-US"/>
        </w:rPr>
        <w:t>บาท</w:t>
      </w:r>
    </w:p>
    <w:tbl>
      <w:tblPr>
        <w:tblW w:w="8640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6660"/>
        <w:gridCol w:w="1980"/>
      </w:tblGrid>
      <w:tr w:rsidR="009546D1" w:rsidRPr="009546D1" w14:paraId="5322EBAB" w14:textId="77777777" w:rsidTr="009A4B54">
        <w:tc>
          <w:tcPr>
            <w:tcW w:w="6660" w:type="dxa"/>
            <w:shd w:val="clear" w:color="auto" w:fill="auto"/>
            <w:vAlign w:val="bottom"/>
          </w:tcPr>
          <w:p w14:paraId="0E8AD961" w14:textId="77777777" w:rsidR="000733BD" w:rsidRPr="009546D1" w:rsidRDefault="000733BD" w:rsidP="009A4B54">
            <w:pPr>
              <w:ind w:left="425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14:paraId="09A9F925" w14:textId="668A53AF" w:rsidR="0072483C" w:rsidRPr="009546D1" w:rsidRDefault="006336A5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งบ</w:t>
            </w:r>
            <w:r w:rsidR="000733BD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การเงินรวมและ</w:t>
            </w:r>
          </w:p>
          <w:p w14:paraId="7FC21169" w14:textId="64CED092" w:rsidR="000733BD" w:rsidRPr="009546D1" w:rsidRDefault="006336A5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งบ</w:t>
            </w:r>
            <w:r w:rsidR="000733BD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การเงินเฉพาะกิจการ</w:t>
            </w:r>
          </w:p>
        </w:tc>
      </w:tr>
      <w:tr w:rsidR="009546D1" w:rsidRPr="009546D1" w14:paraId="670CDA83" w14:textId="77777777" w:rsidTr="009A4B54">
        <w:trPr>
          <w:trHeight w:val="80"/>
        </w:trPr>
        <w:tc>
          <w:tcPr>
            <w:tcW w:w="6660" w:type="dxa"/>
            <w:shd w:val="clear" w:color="auto" w:fill="auto"/>
          </w:tcPr>
          <w:p w14:paraId="562DBC26" w14:textId="3C694335" w:rsidR="009B3D80" w:rsidRPr="009546D1" w:rsidRDefault="009B3D80" w:rsidP="009A4B54">
            <w:pPr>
              <w:ind w:left="425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ยอด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ณ วันที่ 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 xml:space="preserve">มกราคม 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2568</w:t>
            </w:r>
          </w:p>
        </w:tc>
        <w:tc>
          <w:tcPr>
            <w:tcW w:w="1980" w:type="dxa"/>
            <w:shd w:val="clear" w:color="auto" w:fill="auto"/>
          </w:tcPr>
          <w:p w14:paraId="3397F132" w14:textId="231649FC" w:rsidR="009B3D80" w:rsidRPr="009546D1" w:rsidRDefault="00C11031" w:rsidP="009A4B54">
            <w:pPr>
              <w:tabs>
                <w:tab w:val="decimal" w:pos="1513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401</w:t>
            </w:r>
            <w:r w:rsidR="009B3D80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647</w:t>
            </w:r>
            <w:r w:rsidR="009B3D80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800</w:t>
            </w:r>
          </w:p>
        </w:tc>
      </w:tr>
      <w:tr w:rsidR="009546D1" w:rsidRPr="009546D1" w14:paraId="4DEC07DA" w14:textId="77777777" w:rsidTr="009A4B54">
        <w:trPr>
          <w:trHeight w:val="80"/>
        </w:trPr>
        <w:tc>
          <w:tcPr>
            <w:tcW w:w="6660" w:type="dxa"/>
            <w:shd w:val="clear" w:color="auto" w:fill="auto"/>
          </w:tcPr>
          <w:p w14:paraId="4877E1A4" w14:textId="1E74DBAD" w:rsidR="009B3D80" w:rsidRPr="009546D1" w:rsidRDefault="009B3D80" w:rsidP="009A4B54">
            <w:pPr>
              <w:ind w:left="425" w:right="-7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จ่ายชำระ</w:t>
            </w:r>
            <w:r w:rsidR="00922175"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หุ้นกู้</w:t>
            </w:r>
          </w:p>
        </w:tc>
        <w:tc>
          <w:tcPr>
            <w:tcW w:w="1980" w:type="dxa"/>
            <w:shd w:val="clear" w:color="auto" w:fill="auto"/>
          </w:tcPr>
          <w:p w14:paraId="3A183668" w14:textId="52DC6CF4" w:rsidR="009B3D80" w:rsidRPr="009546D1" w:rsidRDefault="00E262F5" w:rsidP="009A4B54">
            <w:pPr>
              <w:tabs>
                <w:tab w:val="decimal" w:pos="151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101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830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782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</w:tr>
      <w:tr w:rsidR="009546D1" w:rsidRPr="009546D1" w14:paraId="339B7FB1" w14:textId="77777777" w:rsidTr="00202E34">
        <w:trPr>
          <w:trHeight w:val="80"/>
        </w:trPr>
        <w:tc>
          <w:tcPr>
            <w:tcW w:w="6660" w:type="dxa"/>
            <w:shd w:val="clear" w:color="auto" w:fill="auto"/>
          </w:tcPr>
          <w:p w14:paraId="6C388BC5" w14:textId="77777777" w:rsidR="009B3D80" w:rsidRPr="009546D1" w:rsidRDefault="009B3D80" w:rsidP="009A4B54">
            <w:pPr>
              <w:ind w:left="425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ค่าตัดจำหน่ายต้นทุนการออกหุ้นกู้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5056F901" w14:textId="16B2C67F" w:rsidR="009B3D80" w:rsidRPr="009546D1" w:rsidRDefault="00C11031" w:rsidP="009A4B54">
            <w:pPr>
              <w:tabs>
                <w:tab w:val="decimal" w:pos="1513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389</w:t>
            </w:r>
            <w:r w:rsidR="00E262F5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972</w:t>
            </w:r>
          </w:p>
        </w:tc>
      </w:tr>
      <w:tr w:rsidR="009546D1" w:rsidRPr="009546D1" w14:paraId="235F0214" w14:textId="77777777" w:rsidTr="00202E34">
        <w:trPr>
          <w:trHeight w:val="80"/>
        </w:trPr>
        <w:tc>
          <w:tcPr>
            <w:tcW w:w="6660" w:type="dxa"/>
            <w:shd w:val="clear" w:color="auto" w:fill="auto"/>
          </w:tcPr>
          <w:p w14:paraId="6F7E8B74" w14:textId="2D4428B0" w:rsidR="009B3D80" w:rsidRPr="009546D1" w:rsidRDefault="009B3D80" w:rsidP="009A4B54">
            <w:pPr>
              <w:ind w:left="425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ยอด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ณ วันที่ 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31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 xml:space="preserve">มีนาคม 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2568</w:t>
            </w:r>
          </w:p>
        </w:tc>
        <w:tc>
          <w:tcPr>
            <w:tcW w:w="19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4B8DF65" w14:textId="5AF78B30" w:rsidR="009B3D80" w:rsidRPr="009546D1" w:rsidRDefault="00C11031" w:rsidP="009A4B54">
            <w:pPr>
              <w:tabs>
                <w:tab w:val="decimal" w:pos="1513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300</w:t>
            </w:r>
            <w:r w:rsidR="00E262F5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206</w:t>
            </w:r>
            <w:r w:rsidR="00E262F5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990</w:t>
            </w:r>
          </w:p>
        </w:tc>
      </w:tr>
      <w:tr w:rsidR="009546D1" w:rsidRPr="009546D1" w14:paraId="7E55ACC9" w14:textId="77777777" w:rsidTr="00F500F7">
        <w:trPr>
          <w:trHeight w:val="80"/>
        </w:trPr>
        <w:tc>
          <w:tcPr>
            <w:tcW w:w="6660" w:type="dxa"/>
            <w:shd w:val="clear" w:color="auto" w:fill="auto"/>
          </w:tcPr>
          <w:p w14:paraId="5A6FE561" w14:textId="77777777" w:rsidR="00F500F7" w:rsidRPr="009546D1" w:rsidRDefault="00F500F7" w:rsidP="009A4B54">
            <w:pPr>
              <w:ind w:left="425" w:right="-72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11BF98CD" w14:textId="77777777" w:rsidR="00F500F7" w:rsidRPr="009546D1" w:rsidRDefault="00F500F7" w:rsidP="009A4B54">
            <w:pPr>
              <w:tabs>
                <w:tab w:val="decimal" w:pos="1513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</w:pPr>
          </w:p>
        </w:tc>
      </w:tr>
      <w:tr w:rsidR="009546D1" w:rsidRPr="009546D1" w14:paraId="4842226A" w14:textId="77777777" w:rsidTr="009A4B54">
        <w:trPr>
          <w:trHeight w:val="80"/>
        </w:trPr>
        <w:tc>
          <w:tcPr>
            <w:tcW w:w="6660" w:type="dxa"/>
            <w:shd w:val="clear" w:color="auto" w:fill="auto"/>
          </w:tcPr>
          <w:p w14:paraId="3071E5C7" w14:textId="6FCB2D6B" w:rsidR="009B3D80" w:rsidRPr="009546D1" w:rsidRDefault="009B3D80" w:rsidP="009A4B54">
            <w:pPr>
              <w:ind w:left="425" w:right="-7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ส่วนที่ถึงกำหนดชำระภายใน 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ปี</w:t>
            </w:r>
          </w:p>
        </w:tc>
        <w:tc>
          <w:tcPr>
            <w:tcW w:w="1980" w:type="dxa"/>
            <w:shd w:val="clear" w:color="auto" w:fill="auto"/>
          </w:tcPr>
          <w:p w14:paraId="1C88D438" w14:textId="4888E55D" w:rsidR="009B3D80" w:rsidRPr="009546D1" w:rsidRDefault="00C11031" w:rsidP="009A4B54">
            <w:pPr>
              <w:tabs>
                <w:tab w:val="decimal" w:pos="151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300</w:t>
            </w:r>
            <w:r w:rsidR="00E262F5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206</w:t>
            </w:r>
            <w:r w:rsidR="00E262F5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990</w:t>
            </w:r>
          </w:p>
        </w:tc>
      </w:tr>
      <w:tr w:rsidR="009546D1" w:rsidRPr="009546D1" w14:paraId="2DE2970F" w14:textId="77777777" w:rsidTr="00F202AE">
        <w:trPr>
          <w:trHeight w:val="80"/>
        </w:trPr>
        <w:tc>
          <w:tcPr>
            <w:tcW w:w="6660" w:type="dxa"/>
            <w:shd w:val="clear" w:color="auto" w:fill="auto"/>
          </w:tcPr>
          <w:p w14:paraId="5169043E" w14:textId="1BC5BAB1" w:rsidR="009B3D80" w:rsidRPr="009546D1" w:rsidRDefault="009B3D80" w:rsidP="009A4B54">
            <w:pPr>
              <w:ind w:left="425" w:right="-7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ส่วนที่ถึงกำหนดชำระเกิน 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ปี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44D4AC4B" w14:textId="498BC658" w:rsidR="009B3D80" w:rsidRPr="009546D1" w:rsidRDefault="00E262F5" w:rsidP="009A4B54">
            <w:pPr>
              <w:tabs>
                <w:tab w:val="decimal" w:pos="1059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9546D1" w:rsidRPr="009546D1" w14:paraId="3AF100A3" w14:textId="77777777" w:rsidTr="00F202AE">
        <w:trPr>
          <w:trHeight w:val="80"/>
        </w:trPr>
        <w:tc>
          <w:tcPr>
            <w:tcW w:w="6660" w:type="dxa"/>
            <w:shd w:val="clear" w:color="auto" w:fill="auto"/>
          </w:tcPr>
          <w:p w14:paraId="3DB14BB7" w14:textId="77777777" w:rsidR="00FD5929" w:rsidRPr="009546D1" w:rsidRDefault="00FD5929" w:rsidP="00BB4BE3">
            <w:pPr>
              <w:ind w:left="425" w:right="-72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5B279A1" w14:textId="520906D8" w:rsidR="00FD5929" w:rsidRPr="009546D1" w:rsidRDefault="00C11031" w:rsidP="00FD5929">
            <w:pPr>
              <w:tabs>
                <w:tab w:val="decimal" w:pos="151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300</w:t>
            </w:r>
            <w:r w:rsidR="00FD5929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206</w:t>
            </w:r>
            <w:r w:rsidR="00FD5929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990</w:t>
            </w:r>
          </w:p>
        </w:tc>
      </w:tr>
    </w:tbl>
    <w:p w14:paraId="6F4D99D2" w14:textId="53FA54CD" w:rsidR="001B4BD0" w:rsidRPr="009546D1" w:rsidRDefault="00C11031" w:rsidP="008D54AD">
      <w:pPr>
        <w:pStyle w:val="Heading7"/>
        <w:spacing w:before="360" w:after="0"/>
        <w:ind w:left="547" w:hanging="547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>12</w:t>
      </w:r>
      <w:r w:rsidR="00CF31DC"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>.</w:t>
      </w:r>
      <w:r w:rsidR="00CF31DC"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ab/>
      </w:r>
      <w:r w:rsidR="001B4BD0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เจ้าหนี้การค้าและเจ้าหนี้</w:t>
      </w:r>
      <w:r w:rsidR="00370DD1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หมุนเวียน</w:t>
      </w:r>
      <w:r w:rsidR="001B4BD0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อื่น</w:t>
      </w:r>
    </w:p>
    <w:p w14:paraId="50941095" w14:textId="30A4E42D" w:rsidR="004C3DDF" w:rsidRPr="009546D1" w:rsidRDefault="004C3DDF" w:rsidP="00C11031">
      <w:pPr>
        <w:spacing w:after="240"/>
        <w:ind w:firstLine="547"/>
        <w:rPr>
          <w:lang w:val="en-US" w:eastAsia="x-none"/>
        </w:rPr>
      </w:pPr>
      <w:r w:rsidRPr="009546D1">
        <w:rPr>
          <w:rFonts w:asciiTheme="majorBidi" w:hAnsiTheme="majorBidi" w:cstheme="majorBidi"/>
          <w:sz w:val="32"/>
          <w:szCs w:val="32"/>
          <w:cs/>
          <w:lang w:val="en-US"/>
        </w:rPr>
        <w:t xml:space="preserve">เจ้าหนี้การค้าและเจ้าหนี้หมุนเวียนอื่น </w:t>
      </w:r>
      <w:r w:rsidRPr="009546D1">
        <w:rPr>
          <w:rFonts w:asciiTheme="majorBidi" w:hAnsiTheme="majorBidi" w:cstheme="majorBidi"/>
          <w:spacing w:val="-4"/>
          <w:sz w:val="32"/>
          <w:szCs w:val="32"/>
          <w:cs/>
          <w:lang w:val="en-US" w:eastAsia="x-none"/>
        </w:rPr>
        <w:t xml:space="preserve">ณ วันที่ </w:t>
      </w:r>
      <w:r w:rsidR="00C11031"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>31</w:t>
      </w:r>
      <w:r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 xml:space="preserve"> </w:t>
      </w:r>
      <w:r w:rsidRPr="009546D1">
        <w:rPr>
          <w:rFonts w:asciiTheme="majorBidi" w:hAnsiTheme="majorBidi" w:cstheme="majorBidi"/>
          <w:spacing w:val="-4"/>
          <w:sz w:val="32"/>
          <w:szCs w:val="32"/>
          <w:cs/>
          <w:lang w:val="en-US" w:eastAsia="x-none"/>
        </w:rPr>
        <w:t xml:space="preserve">มีนาคม </w:t>
      </w:r>
      <w:r w:rsidR="00C11031"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>2568</w:t>
      </w:r>
      <w:r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 xml:space="preserve"> </w:t>
      </w:r>
      <w:r w:rsidRPr="009546D1">
        <w:rPr>
          <w:rFonts w:asciiTheme="majorBidi" w:hAnsiTheme="majorBidi" w:cstheme="majorBidi"/>
          <w:spacing w:val="-4"/>
          <w:sz w:val="32"/>
          <w:szCs w:val="32"/>
          <w:cs/>
          <w:lang w:val="en-US" w:eastAsia="x-none"/>
        </w:rPr>
        <w:t xml:space="preserve">และวันที่ </w:t>
      </w:r>
      <w:r w:rsidR="00C11031"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>31</w:t>
      </w:r>
      <w:r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 xml:space="preserve"> </w:t>
      </w:r>
      <w:r w:rsidRPr="009546D1">
        <w:rPr>
          <w:rFonts w:asciiTheme="majorBidi" w:hAnsiTheme="majorBidi" w:cstheme="majorBidi"/>
          <w:spacing w:val="-4"/>
          <w:sz w:val="32"/>
          <w:szCs w:val="32"/>
          <w:cs/>
          <w:lang w:val="en-US" w:eastAsia="x-none"/>
        </w:rPr>
        <w:t xml:space="preserve">ธันวาคม </w:t>
      </w:r>
      <w:r w:rsidR="00C11031"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>2567</w:t>
      </w:r>
      <w:r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 xml:space="preserve"> </w:t>
      </w:r>
      <w:r w:rsidRPr="009546D1">
        <w:rPr>
          <w:rFonts w:asciiTheme="majorBidi" w:hAnsiTheme="majorBidi" w:cstheme="majorBidi"/>
          <w:spacing w:val="-4"/>
          <w:sz w:val="32"/>
          <w:szCs w:val="32"/>
          <w:cs/>
          <w:lang w:val="en-US" w:eastAsia="x-none"/>
        </w:rPr>
        <w:t>ประกอบด้วย</w:t>
      </w:r>
    </w:p>
    <w:tbl>
      <w:tblPr>
        <w:tblW w:w="8820" w:type="dxa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0"/>
        <w:gridCol w:w="1260"/>
        <w:gridCol w:w="180"/>
        <w:gridCol w:w="1260"/>
        <w:gridCol w:w="180"/>
        <w:gridCol w:w="1170"/>
        <w:gridCol w:w="180"/>
        <w:gridCol w:w="1254"/>
        <w:gridCol w:w="6"/>
      </w:tblGrid>
      <w:tr w:rsidR="009546D1" w:rsidRPr="009546D1" w14:paraId="73BD5432" w14:textId="77777777" w:rsidTr="00A969DD">
        <w:trPr>
          <w:gridAfter w:val="1"/>
          <w:wAfter w:w="6" w:type="dxa"/>
          <w:tblHeader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EB084" w14:textId="77777777" w:rsidR="00BE3D91" w:rsidRPr="009546D1" w:rsidRDefault="00BE3D91" w:rsidP="009A4B54">
            <w:pPr>
              <w:ind w:left="-86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F6AE32" w14:textId="77777777" w:rsidR="00BE3D91" w:rsidRPr="009546D1" w:rsidRDefault="00BE3D9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Cs/>
                <w:sz w:val="28"/>
                <w:szCs w:val="28"/>
                <w:cs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4C85598E" w14:textId="77777777" w:rsidR="00BE3D91" w:rsidRPr="009546D1" w:rsidRDefault="00BE3D91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C96891" w14:textId="0F2EFA66" w:rsidR="00BE3D91" w:rsidRPr="009546D1" w:rsidRDefault="00BE3D91" w:rsidP="00BE3D91">
            <w:pPr>
              <w:ind w:right="86"/>
              <w:jc w:val="right"/>
              <w:rPr>
                <w:rFonts w:asciiTheme="majorBidi" w:eastAsia="Browallia New" w:hAnsiTheme="majorBidi" w:cstheme="majorBidi"/>
                <w:bCs/>
                <w:sz w:val="28"/>
                <w:szCs w:val="28"/>
                <w:cs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 xml:space="preserve">หน่วย </w:t>
            </w: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lang w:val="en-US"/>
              </w:rPr>
              <w:t xml:space="preserve">: </w:t>
            </w: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  <w:lang w:val="en-US"/>
              </w:rPr>
              <w:t>บาท</w:t>
            </w:r>
          </w:p>
        </w:tc>
      </w:tr>
      <w:tr w:rsidR="009546D1" w:rsidRPr="009546D1" w14:paraId="595B3906" w14:textId="77777777" w:rsidTr="00A969DD">
        <w:trPr>
          <w:gridAfter w:val="1"/>
          <w:wAfter w:w="6" w:type="dxa"/>
          <w:tblHeader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20731" w14:textId="77777777" w:rsidR="009977B6" w:rsidRPr="009546D1" w:rsidRDefault="009977B6" w:rsidP="009A4B54">
            <w:pPr>
              <w:ind w:left="-86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0EB8E7" w14:textId="768EAC6D" w:rsidR="009977B6" w:rsidRPr="009546D1" w:rsidRDefault="009977B6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</w:pPr>
            <w:r w:rsidRPr="009546D1">
              <w:rPr>
                <w:rFonts w:asciiTheme="majorBidi" w:eastAsia="Browallia New" w:hAnsiTheme="majorBidi" w:cstheme="majorBidi"/>
                <w:bCs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40D84EEF" w14:textId="77777777" w:rsidR="009977B6" w:rsidRPr="009546D1" w:rsidRDefault="009977B6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54E829" w14:textId="250AFCF8" w:rsidR="009977B6" w:rsidRPr="009546D1" w:rsidRDefault="009977B6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</w:pPr>
            <w:r w:rsidRPr="009546D1">
              <w:rPr>
                <w:rFonts w:asciiTheme="majorBidi" w:eastAsia="Browallia New" w:hAnsiTheme="majorBidi" w:cstheme="majorBidi"/>
                <w:bCs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9546D1" w:rsidRPr="009546D1" w14:paraId="76551991" w14:textId="77777777" w:rsidTr="00A969DD">
        <w:trPr>
          <w:tblHeader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9A5EC" w14:textId="77777777" w:rsidR="009977B6" w:rsidRPr="009546D1" w:rsidRDefault="009977B6" w:rsidP="009A4B54">
            <w:pPr>
              <w:ind w:left="-86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02F2414" w14:textId="0AEF13DB" w:rsidR="009977B6" w:rsidRPr="009546D1" w:rsidRDefault="009977B6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ณ วันที่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65D8AFDB" w14:textId="77777777" w:rsidR="009977B6" w:rsidRPr="009546D1" w:rsidRDefault="009977B6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B87E8D5" w14:textId="033A229B" w:rsidR="009977B6" w:rsidRPr="009546D1" w:rsidRDefault="009977B6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ณ วันที่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48CA3099" w14:textId="77777777" w:rsidR="009977B6" w:rsidRPr="009546D1" w:rsidRDefault="009977B6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7FC1DDA" w14:textId="1D0268C2" w:rsidR="009977B6" w:rsidRPr="009546D1" w:rsidRDefault="009977B6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ณ วันที่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0837EC86" w14:textId="77777777" w:rsidR="009977B6" w:rsidRPr="009546D1" w:rsidRDefault="009977B6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2124E" w14:textId="54CB7E58" w:rsidR="009977B6" w:rsidRPr="009546D1" w:rsidRDefault="009977B6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ณ วันที่</w:t>
            </w:r>
          </w:p>
        </w:tc>
      </w:tr>
      <w:tr w:rsidR="009546D1" w:rsidRPr="009546D1" w14:paraId="5EB716B6" w14:textId="77777777" w:rsidTr="00A969DD">
        <w:trPr>
          <w:tblHeader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2CAB5" w14:textId="77777777" w:rsidR="009977B6" w:rsidRPr="009546D1" w:rsidRDefault="009977B6" w:rsidP="009A4B54">
            <w:pPr>
              <w:ind w:left="-86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0E7657D" w14:textId="3F67569B" w:rsidR="009977B6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9977B6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9977B6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มีนาคม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57401433" w14:textId="77777777" w:rsidR="009977B6" w:rsidRPr="009546D1" w:rsidRDefault="009977B6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82D16D2" w14:textId="0C3CAAB5" w:rsidR="009977B6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9977B6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 ธันวาคม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1F0889DB" w14:textId="77777777" w:rsidR="009977B6" w:rsidRPr="009546D1" w:rsidRDefault="009977B6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4D148CA" w14:textId="1E89B885" w:rsidR="009977B6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9977B6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9977B6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มีนาคม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04AC4F9D" w14:textId="77777777" w:rsidR="009977B6" w:rsidRPr="009546D1" w:rsidRDefault="009977B6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22BCC" w14:textId="3F12D954" w:rsidR="009977B6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9977B6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 ธันวาคม</w:t>
            </w:r>
          </w:p>
        </w:tc>
      </w:tr>
      <w:tr w:rsidR="009546D1" w:rsidRPr="009546D1" w14:paraId="74916239" w14:textId="77777777" w:rsidTr="00A969DD">
        <w:trPr>
          <w:tblHeader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F29A5" w14:textId="77777777" w:rsidR="009977B6" w:rsidRPr="009546D1" w:rsidRDefault="009977B6" w:rsidP="009A4B54">
            <w:pPr>
              <w:ind w:left="-86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21D7D80" w14:textId="622E8EE3" w:rsidR="009977B6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4EB0CC8B" w14:textId="77777777" w:rsidR="009977B6" w:rsidRPr="009546D1" w:rsidRDefault="009977B6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0647A2F" w14:textId="4E91F4A5" w:rsidR="009977B6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0BA9CFBC" w14:textId="77777777" w:rsidR="009977B6" w:rsidRPr="009546D1" w:rsidRDefault="009977B6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9B01904" w14:textId="58009FCD" w:rsidR="009977B6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3B1E62D8" w14:textId="77777777" w:rsidR="009977B6" w:rsidRPr="009546D1" w:rsidRDefault="009977B6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BC9449" w14:textId="0CEC1C77" w:rsidR="009977B6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</w:tr>
      <w:tr w:rsidR="009546D1" w:rsidRPr="009546D1" w14:paraId="355656AC" w14:textId="77777777" w:rsidTr="00A969DD">
        <w:trPr>
          <w:trHeight w:val="312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5424A626" w14:textId="77777777" w:rsidR="009977B6" w:rsidRPr="009546D1" w:rsidRDefault="009977B6" w:rsidP="009A4B54">
            <w:pPr>
              <w:ind w:left="90" w:right="-72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เจ้าหนี้การค้า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06F585" w14:textId="77777777" w:rsidR="009977B6" w:rsidRPr="009546D1" w:rsidRDefault="009977B6" w:rsidP="009A4B54">
            <w:pPr>
              <w:ind w:right="130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518F019" w14:textId="77777777" w:rsidR="009977B6" w:rsidRPr="009546D1" w:rsidRDefault="009977B6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5B081" w14:textId="7BA49C9B" w:rsidR="009977B6" w:rsidRPr="009546D1" w:rsidRDefault="009977B6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3EBB3949" w14:textId="77777777" w:rsidR="009977B6" w:rsidRPr="009546D1" w:rsidRDefault="009977B6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511FC1" w14:textId="7D86FD95" w:rsidR="009977B6" w:rsidRPr="009546D1" w:rsidRDefault="009977B6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24E4730B" w14:textId="77777777" w:rsidR="009977B6" w:rsidRPr="009546D1" w:rsidRDefault="009977B6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BEF41" w14:textId="34CC83AE" w:rsidR="009977B6" w:rsidRPr="009546D1" w:rsidRDefault="009977B6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</w:tr>
      <w:tr w:rsidR="002D16C3" w:rsidRPr="009546D1" w14:paraId="7CC45A5D" w14:textId="77777777" w:rsidTr="00A969DD">
        <w:trPr>
          <w:trHeight w:val="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0E72D516" w14:textId="003653E5" w:rsidR="002D16C3" w:rsidRPr="009546D1" w:rsidRDefault="002D16C3" w:rsidP="002D16C3">
            <w:pPr>
              <w:ind w:left="90" w:right="-7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เจ้าหนี้การค้า 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-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กิจการที่เกี่ยวข้องกัน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55394" w14:textId="77777777" w:rsidR="002D16C3" w:rsidRPr="009546D1" w:rsidRDefault="002D16C3" w:rsidP="002D16C3">
            <w:pPr>
              <w:tabs>
                <w:tab w:val="decimal" w:pos="1174"/>
              </w:tabs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58444382" w14:textId="77777777" w:rsidR="002D16C3" w:rsidRPr="009546D1" w:rsidRDefault="002D16C3" w:rsidP="002D16C3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DDEBDE6" w14:textId="77777777" w:rsidR="002D16C3" w:rsidRPr="009546D1" w:rsidRDefault="002D16C3" w:rsidP="002D16C3">
            <w:pPr>
              <w:tabs>
                <w:tab w:val="decimal" w:pos="1077"/>
              </w:tabs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527FB11" w14:textId="77777777" w:rsidR="002D16C3" w:rsidRPr="009546D1" w:rsidRDefault="002D16C3" w:rsidP="002D16C3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D7A534" w14:textId="77777777" w:rsidR="002D16C3" w:rsidRPr="009546D1" w:rsidRDefault="002D16C3" w:rsidP="002D16C3">
            <w:pPr>
              <w:tabs>
                <w:tab w:val="decimal" w:pos="1077"/>
              </w:tabs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00E97045" w14:textId="77777777" w:rsidR="002D16C3" w:rsidRPr="009546D1" w:rsidRDefault="002D16C3" w:rsidP="002D16C3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4B945" w14:textId="77777777" w:rsidR="002D16C3" w:rsidRPr="009546D1" w:rsidRDefault="002D16C3" w:rsidP="002D16C3">
            <w:pPr>
              <w:tabs>
                <w:tab w:val="decimal" w:pos="1174"/>
              </w:tabs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</w:tr>
      <w:tr w:rsidR="002D16C3" w:rsidRPr="009546D1" w14:paraId="1BE78210" w14:textId="77777777" w:rsidTr="00A969DD">
        <w:trPr>
          <w:trHeight w:val="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5F7DEE1F" w14:textId="3F3D3290" w:rsidR="002D16C3" w:rsidRPr="009546D1" w:rsidRDefault="002D16C3" w:rsidP="002D16C3">
            <w:pPr>
              <w:ind w:left="266" w:right="-7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(ดูหมายเหตุ</w:t>
            </w:r>
            <w:r w:rsidRPr="002D16C3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>ข้อ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14)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4F76C" w14:textId="29C984E6" w:rsidR="002D16C3" w:rsidRPr="009546D1" w:rsidRDefault="002D16C3" w:rsidP="002D16C3">
            <w:pPr>
              <w:tabs>
                <w:tab w:val="decimal" w:pos="723"/>
              </w:tabs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0E34D41D" w14:textId="77777777" w:rsidR="002D16C3" w:rsidRPr="009546D1" w:rsidRDefault="002D16C3" w:rsidP="002D16C3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BBA02FA" w14:textId="32FC3177" w:rsidR="002D16C3" w:rsidRPr="009546D1" w:rsidRDefault="002D16C3" w:rsidP="002D16C3">
            <w:pPr>
              <w:tabs>
                <w:tab w:val="decimal" w:pos="723"/>
              </w:tabs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4A10EB44" w14:textId="77777777" w:rsidR="002D16C3" w:rsidRPr="009546D1" w:rsidRDefault="002D16C3" w:rsidP="002D16C3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1E5D42" w14:textId="100267C4" w:rsidR="002D16C3" w:rsidRPr="009546D1" w:rsidRDefault="002D16C3" w:rsidP="002D16C3">
            <w:pPr>
              <w:tabs>
                <w:tab w:val="decimal" w:pos="1077"/>
              </w:tabs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34,572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55EC6060" w14:textId="77777777" w:rsidR="002D16C3" w:rsidRPr="009546D1" w:rsidRDefault="002D16C3" w:rsidP="002D16C3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3A33F1" w14:textId="47539342" w:rsidR="002D16C3" w:rsidRPr="009546D1" w:rsidRDefault="002D16C3" w:rsidP="002D16C3">
            <w:pPr>
              <w:tabs>
                <w:tab w:val="decimal" w:pos="723"/>
              </w:tabs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-</w:t>
            </w:r>
          </w:p>
        </w:tc>
      </w:tr>
      <w:tr w:rsidR="002D16C3" w:rsidRPr="009546D1" w14:paraId="689F84CB" w14:textId="77777777" w:rsidTr="00A969DD">
        <w:trPr>
          <w:trHeight w:val="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C47D7F4" w14:textId="0BB8E492" w:rsidR="002D16C3" w:rsidRPr="009546D1" w:rsidRDefault="002D16C3" w:rsidP="002D16C3">
            <w:pPr>
              <w:ind w:left="90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เจ้าหนี้การค้า 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-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กิจการอื่น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492D0" w14:textId="3F819D8A" w:rsidR="002D16C3" w:rsidRPr="009546D1" w:rsidRDefault="002D16C3" w:rsidP="002D16C3">
            <w:pPr>
              <w:tabs>
                <w:tab w:val="decimal" w:pos="1174"/>
              </w:tabs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197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650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376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5A459DF8" w14:textId="77777777" w:rsidR="002D16C3" w:rsidRPr="009546D1" w:rsidRDefault="002D16C3" w:rsidP="002D16C3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AF13A56" w14:textId="1F817ADC" w:rsidR="002D16C3" w:rsidRPr="009546D1" w:rsidRDefault="002D16C3" w:rsidP="002D16C3">
            <w:pPr>
              <w:tabs>
                <w:tab w:val="decimal" w:pos="1077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183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520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473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175D7672" w14:textId="77777777" w:rsidR="002D16C3" w:rsidRPr="009546D1" w:rsidRDefault="002D16C3" w:rsidP="002D16C3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57C9FD" w14:textId="232E1A14" w:rsidR="002D16C3" w:rsidRPr="009546D1" w:rsidRDefault="002D16C3" w:rsidP="002D16C3">
            <w:pPr>
              <w:tabs>
                <w:tab w:val="decimal" w:pos="1077"/>
              </w:tabs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92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052,072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0F8C1F4B" w14:textId="77777777" w:rsidR="002D16C3" w:rsidRPr="009546D1" w:rsidRDefault="002D16C3" w:rsidP="002D16C3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CB318" w14:textId="52B8DE2D" w:rsidR="002D16C3" w:rsidRPr="009546D1" w:rsidRDefault="002D16C3" w:rsidP="002D16C3">
            <w:pPr>
              <w:tabs>
                <w:tab w:val="decimal" w:pos="117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95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025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751</w:t>
            </w:r>
          </w:p>
        </w:tc>
      </w:tr>
      <w:tr w:rsidR="002D16C3" w:rsidRPr="009546D1" w14:paraId="0B490856" w14:textId="77777777" w:rsidTr="00A969DD">
        <w:trPr>
          <w:trHeight w:val="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9967C47" w14:textId="77777777" w:rsidR="002D16C3" w:rsidRPr="009546D1" w:rsidRDefault="002D16C3" w:rsidP="002D16C3">
            <w:pPr>
              <w:ind w:left="90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2AA282" w14:textId="6E04A41F" w:rsidR="002D16C3" w:rsidRPr="009546D1" w:rsidRDefault="002D16C3" w:rsidP="002D16C3">
            <w:pPr>
              <w:tabs>
                <w:tab w:val="decimal" w:pos="1174"/>
              </w:tabs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197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650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376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0B76EEEE" w14:textId="77777777" w:rsidR="002D16C3" w:rsidRPr="009546D1" w:rsidRDefault="002D16C3" w:rsidP="002D16C3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93296" w14:textId="1D1D74BA" w:rsidR="002D16C3" w:rsidRPr="009546D1" w:rsidRDefault="002D16C3" w:rsidP="002D16C3">
            <w:pPr>
              <w:tabs>
                <w:tab w:val="decimal" w:pos="1077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183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520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473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180448C2" w14:textId="77777777" w:rsidR="002D16C3" w:rsidRPr="009546D1" w:rsidRDefault="002D16C3" w:rsidP="002D16C3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068AC5" w14:textId="35858C9B" w:rsidR="002D16C3" w:rsidRPr="009546D1" w:rsidRDefault="002D16C3" w:rsidP="002D16C3">
            <w:pPr>
              <w:tabs>
                <w:tab w:val="decimal" w:pos="1077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</w:rPr>
              <w:fldChar w:fldCharType="begin"/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instrText xml:space="preserve"> =SUM(ABOVE) </w:instrTex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fldChar w:fldCharType="separate"/>
            </w:r>
            <w:r w:rsidRPr="009546D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92</w:t>
            </w:r>
            <w:r w:rsidRPr="009546D1">
              <w:rPr>
                <w:rFonts w:asciiTheme="majorBidi" w:hAnsiTheme="majorBidi" w:cstheme="majorBidi"/>
                <w:noProof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t>086</w:t>
            </w:r>
            <w:r w:rsidRPr="009546D1">
              <w:rPr>
                <w:rFonts w:asciiTheme="majorBidi" w:hAnsiTheme="majorBidi" w:cstheme="majorBidi"/>
                <w:noProof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644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BF497A9" w14:textId="77777777" w:rsidR="002D16C3" w:rsidRPr="009546D1" w:rsidRDefault="002D16C3" w:rsidP="002D16C3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067F28" w14:textId="61D5F093" w:rsidR="002D16C3" w:rsidRPr="009546D1" w:rsidRDefault="002D16C3" w:rsidP="002D16C3">
            <w:pPr>
              <w:tabs>
                <w:tab w:val="decimal" w:pos="117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95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025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751</w:t>
            </w:r>
          </w:p>
        </w:tc>
      </w:tr>
    </w:tbl>
    <w:p w14:paraId="71CC6CCD" w14:textId="77777777" w:rsidR="00C11031" w:rsidRPr="009546D1" w:rsidRDefault="00C11031">
      <w:pPr>
        <w:rPr>
          <w:rFonts w:cstheme="minorBidi"/>
        </w:rPr>
      </w:pPr>
    </w:p>
    <w:p w14:paraId="5689B80F" w14:textId="4CB37FAE" w:rsidR="00C11031" w:rsidRPr="009546D1" w:rsidRDefault="00C11031">
      <w:pPr>
        <w:spacing w:after="160" w:line="259" w:lineRule="auto"/>
        <w:rPr>
          <w:rFonts w:cstheme="minorBidi"/>
          <w:cs/>
        </w:rPr>
      </w:pPr>
      <w:r w:rsidRPr="009546D1">
        <w:rPr>
          <w:rFonts w:cstheme="minorBidi"/>
          <w:cs/>
        </w:rPr>
        <w:br w:type="page"/>
      </w:r>
    </w:p>
    <w:p w14:paraId="1D3625B5" w14:textId="77777777" w:rsidR="00C11031" w:rsidRPr="009546D1" w:rsidRDefault="00C11031">
      <w:pPr>
        <w:rPr>
          <w:rFonts w:cstheme="minorBidi"/>
          <w:sz w:val="2"/>
          <w:szCs w:val="2"/>
        </w:rPr>
      </w:pPr>
    </w:p>
    <w:tbl>
      <w:tblPr>
        <w:tblW w:w="8820" w:type="dxa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0"/>
        <w:gridCol w:w="1260"/>
        <w:gridCol w:w="180"/>
        <w:gridCol w:w="1260"/>
        <w:gridCol w:w="180"/>
        <w:gridCol w:w="1170"/>
        <w:gridCol w:w="180"/>
        <w:gridCol w:w="1254"/>
        <w:gridCol w:w="6"/>
      </w:tblGrid>
      <w:tr w:rsidR="009546D1" w:rsidRPr="009546D1" w14:paraId="196A3FFA" w14:textId="77777777" w:rsidTr="00A95AB9">
        <w:trPr>
          <w:gridAfter w:val="1"/>
          <w:wAfter w:w="6" w:type="dxa"/>
          <w:tblHeader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917BC" w14:textId="77777777" w:rsidR="00C11031" w:rsidRPr="009546D1" w:rsidRDefault="00C11031" w:rsidP="00A95AB9">
            <w:pPr>
              <w:ind w:left="-86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00711A" w14:textId="77777777" w:rsidR="00C11031" w:rsidRPr="009546D1" w:rsidRDefault="00C11031" w:rsidP="00A95AB9">
            <w:pPr>
              <w:ind w:right="-72"/>
              <w:jc w:val="center"/>
              <w:rPr>
                <w:rFonts w:asciiTheme="majorBidi" w:eastAsia="Browallia New" w:hAnsiTheme="majorBidi" w:cstheme="majorBidi"/>
                <w:bCs/>
                <w:sz w:val="28"/>
                <w:szCs w:val="28"/>
                <w:cs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08FF91D8" w14:textId="77777777" w:rsidR="00C11031" w:rsidRPr="009546D1" w:rsidRDefault="00C11031" w:rsidP="00A95AB9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8AC311" w14:textId="77777777" w:rsidR="00C11031" w:rsidRPr="009546D1" w:rsidRDefault="00C11031" w:rsidP="00A95AB9">
            <w:pPr>
              <w:ind w:right="86"/>
              <w:jc w:val="right"/>
              <w:rPr>
                <w:rFonts w:asciiTheme="majorBidi" w:eastAsia="Browallia New" w:hAnsiTheme="majorBidi" w:cstheme="majorBidi"/>
                <w:bCs/>
                <w:sz w:val="28"/>
                <w:szCs w:val="28"/>
                <w:cs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 xml:space="preserve">หน่วย </w:t>
            </w: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lang w:val="en-US"/>
              </w:rPr>
              <w:t xml:space="preserve">: </w:t>
            </w: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  <w:lang w:val="en-US"/>
              </w:rPr>
              <w:t>บาท</w:t>
            </w:r>
          </w:p>
        </w:tc>
      </w:tr>
      <w:tr w:rsidR="009546D1" w:rsidRPr="009546D1" w14:paraId="15552033" w14:textId="77777777" w:rsidTr="00A95AB9">
        <w:trPr>
          <w:gridAfter w:val="1"/>
          <w:wAfter w:w="6" w:type="dxa"/>
          <w:tblHeader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51F0E" w14:textId="77777777" w:rsidR="00C11031" w:rsidRPr="009546D1" w:rsidRDefault="00C11031" w:rsidP="00A95AB9">
            <w:pPr>
              <w:ind w:left="-86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252FA1" w14:textId="77777777" w:rsidR="00C11031" w:rsidRPr="009546D1" w:rsidRDefault="00C11031" w:rsidP="00A95AB9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</w:pPr>
            <w:r w:rsidRPr="009546D1">
              <w:rPr>
                <w:rFonts w:asciiTheme="majorBidi" w:eastAsia="Browallia New" w:hAnsiTheme="majorBidi" w:cstheme="majorBidi"/>
                <w:bCs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48A121A2" w14:textId="77777777" w:rsidR="00C11031" w:rsidRPr="009546D1" w:rsidRDefault="00C11031" w:rsidP="00A95AB9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941E23" w14:textId="77777777" w:rsidR="00C11031" w:rsidRPr="009546D1" w:rsidRDefault="00C11031" w:rsidP="00A95AB9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</w:pPr>
            <w:r w:rsidRPr="009546D1">
              <w:rPr>
                <w:rFonts w:asciiTheme="majorBidi" w:eastAsia="Browallia New" w:hAnsiTheme="majorBidi" w:cstheme="majorBidi"/>
                <w:bCs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9546D1" w:rsidRPr="009546D1" w14:paraId="19B4BE94" w14:textId="77777777" w:rsidTr="00A95AB9">
        <w:trPr>
          <w:tblHeader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10530" w14:textId="77777777" w:rsidR="00C11031" w:rsidRPr="009546D1" w:rsidRDefault="00C11031" w:rsidP="00A95AB9">
            <w:pPr>
              <w:ind w:left="-86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0F0F945" w14:textId="77777777" w:rsidR="00C11031" w:rsidRPr="009546D1" w:rsidRDefault="00C11031" w:rsidP="00A95AB9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ณ วันที่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6797CF90" w14:textId="77777777" w:rsidR="00C11031" w:rsidRPr="009546D1" w:rsidRDefault="00C11031" w:rsidP="00A95AB9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602BF1F" w14:textId="77777777" w:rsidR="00C11031" w:rsidRPr="009546D1" w:rsidRDefault="00C11031" w:rsidP="00A95AB9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ณ วันที่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26AF31B" w14:textId="77777777" w:rsidR="00C11031" w:rsidRPr="009546D1" w:rsidRDefault="00C11031" w:rsidP="00A95AB9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BFD53C4" w14:textId="77777777" w:rsidR="00C11031" w:rsidRPr="009546D1" w:rsidRDefault="00C11031" w:rsidP="00A95AB9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ณ วันที่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10832A8C" w14:textId="77777777" w:rsidR="00C11031" w:rsidRPr="009546D1" w:rsidRDefault="00C11031" w:rsidP="00A95AB9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F402" w14:textId="77777777" w:rsidR="00C11031" w:rsidRPr="009546D1" w:rsidRDefault="00C11031" w:rsidP="00A95AB9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ณ วันที่</w:t>
            </w:r>
          </w:p>
        </w:tc>
      </w:tr>
      <w:tr w:rsidR="009546D1" w:rsidRPr="009546D1" w14:paraId="1446896A" w14:textId="77777777" w:rsidTr="00A95AB9">
        <w:trPr>
          <w:tblHeader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0030A" w14:textId="77777777" w:rsidR="00C11031" w:rsidRPr="009546D1" w:rsidRDefault="00C11031" w:rsidP="00A95AB9">
            <w:pPr>
              <w:ind w:left="-86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9817738" w14:textId="77777777" w:rsidR="00C11031" w:rsidRPr="009546D1" w:rsidRDefault="00C11031" w:rsidP="00A95AB9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มีนาคม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46C757FD" w14:textId="77777777" w:rsidR="00C11031" w:rsidRPr="009546D1" w:rsidRDefault="00C11031" w:rsidP="00A95AB9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8876B09" w14:textId="77777777" w:rsidR="00C11031" w:rsidRPr="009546D1" w:rsidRDefault="00C11031" w:rsidP="00A95AB9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 ธันวาคม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2E222837" w14:textId="77777777" w:rsidR="00C11031" w:rsidRPr="009546D1" w:rsidRDefault="00C11031" w:rsidP="00A95AB9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F6D87B1" w14:textId="77777777" w:rsidR="00C11031" w:rsidRPr="009546D1" w:rsidRDefault="00C11031" w:rsidP="00A95AB9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มีนาคม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57FB769A" w14:textId="77777777" w:rsidR="00C11031" w:rsidRPr="009546D1" w:rsidRDefault="00C11031" w:rsidP="00A95AB9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1E1F6" w14:textId="77777777" w:rsidR="00C11031" w:rsidRPr="009546D1" w:rsidRDefault="00C11031" w:rsidP="00A95AB9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 ธันวาคม</w:t>
            </w:r>
          </w:p>
        </w:tc>
      </w:tr>
      <w:tr w:rsidR="009546D1" w:rsidRPr="009546D1" w14:paraId="03D2E54D" w14:textId="77777777" w:rsidTr="00A95AB9">
        <w:trPr>
          <w:tblHeader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26253" w14:textId="77777777" w:rsidR="00C11031" w:rsidRPr="009546D1" w:rsidRDefault="00C11031" w:rsidP="00A95AB9">
            <w:pPr>
              <w:ind w:left="-86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952FA8B" w14:textId="77777777" w:rsidR="00C11031" w:rsidRPr="009546D1" w:rsidRDefault="00C11031" w:rsidP="00A95AB9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2F629205" w14:textId="77777777" w:rsidR="00C11031" w:rsidRPr="009546D1" w:rsidRDefault="00C11031" w:rsidP="00A95AB9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3889664" w14:textId="77777777" w:rsidR="00C11031" w:rsidRPr="009546D1" w:rsidRDefault="00C11031" w:rsidP="00A95AB9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59FE6C98" w14:textId="77777777" w:rsidR="00C11031" w:rsidRPr="009546D1" w:rsidRDefault="00C11031" w:rsidP="00A95AB9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098DD36" w14:textId="77777777" w:rsidR="00C11031" w:rsidRPr="009546D1" w:rsidRDefault="00C11031" w:rsidP="00A95AB9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536B19DD" w14:textId="77777777" w:rsidR="00C11031" w:rsidRPr="009546D1" w:rsidRDefault="00C11031" w:rsidP="00A95AB9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C046F" w14:textId="77777777" w:rsidR="00C11031" w:rsidRPr="009546D1" w:rsidRDefault="00C11031" w:rsidP="00A95AB9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</w:tr>
      <w:tr w:rsidR="009546D1" w:rsidRPr="009546D1" w14:paraId="0DB9866B" w14:textId="77777777" w:rsidTr="00A969DD">
        <w:trPr>
          <w:trHeight w:val="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0BD186D0" w14:textId="5D7D1DCA" w:rsidR="00B424E8" w:rsidRPr="009546D1" w:rsidRDefault="00B424E8" w:rsidP="00B424E8">
            <w:pPr>
              <w:ind w:left="90" w:right="-72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เจ้าหนี้หมุนเวียนอื่น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2D9C8D" w14:textId="77777777" w:rsidR="00B424E8" w:rsidRPr="009546D1" w:rsidRDefault="00B424E8" w:rsidP="00B424E8">
            <w:pPr>
              <w:tabs>
                <w:tab w:val="decimal" w:pos="990"/>
                <w:tab w:val="decimal" w:pos="1174"/>
              </w:tabs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4CD8F795" w14:textId="77777777" w:rsidR="00B424E8" w:rsidRPr="009546D1" w:rsidRDefault="00B424E8" w:rsidP="00B424E8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B8F88" w14:textId="19076C78" w:rsidR="00B424E8" w:rsidRPr="009546D1" w:rsidRDefault="00B424E8" w:rsidP="00B424E8">
            <w:pPr>
              <w:tabs>
                <w:tab w:val="decimal" w:pos="1077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06341A41" w14:textId="77777777" w:rsidR="00B424E8" w:rsidRPr="009546D1" w:rsidRDefault="00B424E8" w:rsidP="00B424E8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1E4B18" w14:textId="0842D00C" w:rsidR="00B424E8" w:rsidRPr="009546D1" w:rsidRDefault="00B424E8" w:rsidP="00B424E8">
            <w:pPr>
              <w:tabs>
                <w:tab w:val="decimal" w:pos="99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694AC8EE" w14:textId="77777777" w:rsidR="00B424E8" w:rsidRPr="009546D1" w:rsidRDefault="00B424E8" w:rsidP="00B424E8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3B527" w14:textId="47F05071" w:rsidR="00B424E8" w:rsidRPr="009546D1" w:rsidRDefault="00B424E8" w:rsidP="00B424E8">
            <w:pPr>
              <w:tabs>
                <w:tab w:val="decimal" w:pos="117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546D1" w:rsidRPr="009546D1" w14:paraId="7CAFB555" w14:textId="77777777" w:rsidTr="00A969DD">
        <w:trPr>
          <w:trHeight w:val="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16663E8" w14:textId="77777777" w:rsidR="00B424E8" w:rsidRPr="009546D1" w:rsidRDefault="00B424E8" w:rsidP="00B424E8">
            <w:pPr>
              <w:ind w:left="90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ค่าใช้จ่ายค้างจ่าย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37520" w14:textId="783A1EB7" w:rsidR="00B424E8" w:rsidRPr="009546D1" w:rsidRDefault="00C11031" w:rsidP="00B424E8">
            <w:pPr>
              <w:tabs>
                <w:tab w:val="decimal" w:pos="1174"/>
              </w:tabs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38</w:t>
            </w:r>
            <w:r w:rsidR="00B424E8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030</w:t>
            </w:r>
            <w:r w:rsidR="00B424E8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954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122CF518" w14:textId="77777777" w:rsidR="00B424E8" w:rsidRPr="009546D1" w:rsidRDefault="00B424E8" w:rsidP="00B424E8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5812F28" w14:textId="2A4C6263" w:rsidR="00B424E8" w:rsidRPr="009546D1" w:rsidRDefault="00C11031" w:rsidP="00B424E8">
            <w:pPr>
              <w:tabs>
                <w:tab w:val="decimal" w:pos="1077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40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669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177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324946B4" w14:textId="77777777" w:rsidR="00B424E8" w:rsidRPr="009546D1" w:rsidRDefault="00B424E8" w:rsidP="00B424E8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AE5FA" w14:textId="21D9B085" w:rsidR="00B424E8" w:rsidRPr="009546D1" w:rsidRDefault="00C11031" w:rsidP="00B424E8">
            <w:pPr>
              <w:tabs>
                <w:tab w:val="decimal" w:pos="1077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30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812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806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1E5FEB3F" w14:textId="77777777" w:rsidR="00B424E8" w:rsidRPr="009546D1" w:rsidRDefault="00B424E8" w:rsidP="00B424E8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55767F" w14:textId="4600729B" w:rsidR="00B424E8" w:rsidRPr="009546D1" w:rsidRDefault="00C11031" w:rsidP="00B424E8">
            <w:pPr>
              <w:tabs>
                <w:tab w:val="decimal" w:pos="117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34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226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981</w:t>
            </w:r>
          </w:p>
        </w:tc>
      </w:tr>
      <w:tr w:rsidR="009546D1" w:rsidRPr="009546D1" w14:paraId="45EA0BD2" w14:textId="77777777" w:rsidTr="00A969DD">
        <w:trPr>
          <w:trHeight w:val="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7BCC7DDA" w14:textId="77777777" w:rsidR="00B424E8" w:rsidRPr="009546D1" w:rsidRDefault="00B424E8" w:rsidP="00B424E8">
            <w:pPr>
              <w:ind w:left="90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ต้นทุนงานบริการค้างจ่าย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51DB0" w14:textId="2B921F01" w:rsidR="00B424E8" w:rsidRPr="009546D1" w:rsidRDefault="00C11031" w:rsidP="00B424E8">
            <w:pPr>
              <w:tabs>
                <w:tab w:val="decimal" w:pos="1174"/>
              </w:tabs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10</w:t>
            </w:r>
            <w:r w:rsidR="00B424E8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047</w:t>
            </w:r>
            <w:r w:rsidR="00B424E8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109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1B4A8A5B" w14:textId="77777777" w:rsidR="00B424E8" w:rsidRPr="009546D1" w:rsidRDefault="00B424E8" w:rsidP="00B424E8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250CEC4" w14:textId="3E956FE7" w:rsidR="00B424E8" w:rsidRPr="009546D1" w:rsidRDefault="00C11031" w:rsidP="00B424E8">
            <w:pPr>
              <w:tabs>
                <w:tab w:val="decimal" w:pos="1077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178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525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40645724" w14:textId="77777777" w:rsidR="00B424E8" w:rsidRPr="009546D1" w:rsidRDefault="00B424E8" w:rsidP="00B424E8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90959" w14:textId="1051C2C5" w:rsidR="00B424E8" w:rsidRPr="009546D1" w:rsidRDefault="00C11031" w:rsidP="00B424E8">
            <w:pPr>
              <w:tabs>
                <w:tab w:val="decimal" w:pos="1077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047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0B1658E2" w14:textId="77777777" w:rsidR="00B424E8" w:rsidRPr="009546D1" w:rsidRDefault="00B424E8" w:rsidP="00B424E8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87480" w14:textId="4DCC6C7C" w:rsidR="00B424E8" w:rsidRPr="009546D1" w:rsidRDefault="00C11031" w:rsidP="00B424E8">
            <w:pPr>
              <w:tabs>
                <w:tab w:val="decimal" w:pos="117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178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525</w:t>
            </w:r>
          </w:p>
        </w:tc>
      </w:tr>
      <w:tr w:rsidR="009546D1" w:rsidRPr="009546D1" w14:paraId="544A1D7D" w14:textId="77777777" w:rsidTr="00A969DD">
        <w:trPr>
          <w:trHeight w:val="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3ED44F68" w14:textId="77777777" w:rsidR="00B424E8" w:rsidRPr="009546D1" w:rsidRDefault="00B424E8" w:rsidP="00B424E8">
            <w:pPr>
              <w:ind w:left="90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ต้นทุนงานก่อสร้างค้างจ่าย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713A2" w14:textId="2968D19C" w:rsidR="00B424E8" w:rsidRPr="009546D1" w:rsidRDefault="00C11031" w:rsidP="00B424E8">
            <w:pPr>
              <w:tabs>
                <w:tab w:val="decimal" w:pos="1174"/>
              </w:tabs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72</w:t>
            </w:r>
            <w:r w:rsidR="00B424E8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282</w:t>
            </w:r>
            <w:r w:rsidR="00B424E8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964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3AEFCEDE" w14:textId="77777777" w:rsidR="00B424E8" w:rsidRPr="009546D1" w:rsidRDefault="00B424E8" w:rsidP="00B424E8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EB9194D" w14:textId="278AF74C" w:rsidR="00B424E8" w:rsidRPr="009546D1" w:rsidRDefault="00C11031" w:rsidP="00B424E8">
            <w:pPr>
              <w:tabs>
                <w:tab w:val="decimal" w:pos="1077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109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080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273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08F549C8" w14:textId="77777777" w:rsidR="00B424E8" w:rsidRPr="009546D1" w:rsidRDefault="00B424E8" w:rsidP="00B424E8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C64BC" w14:textId="586C9416" w:rsidR="00B424E8" w:rsidRPr="009546D1" w:rsidRDefault="00C11031" w:rsidP="00B424E8">
            <w:pPr>
              <w:tabs>
                <w:tab w:val="decimal" w:pos="1077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52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783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615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2A6D8358" w14:textId="77777777" w:rsidR="00B424E8" w:rsidRPr="009546D1" w:rsidRDefault="00B424E8" w:rsidP="00B424E8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137E6" w14:textId="75C52FBC" w:rsidR="00B424E8" w:rsidRPr="009546D1" w:rsidRDefault="00C11031" w:rsidP="00B424E8">
            <w:pPr>
              <w:tabs>
                <w:tab w:val="decimal" w:pos="117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57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915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352</w:t>
            </w:r>
          </w:p>
        </w:tc>
      </w:tr>
      <w:tr w:rsidR="009546D1" w:rsidRPr="009546D1" w14:paraId="7E95FFBE" w14:textId="77777777" w:rsidTr="00A969DD">
        <w:trPr>
          <w:trHeight w:val="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DA2EF" w14:textId="77777777" w:rsidR="00B424E8" w:rsidRPr="009546D1" w:rsidRDefault="00B424E8" w:rsidP="00B424E8">
            <w:pPr>
              <w:ind w:left="90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เงินประกันผลงานค้างจ่าย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08ACF" w14:textId="32CB7BB1" w:rsidR="00B424E8" w:rsidRPr="009546D1" w:rsidRDefault="00C11031" w:rsidP="00B424E8">
            <w:pPr>
              <w:tabs>
                <w:tab w:val="decimal" w:pos="1174"/>
              </w:tabs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5</w:t>
            </w:r>
            <w:r w:rsidR="00B424E8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448</w:t>
            </w:r>
            <w:r w:rsidR="00B424E8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290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19429" w14:textId="77777777" w:rsidR="00B424E8" w:rsidRPr="009546D1" w:rsidRDefault="00B424E8" w:rsidP="00B424E8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9F4D3" w14:textId="1B3E702D" w:rsidR="00B424E8" w:rsidRPr="009546D1" w:rsidRDefault="00C11031" w:rsidP="00B424E8">
            <w:pPr>
              <w:tabs>
                <w:tab w:val="decimal" w:pos="1077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450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712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2A6EE" w14:textId="77777777" w:rsidR="00B424E8" w:rsidRPr="009546D1" w:rsidRDefault="00B424E8" w:rsidP="00B424E8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22363" w14:textId="436352E6" w:rsidR="00B424E8" w:rsidRPr="009546D1" w:rsidRDefault="00B424E8" w:rsidP="00B424E8">
            <w:pPr>
              <w:tabs>
                <w:tab w:val="decimal" w:pos="723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D69FF" w14:textId="77777777" w:rsidR="00B424E8" w:rsidRPr="009546D1" w:rsidRDefault="00B424E8" w:rsidP="00B424E8">
            <w:pPr>
              <w:tabs>
                <w:tab w:val="decimal" w:pos="72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4538C" w14:textId="780D9BC4" w:rsidR="00B424E8" w:rsidRPr="009546D1" w:rsidRDefault="00B424E8" w:rsidP="00B424E8">
            <w:pPr>
              <w:tabs>
                <w:tab w:val="decimal" w:pos="723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9546D1" w:rsidRPr="009546D1" w14:paraId="4512A33F" w14:textId="77777777" w:rsidTr="00A969DD">
        <w:trPr>
          <w:trHeight w:val="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10CB7" w14:textId="4E122BEB" w:rsidR="00B424E8" w:rsidRPr="009546D1" w:rsidRDefault="00B424E8" w:rsidP="00B424E8">
            <w:pPr>
              <w:ind w:left="90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เจ้าหนี้หมุนเวียนอื่น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1A984" w14:textId="7F1C295D" w:rsidR="00B424E8" w:rsidRPr="009546D1" w:rsidRDefault="00C11031" w:rsidP="00B424E8">
            <w:pPr>
              <w:tabs>
                <w:tab w:val="decimal" w:pos="1174"/>
              </w:tabs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3</w:t>
            </w:r>
            <w:r w:rsidR="00B424E8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370</w:t>
            </w:r>
            <w:r w:rsidR="00B424E8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072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2D67C" w14:textId="77777777" w:rsidR="00B424E8" w:rsidRPr="009546D1" w:rsidRDefault="00B424E8" w:rsidP="00B424E8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0E90D" w14:textId="5C6CD8B9" w:rsidR="00B424E8" w:rsidRPr="009546D1" w:rsidRDefault="00C11031" w:rsidP="00B424E8">
            <w:pPr>
              <w:tabs>
                <w:tab w:val="decimal" w:pos="1077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972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911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199B2" w14:textId="77777777" w:rsidR="00B424E8" w:rsidRPr="009546D1" w:rsidRDefault="00B424E8" w:rsidP="00B424E8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3EC3" w14:textId="137D3DAE" w:rsidR="00B424E8" w:rsidRPr="009546D1" w:rsidRDefault="00C11031" w:rsidP="00B424E8">
            <w:pPr>
              <w:tabs>
                <w:tab w:val="decimal" w:pos="1077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941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546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078F5" w14:textId="77777777" w:rsidR="00B424E8" w:rsidRPr="009546D1" w:rsidRDefault="00B424E8" w:rsidP="00B424E8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99629" w14:textId="346D96D8" w:rsidR="00B424E8" w:rsidRPr="009546D1" w:rsidRDefault="00C11031" w:rsidP="00B424E8">
            <w:pPr>
              <w:tabs>
                <w:tab w:val="decimal" w:pos="117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012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835</w:t>
            </w:r>
          </w:p>
        </w:tc>
      </w:tr>
      <w:tr w:rsidR="009546D1" w:rsidRPr="009546D1" w14:paraId="718217C2" w14:textId="77777777" w:rsidTr="00A969DD">
        <w:trPr>
          <w:trHeight w:val="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DD6A0" w14:textId="4800EF20" w:rsidR="00B424E8" w:rsidRPr="009546D1" w:rsidRDefault="00B424E8" w:rsidP="00B424E8">
            <w:pPr>
              <w:ind w:left="90" w:right="-7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เจ้าหนี้กรมสรรพากร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FF9C62" w14:textId="2C626917" w:rsidR="00B424E8" w:rsidRPr="009546D1" w:rsidRDefault="00C11031" w:rsidP="00B424E8">
            <w:pPr>
              <w:tabs>
                <w:tab w:val="decimal" w:pos="1174"/>
              </w:tabs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</w:t>
            </w:r>
            <w:r w:rsidR="00B424E8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057</w:t>
            </w:r>
            <w:r w:rsidR="00B424E8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078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F106D" w14:textId="77777777" w:rsidR="00B424E8" w:rsidRPr="009546D1" w:rsidRDefault="00B424E8" w:rsidP="00B424E8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6019C" w14:textId="2EBBCEC2" w:rsidR="00B424E8" w:rsidRPr="009546D1" w:rsidRDefault="00C11031" w:rsidP="00B424E8">
            <w:pPr>
              <w:tabs>
                <w:tab w:val="decimal" w:pos="1077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482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277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8999B" w14:textId="77777777" w:rsidR="00B424E8" w:rsidRPr="009546D1" w:rsidRDefault="00B424E8" w:rsidP="00B424E8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9CAA5" w14:textId="030441D3" w:rsidR="00B424E8" w:rsidRPr="009546D1" w:rsidRDefault="00C11031" w:rsidP="00B424E8">
            <w:pPr>
              <w:tabs>
                <w:tab w:val="decimal" w:pos="1077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788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679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FCED1" w14:textId="77777777" w:rsidR="00B424E8" w:rsidRPr="009546D1" w:rsidRDefault="00B424E8" w:rsidP="00B424E8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E0E95" w14:textId="267CE113" w:rsidR="00B424E8" w:rsidRPr="009546D1" w:rsidRDefault="00C11031" w:rsidP="00B424E8">
            <w:pPr>
              <w:tabs>
                <w:tab w:val="decimal" w:pos="117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352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499</w:t>
            </w:r>
          </w:p>
        </w:tc>
      </w:tr>
      <w:tr w:rsidR="009546D1" w:rsidRPr="009546D1" w14:paraId="7E6ADF59" w14:textId="77777777" w:rsidTr="00A969DD">
        <w:trPr>
          <w:trHeight w:val="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05F75" w14:textId="07C1B911" w:rsidR="00B424E8" w:rsidRPr="009546D1" w:rsidRDefault="00B424E8" w:rsidP="00B424E8">
            <w:pPr>
              <w:ind w:left="90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EDAE7BD" w14:textId="048EF065" w:rsidR="00B424E8" w:rsidRPr="009546D1" w:rsidRDefault="00C11031" w:rsidP="00B424E8">
            <w:pPr>
              <w:tabs>
                <w:tab w:val="decimal" w:pos="1174"/>
              </w:tabs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131</w:t>
            </w:r>
            <w:r w:rsidR="00B424E8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236</w:t>
            </w:r>
            <w:r w:rsidR="00B424E8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467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28B31" w14:textId="77777777" w:rsidR="00B424E8" w:rsidRPr="009546D1" w:rsidRDefault="00B424E8" w:rsidP="00B424E8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EF92E81" w14:textId="15618066" w:rsidR="00B424E8" w:rsidRPr="009546D1" w:rsidRDefault="00B424E8" w:rsidP="00B424E8">
            <w:pPr>
              <w:tabs>
                <w:tab w:val="decimal" w:pos="1077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</w:rPr>
              <w:fldChar w:fldCharType="begin"/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instrText xml:space="preserve"> =SUM(ABOVE) </w:instrTex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fldChar w:fldCharType="separate"/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173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833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875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764C2" w14:textId="77777777" w:rsidR="00B424E8" w:rsidRPr="009546D1" w:rsidRDefault="00B424E8" w:rsidP="00B424E8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879D377" w14:textId="09A70969" w:rsidR="00B424E8" w:rsidRPr="009546D1" w:rsidRDefault="00C11031" w:rsidP="00B424E8">
            <w:pPr>
              <w:tabs>
                <w:tab w:val="decimal" w:pos="1077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97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373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755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8CFB3" w14:textId="77777777" w:rsidR="00B424E8" w:rsidRPr="009546D1" w:rsidRDefault="00B424E8" w:rsidP="00B424E8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4B27CCE" w14:textId="4B72F5C7" w:rsidR="00B424E8" w:rsidRPr="009546D1" w:rsidRDefault="00C11031" w:rsidP="00B424E8">
            <w:pPr>
              <w:tabs>
                <w:tab w:val="decimal" w:pos="117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107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686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192</w:t>
            </w:r>
          </w:p>
        </w:tc>
      </w:tr>
      <w:tr w:rsidR="009546D1" w:rsidRPr="009546D1" w14:paraId="6A37EC8A" w14:textId="77777777" w:rsidTr="00A969DD">
        <w:trPr>
          <w:trHeight w:val="189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A71982C" w14:textId="06E3DBF5" w:rsidR="00B424E8" w:rsidRPr="009546D1" w:rsidRDefault="00B424E8" w:rsidP="00B424E8">
            <w:pPr>
              <w:ind w:left="90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รวม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02E7BA89" w14:textId="4085EE09" w:rsidR="00B424E8" w:rsidRPr="009546D1" w:rsidRDefault="00C11031" w:rsidP="00B424E8">
            <w:pPr>
              <w:tabs>
                <w:tab w:val="decimal" w:pos="1174"/>
              </w:tabs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328</w:t>
            </w:r>
            <w:r w:rsidR="00B424E8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886</w:t>
            </w:r>
            <w:r w:rsidR="00B424E8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843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2117E019" w14:textId="77777777" w:rsidR="00B424E8" w:rsidRPr="009546D1" w:rsidRDefault="00B424E8" w:rsidP="00B424E8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0EEBD87D" w14:textId="236D8E17" w:rsidR="00B424E8" w:rsidRPr="009546D1" w:rsidRDefault="00C11031" w:rsidP="00B424E8">
            <w:pPr>
              <w:tabs>
                <w:tab w:val="decimal" w:pos="1077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357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354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348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2C51A8DA" w14:textId="77777777" w:rsidR="00B424E8" w:rsidRPr="009546D1" w:rsidRDefault="00B424E8" w:rsidP="00B424E8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08DCE82A" w14:textId="542ABBC2" w:rsidR="00B424E8" w:rsidRPr="009546D1" w:rsidRDefault="00C11031" w:rsidP="00B424E8">
            <w:pPr>
              <w:tabs>
                <w:tab w:val="decimal" w:pos="1077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189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460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399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37186C03" w14:textId="77777777" w:rsidR="00B424E8" w:rsidRPr="009546D1" w:rsidRDefault="00B424E8" w:rsidP="00B424E8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1DC358F2" w14:textId="5CEB5693" w:rsidR="00B424E8" w:rsidRPr="009546D1" w:rsidRDefault="00C11031" w:rsidP="00B424E8">
            <w:pPr>
              <w:tabs>
                <w:tab w:val="decimal" w:pos="117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202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711</w:t>
            </w:r>
            <w:r w:rsidR="00B424E8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943</w:t>
            </w:r>
          </w:p>
        </w:tc>
      </w:tr>
    </w:tbl>
    <w:p w14:paraId="7515FB14" w14:textId="7A8652F7" w:rsidR="000E7A7E" w:rsidRPr="009546D1" w:rsidRDefault="00C11031" w:rsidP="00C11031">
      <w:pPr>
        <w:pStyle w:val="Heading7"/>
        <w:spacing w:before="360" w:after="0"/>
        <w:ind w:left="547" w:hanging="547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>13</w:t>
      </w:r>
      <w:r w:rsidR="009977B6"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>.</w:t>
      </w:r>
      <w:r w:rsidR="001B4BD0"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ab/>
      </w:r>
      <w:r w:rsidR="000E7A7E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หนี้สินที่เกิดจากสัญญา</w:t>
      </w:r>
      <w:r w:rsidR="00D21EDB"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 w:rsidR="00A969DD"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>-</w:t>
      </w:r>
      <w:r w:rsidR="00D21EDB"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 w:rsidR="00D21EDB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หมุนเวียน</w:t>
      </w:r>
    </w:p>
    <w:p w14:paraId="0326D5A9" w14:textId="08136F5B" w:rsidR="00A969DD" w:rsidRPr="009546D1" w:rsidRDefault="00A969DD" w:rsidP="00C11031">
      <w:pPr>
        <w:spacing w:after="240"/>
        <w:ind w:firstLine="547"/>
        <w:rPr>
          <w:cs/>
          <w:lang w:val="en-US" w:eastAsia="x-none"/>
        </w:rPr>
      </w:pPr>
      <w:r w:rsidRPr="009546D1">
        <w:rPr>
          <w:rFonts w:asciiTheme="majorBidi" w:hAnsiTheme="majorBidi" w:cstheme="majorBidi"/>
          <w:sz w:val="32"/>
          <w:szCs w:val="32"/>
          <w:cs/>
          <w:lang w:val="en-US"/>
        </w:rPr>
        <w:t>หนี้สินที่เกิดจากสัญญา</w:t>
      </w:r>
      <w:r w:rsidRPr="009546D1">
        <w:rPr>
          <w:rFonts w:asciiTheme="majorBidi" w:hAnsiTheme="majorBidi" w:cstheme="majorBidi"/>
          <w:sz w:val="32"/>
          <w:szCs w:val="32"/>
          <w:lang w:val="en-US"/>
        </w:rPr>
        <w:t xml:space="preserve"> - </w:t>
      </w:r>
      <w:r w:rsidRPr="009546D1">
        <w:rPr>
          <w:rFonts w:asciiTheme="majorBidi" w:hAnsiTheme="majorBidi" w:cstheme="majorBidi"/>
          <w:sz w:val="32"/>
          <w:szCs w:val="32"/>
          <w:cs/>
          <w:lang w:val="en-US"/>
        </w:rPr>
        <w:t xml:space="preserve">หมุนเวียน </w:t>
      </w:r>
      <w:r w:rsidRPr="009546D1">
        <w:rPr>
          <w:rFonts w:asciiTheme="majorBidi" w:hAnsiTheme="majorBidi" w:cstheme="majorBidi"/>
          <w:spacing w:val="-4"/>
          <w:sz w:val="32"/>
          <w:szCs w:val="32"/>
          <w:cs/>
          <w:lang w:val="en-US" w:eastAsia="x-none"/>
        </w:rPr>
        <w:t xml:space="preserve">ณ วันที่ </w:t>
      </w:r>
      <w:r w:rsidR="00C11031"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>31</w:t>
      </w:r>
      <w:r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 xml:space="preserve"> </w:t>
      </w:r>
      <w:r w:rsidRPr="009546D1">
        <w:rPr>
          <w:rFonts w:asciiTheme="majorBidi" w:hAnsiTheme="majorBidi" w:cstheme="majorBidi"/>
          <w:spacing w:val="-4"/>
          <w:sz w:val="32"/>
          <w:szCs w:val="32"/>
          <w:cs/>
          <w:lang w:val="en-US" w:eastAsia="x-none"/>
        </w:rPr>
        <w:t xml:space="preserve">มีนาคม </w:t>
      </w:r>
      <w:r w:rsidR="00C11031"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>2568</w:t>
      </w:r>
      <w:r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 xml:space="preserve"> </w:t>
      </w:r>
      <w:r w:rsidRPr="009546D1">
        <w:rPr>
          <w:rFonts w:asciiTheme="majorBidi" w:hAnsiTheme="majorBidi" w:cstheme="majorBidi"/>
          <w:spacing w:val="-4"/>
          <w:sz w:val="32"/>
          <w:szCs w:val="32"/>
          <w:cs/>
          <w:lang w:val="en-US" w:eastAsia="x-none"/>
        </w:rPr>
        <w:t xml:space="preserve">และวันที่ </w:t>
      </w:r>
      <w:r w:rsidR="00C11031"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>31</w:t>
      </w:r>
      <w:r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 xml:space="preserve"> </w:t>
      </w:r>
      <w:r w:rsidRPr="009546D1">
        <w:rPr>
          <w:rFonts w:asciiTheme="majorBidi" w:hAnsiTheme="majorBidi" w:cstheme="majorBidi"/>
          <w:spacing w:val="-4"/>
          <w:sz w:val="32"/>
          <w:szCs w:val="32"/>
          <w:cs/>
          <w:lang w:val="en-US" w:eastAsia="x-none"/>
        </w:rPr>
        <w:t xml:space="preserve">ธันวาคม </w:t>
      </w:r>
      <w:r w:rsidR="00C11031"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>2567</w:t>
      </w:r>
      <w:r w:rsidRPr="009546D1">
        <w:rPr>
          <w:rFonts w:asciiTheme="majorBidi" w:hAnsiTheme="majorBidi" w:cstheme="majorBidi"/>
          <w:spacing w:val="-4"/>
          <w:sz w:val="32"/>
          <w:szCs w:val="32"/>
          <w:lang w:val="en-US" w:eastAsia="x-none"/>
        </w:rPr>
        <w:t xml:space="preserve"> </w:t>
      </w:r>
      <w:r w:rsidRPr="009546D1">
        <w:rPr>
          <w:rFonts w:asciiTheme="majorBidi" w:hAnsiTheme="majorBidi" w:cstheme="majorBidi"/>
          <w:spacing w:val="-4"/>
          <w:sz w:val="32"/>
          <w:szCs w:val="32"/>
          <w:cs/>
          <w:lang w:val="en-US" w:eastAsia="x-none"/>
        </w:rPr>
        <w:t>ประกอบด้วย</w:t>
      </w:r>
    </w:p>
    <w:p w14:paraId="674E1A03" w14:textId="77777777" w:rsidR="000E7A7E" w:rsidRPr="009546D1" w:rsidRDefault="000E7A7E" w:rsidP="000E7A7E">
      <w:pPr>
        <w:ind w:left="547"/>
        <w:jc w:val="right"/>
        <w:rPr>
          <w:rFonts w:asciiTheme="majorBidi" w:eastAsia="Browallia New" w:hAnsiTheme="majorBidi" w:cstheme="majorBidi"/>
          <w:b/>
          <w:bCs/>
          <w:sz w:val="28"/>
          <w:szCs w:val="28"/>
          <w:cs/>
          <w:lang w:val="en-US"/>
        </w:rPr>
      </w:pPr>
      <w:r w:rsidRPr="009546D1">
        <w:rPr>
          <w:rFonts w:asciiTheme="majorBidi" w:eastAsia="Browallia New" w:hAnsiTheme="majorBidi" w:cstheme="majorBidi"/>
          <w:b/>
          <w:bCs/>
          <w:sz w:val="28"/>
          <w:szCs w:val="28"/>
          <w:cs/>
        </w:rPr>
        <w:t xml:space="preserve">หน่วย </w:t>
      </w:r>
      <w:r w:rsidRPr="009546D1">
        <w:rPr>
          <w:rFonts w:asciiTheme="majorBidi" w:eastAsia="Browallia New" w:hAnsiTheme="majorBidi" w:cstheme="majorBidi"/>
          <w:b/>
          <w:bCs/>
          <w:sz w:val="28"/>
          <w:szCs w:val="28"/>
          <w:lang w:val="en-US"/>
        </w:rPr>
        <w:t xml:space="preserve">: </w:t>
      </w:r>
      <w:r w:rsidRPr="009546D1">
        <w:rPr>
          <w:rFonts w:asciiTheme="majorBidi" w:eastAsia="Browallia New" w:hAnsiTheme="majorBidi" w:cstheme="majorBidi"/>
          <w:b/>
          <w:bCs/>
          <w:sz w:val="28"/>
          <w:szCs w:val="28"/>
          <w:cs/>
          <w:lang w:val="en-US"/>
        </w:rPr>
        <w:t>บาท</w:t>
      </w:r>
    </w:p>
    <w:tbl>
      <w:tblPr>
        <w:tblW w:w="8730" w:type="dxa"/>
        <w:tblInd w:w="540" w:type="dxa"/>
        <w:shd w:val="clear" w:color="auto" w:fill="FFFF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1296"/>
        <w:gridCol w:w="144"/>
        <w:gridCol w:w="1260"/>
        <w:gridCol w:w="144"/>
        <w:gridCol w:w="1206"/>
        <w:gridCol w:w="144"/>
        <w:gridCol w:w="1296"/>
      </w:tblGrid>
      <w:tr w:rsidR="009546D1" w:rsidRPr="009546D1" w14:paraId="50A16F61" w14:textId="77777777" w:rsidTr="00D21EDB">
        <w:tc>
          <w:tcPr>
            <w:tcW w:w="3240" w:type="dxa"/>
            <w:shd w:val="clear" w:color="auto" w:fill="auto"/>
            <w:vAlign w:val="bottom"/>
          </w:tcPr>
          <w:p w14:paraId="3A48C6B9" w14:textId="77777777" w:rsidR="000E7A7E" w:rsidRPr="009546D1" w:rsidRDefault="000E7A7E" w:rsidP="009B284B">
            <w:pPr>
              <w:ind w:left="-95" w:right="-72"/>
              <w:rPr>
                <w:rFonts w:asciiTheme="majorBidi" w:eastAsia="Arial Unicode MS" w:hAnsiTheme="majorBidi" w:cstheme="majorBidi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bottom"/>
          </w:tcPr>
          <w:p w14:paraId="14FC74B0" w14:textId="77777777" w:rsidR="000E7A7E" w:rsidRPr="009546D1" w:rsidRDefault="000E7A7E" w:rsidP="009B284B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cs/>
                <w:lang w:eastAsia="en-GB"/>
              </w:rPr>
              <w:t>งบการเงินรวม</w:t>
            </w:r>
          </w:p>
        </w:tc>
        <w:tc>
          <w:tcPr>
            <w:tcW w:w="144" w:type="dxa"/>
          </w:tcPr>
          <w:p w14:paraId="3415305F" w14:textId="77777777" w:rsidR="000E7A7E" w:rsidRPr="009546D1" w:rsidRDefault="000E7A7E" w:rsidP="009B284B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646" w:type="dxa"/>
            <w:gridSpan w:val="3"/>
            <w:shd w:val="clear" w:color="auto" w:fill="auto"/>
            <w:vAlign w:val="bottom"/>
          </w:tcPr>
          <w:p w14:paraId="2BED7B56" w14:textId="77777777" w:rsidR="000E7A7E" w:rsidRPr="009546D1" w:rsidRDefault="000E7A7E" w:rsidP="009B284B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cs/>
                <w:lang w:eastAsia="en-GB"/>
              </w:rPr>
              <w:t>งบการเงินเฉพาะกิจการ</w:t>
            </w:r>
          </w:p>
        </w:tc>
      </w:tr>
      <w:tr w:rsidR="009546D1" w:rsidRPr="009546D1" w14:paraId="708AB7D8" w14:textId="77777777" w:rsidTr="00D21EDB">
        <w:tc>
          <w:tcPr>
            <w:tcW w:w="3240" w:type="dxa"/>
            <w:shd w:val="clear" w:color="auto" w:fill="auto"/>
            <w:vAlign w:val="bottom"/>
          </w:tcPr>
          <w:p w14:paraId="5C3AAD9C" w14:textId="77777777" w:rsidR="000E7A7E" w:rsidRPr="009546D1" w:rsidRDefault="000E7A7E" w:rsidP="009B284B">
            <w:pPr>
              <w:ind w:left="-95" w:right="-72"/>
              <w:rPr>
                <w:rFonts w:asciiTheme="majorBidi" w:eastAsia="Arial Unicode MS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52231D8D" w14:textId="77777777" w:rsidR="000E7A7E" w:rsidRPr="009546D1" w:rsidRDefault="000E7A7E" w:rsidP="009B284B">
            <w:pPr>
              <w:ind w:right="-72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en-GB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ณ วันที่</w:t>
            </w:r>
          </w:p>
        </w:tc>
        <w:tc>
          <w:tcPr>
            <w:tcW w:w="144" w:type="dxa"/>
            <w:shd w:val="clear" w:color="auto" w:fill="auto"/>
          </w:tcPr>
          <w:p w14:paraId="283188EF" w14:textId="77777777" w:rsidR="000E7A7E" w:rsidRPr="009546D1" w:rsidRDefault="000E7A7E" w:rsidP="009B284B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0F5F0315" w14:textId="77777777" w:rsidR="000E7A7E" w:rsidRPr="009546D1" w:rsidRDefault="000E7A7E" w:rsidP="009B284B">
            <w:pPr>
              <w:ind w:right="-72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en-GB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ณ วันที่</w:t>
            </w:r>
          </w:p>
        </w:tc>
        <w:tc>
          <w:tcPr>
            <w:tcW w:w="144" w:type="dxa"/>
            <w:shd w:val="clear" w:color="auto" w:fill="auto"/>
          </w:tcPr>
          <w:p w14:paraId="4B05F054" w14:textId="77777777" w:rsidR="000E7A7E" w:rsidRPr="009546D1" w:rsidRDefault="000E7A7E" w:rsidP="009B284B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shd w:val="clear" w:color="auto" w:fill="auto"/>
          </w:tcPr>
          <w:p w14:paraId="3DE1AD18" w14:textId="77777777" w:rsidR="000E7A7E" w:rsidRPr="009546D1" w:rsidRDefault="000E7A7E" w:rsidP="009B284B">
            <w:pPr>
              <w:ind w:right="-72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en-GB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ณ วันที่</w:t>
            </w:r>
          </w:p>
        </w:tc>
        <w:tc>
          <w:tcPr>
            <w:tcW w:w="144" w:type="dxa"/>
            <w:shd w:val="clear" w:color="auto" w:fill="auto"/>
          </w:tcPr>
          <w:p w14:paraId="15BA3EBF" w14:textId="77777777" w:rsidR="000E7A7E" w:rsidRPr="009546D1" w:rsidRDefault="000E7A7E" w:rsidP="009B284B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2505F4BD" w14:textId="77777777" w:rsidR="000E7A7E" w:rsidRPr="009546D1" w:rsidRDefault="000E7A7E" w:rsidP="009B284B">
            <w:pPr>
              <w:ind w:right="-72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en-GB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ณ วันที่</w:t>
            </w:r>
          </w:p>
        </w:tc>
      </w:tr>
      <w:tr w:rsidR="009546D1" w:rsidRPr="009546D1" w14:paraId="18C807C4" w14:textId="77777777" w:rsidTr="00D21EDB">
        <w:tc>
          <w:tcPr>
            <w:tcW w:w="3240" w:type="dxa"/>
            <w:shd w:val="clear" w:color="auto" w:fill="auto"/>
            <w:vAlign w:val="bottom"/>
          </w:tcPr>
          <w:p w14:paraId="14BBDAB9" w14:textId="77777777" w:rsidR="000E7A7E" w:rsidRPr="009546D1" w:rsidRDefault="000E7A7E" w:rsidP="009B284B">
            <w:pPr>
              <w:ind w:left="-95" w:right="-72"/>
              <w:rPr>
                <w:rFonts w:asciiTheme="majorBidi" w:eastAsia="Arial Unicode MS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05C2AB6D" w14:textId="79414728" w:rsidR="000E7A7E" w:rsidRPr="009546D1" w:rsidRDefault="00C11031" w:rsidP="009B284B">
            <w:pPr>
              <w:ind w:right="-72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val="th-TH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0E7A7E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0E7A7E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มีนาคม</w:t>
            </w:r>
          </w:p>
        </w:tc>
        <w:tc>
          <w:tcPr>
            <w:tcW w:w="144" w:type="dxa"/>
          </w:tcPr>
          <w:p w14:paraId="18371B43" w14:textId="77777777" w:rsidR="000E7A7E" w:rsidRPr="009546D1" w:rsidRDefault="000E7A7E" w:rsidP="009B284B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cs/>
                <w:lang w:eastAsia="en-GB"/>
              </w:rPr>
            </w:pPr>
          </w:p>
        </w:tc>
        <w:tc>
          <w:tcPr>
            <w:tcW w:w="1260" w:type="dxa"/>
            <w:shd w:val="clear" w:color="auto" w:fill="auto"/>
          </w:tcPr>
          <w:p w14:paraId="151DA8B1" w14:textId="2312B02A" w:rsidR="000E7A7E" w:rsidRPr="009546D1" w:rsidRDefault="00C11031" w:rsidP="009B284B">
            <w:pPr>
              <w:ind w:right="-72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th-TH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0E7A7E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 ธันวาคม</w:t>
            </w:r>
          </w:p>
        </w:tc>
        <w:tc>
          <w:tcPr>
            <w:tcW w:w="144" w:type="dxa"/>
          </w:tcPr>
          <w:p w14:paraId="2DDD4F7D" w14:textId="77777777" w:rsidR="000E7A7E" w:rsidRPr="009546D1" w:rsidRDefault="000E7A7E" w:rsidP="009B284B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cs/>
                <w:lang w:eastAsia="en-GB"/>
              </w:rPr>
            </w:pPr>
          </w:p>
        </w:tc>
        <w:tc>
          <w:tcPr>
            <w:tcW w:w="1206" w:type="dxa"/>
            <w:shd w:val="clear" w:color="auto" w:fill="auto"/>
          </w:tcPr>
          <w:p w14:paraId="1E3F494D" w14:textId="6B2B33C4" w:rsidR="000E7A7E" w:rsidRPr="009546D1" w:rsidRDefault="00C11031" w:rsidP="009B284B">
            <w:pPr>
              <w:ind w:right="-72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val="th-TH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0E7A7E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0E7A7E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มีนาคม</w:t>
            </w:r>
          </w:p>
        </w:tc>
        <w:tc>
          <w:tcPr>
            <w:tcW w:w="144" w:type="dxa"/>
          </w:tcPr>
          <w:p w14:paraId="7CEBCF1C" w14:textId="77777777" w:rsidR="000E7A7E" w:rsidRPr="009546D1" w:rsidRDefault="000E7A7E" w:rsidP="009B284B">
            <w:pPr>
              <w:ind w:right="-72"/>
              <w:jc w:val="center"/>
              <w:rPr>
                <w:rFonts w:asciiTheme="majorBidi" w:eastAsia="Arial Unicode MS" w:hAnsiTheme="majorBidi" w:cstheme="majorBidi"/>
                <w:b/>
                <w:bCs/>
                <w:sz w:val="28"/>
                <w:szCs w:val="28"/>
                <w:cs/>
                <w:lang w:eastAsia="en-GB"/>
              </w:rPr>
            </w:pPr>
          </w:p>
        </w:tc>
        <w:tc>
          <w:tcPr>
            <w:tcW w:w="1296" w:type="dxa"/>
            <w:shd w:val="clear" w:color="auto" w:fill="auto"/>
          </w:tcPr>
          <w:p w14:paraId="7D755197" w14:textId="55CEC7E9" w:rsidR="000E7A7E" w:rsidRPr="009546D1" w:rsidRDefault="00C11031" w:rsidP="009B284B">
            <w:pPr>
              <w:ind w:right="-72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val="th-TH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0E7A7E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 ธันวาคม</w:t>
            </w:r>
          </w:p>
        </w:tc>
      </w:tr>
      <w:tr w:rsidR="009546D1" w:rsidRPr="009546D1" w14:paraId="6148E7DD" w14:textId="77777777" w:rsidTr="00D21EDB">
        <w:tc>
          <w:tcPr>
            <w:tcW w:w="3240" w:type="dxa"/>
            <w:shd w:val="clear" w:color="auto" w:fill="auto"/>
            <w:vAlign w:val="bottom"/>
          </w:tcPr>
          <w:p w14:paraId="4CDEB20F" w14:textId="77777777" w:rsidR="000E7A7E" w:rsidRPr="009546D1" w:rsidRDefault="000E7A7E" w:rsidP="009B284B">
            <w:pPr>
              <w:ind w:left="-95" w:right="-72"/>
              <w:rPr>
                <w:rFonts w:asciiTheme="majorBidi" w:eastAsia="Arial Unicode MS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1661CAB6" w14:textId="5E5B168D" w:rsidR="000E7A7E" w:rsidRPr="009546D1" w:rsidRDefault="00C11031" w:rsidP="009B284B">
            <w:pPr>
              <w:numPr>
                <w:ilvl w:val="12"/>
                <w:numId w:val="0"/>
              </w:numPr>
              <w:ind w:right="-72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val="en-US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144" w:type="dxa"/>
          </w:tcPr>
          <w:p w14:paraId="40AA52C0" w14:textId="77777777" w:rsidR="000E7A7E" w:rsidRPr="009546D1" w:rsidRDefault="000E7A7E" w:rsidP="009B284B">
            <w:pPr>
              <w:numPr>
                <w:ilvl w:val="12"/>
                <w:numId w:val="0"/>
              </w:numPr>
              <w:ind w:right="-72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260" w:type="dxa"/>
            <w:shd w:val="clear" w:color="auto" w:fill="auto"/>
          </w:tcPr>
          <w:p w14:paraId="61357726" w14:textId="7D752175" w:rsidR="000E7A7E" w:rsidRPr="009546D1" w:rsidRDefault="00C11031" w:rsidP="009B284B">
            <w:pPr>
              <w:numPr>
                <w:ilvl w:val="12"/>
                <w:numId w:val="0"/>
              </w:numPr>
              <w:ind w:right="-72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  <w:tc>
          <w:tcPr>
            <w:tcW w:w="144" w:type="dxa"/>
          </w:tcPr>
          <w:p w14:paraId="5B28E01E" w14:textId="77777777" w:rsidR="000E7A7E" w:rsidRPr="009546D1" w:rsidRDefault="000E7A7E" w:rsidP="009B284B">
            <w:pPr>
              <w:numPr>
                <w:ilvl w:val="12"/>
                <w:numId w:val="0"/>
              </w:numPr>
              <w:ind w:right="-72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206" w:type="dxa"/>
            <w:shd w:val="clear" w:color="auto" w:fill="auto"/>
          </w:tcPr>
          <w:p w14:paraId="4A2ACDA4" w14:textId="42EF8F84" w:rsidR="000E7A7E" w:rsidRPr="009546D1" w:rsidRDefault="00C11031" w:rsidP="009B284B">
            <w:pPr>
              <w:numPr>
                <w:ilvl w:val="12"/>
                <w:numId w:val="0"/>
              </w:numPr>
              <w:ind w:right="-72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val="en-US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144" w:type="dxa"/>
          </w:tcPr>
          <w:p w14:paraId="671FF83F" w14:textId="77777777" w:rsidR="000E7A7E" w:rsidRPr="009546D1" w:rsidRDefault="000E7A7E" w:rsidP="009B284B">
            <w:pPr>
              <w:numPr>
                <w:ilvl w:val="12"/>
                <w:numId w:val="0"/>
              </w:numPr>
              <w:ind w:right="-72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296" w:type="dxa"/>
            <w:shd w:val="clear" w:color="auto" w:fill="auto"/>
          </w:tcPr>
          <w:p w14:paraId="508389C3" w14:textId="15E5EC89" w:rsidR="000E7A7E" w:rsidRPr="009546D1" w:rsidRDefault="00C11031" w:rsidP="009B284B">
            <w:pPr>
              <w:numPr>
                <w:ilvl w:val="12"/>
                <w:numId w:val="0"/>
              </w:numPr>
              <w:ind w:right="-72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</w:tr>
      <w:tr w:rsidR="009546D1" w:rsidRPr="009546D1" w14:paraId="752D7B53" w14:textId="77777777" w:rsidTr="00D21EDB">
        <w:tc>
          <w:tcPr>
            <w:tcW w:w="3240" w:type="dxa"/>
            <w:shd w:val="clear" w:color="auto" w:fill="auto"/>
          </w:tcPr>
          <w:p w14:paraId="44F3E3F3" w14:textId="77777777" w:rsidR="000E7A7E" w:rsidRPr="009546D1" w:rsidRDefault="000E7A7E" w:rsidP="009B284B">
            <w:pPr>
              <w:ind w:left="93" w:right="-7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 xml:space="preserve">รายได้รับล่วงหน้า </w:t>
            </w:r>
          </w:p>
        </w:tc>
        <w:tc>
          <w:tcPr>
            <w:tcW w:w="1296" w:type="dxa"/>
            <w:shd w:val="clear" w:color="auto" w:fill="auto"/>
          </w:tcPr>
          <w:p w14:paraId="5B7CB2DF" w14:textId="5A085BFB" w:rsidR="000E7A7E" w:rsidRPr="009546D1" w:rsidRDefault="00C11031" w:rsidP="009B284B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</w:t>
            </w:r>
            <w:r w:rsidR="000E7A7E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518</w:t>
            </w:r>
            <w:r w:rsidR="000E7A7E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808</w:t>
            </w:r>
          </w:p>
        </w:tc>
        <w:tc>
          <w:tcPr>
            <w:tcW w:w="144" w:type="dxa"/>
          </w:tcPr>
          <w:p w14:paraId="59E70DCB" w14:textId="77777777" w:rsidR="000E7A7E" w:rsidRPr="009546D1" w:rsidRDefault="000E7A7E" w:rsidP="009B284B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10091D75" w14:textId="207D7A11" w:rsidR="000E7A7E" w:rsidRPr="009546D1" w:rsidRDefault="00C11031" w:rsidP="009B284B">
            <w:pPr>
              <w:tabs>
                <w:tab w:val="decimal" w:pos="1174"/>
              </w:tabs>
              <w:ind w:left="-4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</w:t>
            </w:r>
            <w:r w:rsidR="000E7A7E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971</w:t>
            </w:r>
            <w:r w:rsidR="000E7A7E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890</w:t>
            </w:r>
          </w:p>
        </w:tc>
        <w:tc>
          <w:tcPr>
            <w:tcW w:w="144" w:type="dxa"/>
          </w:tcPr>
          <w:p w14:paraId="48BBDCE2" w14:textId="77777777" w:rsidR="000E7A7E" w:rsidRPr="009546D1" w:rsidRDefault="000E7A7E" w:rsidP="009B284B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6" w:type="dxa"/>
            <w:shd w:val="clear" w:color="auto" w:fill="auto"/>
          </w:tcPr>
          <w:p w14:paraId="6A159999" w14:textId="6655995D" w:rsidR="000E7A7E" w:rsidRPr="009546D1" w:rsidRDefault="00C11031" w:rsidP="009B284B">
            <w:pPr>
              <w:tabs>
                <w:tab w:val="decimal" w:pos="1120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7</w:t>
            </w:r>
            <w:r w:rsidR="000E7A7E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583</w:t>
            </w:r>
            <w:r w:rsidR="000E7A7E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483</w:t>
            </w:r>
          </w:p>
        </w:tc>
        <w:tc>
          <w:tcPr>
            <w:tcW w:w="144" w:type="dxa"/>
          </w:tcPr>
          <w:p w14:paraId="59B27811" w14:textId="77777777" w:rsidR="000E7A7E" w:rsidRPr="009546D1" w:rsidRDefault="000E7A7E" w:rsidP="009B284B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2EB51D30" w14:textId="6D157D7B" w:rsidR="000E7A7E" w:rsidRPr="009546D1" w:rsidRDefault="00C11031" w:rsidP="009B284B">
            <w:pPr>
              <w:tabs>
                <w:tab w:val="decimal" w:pos="1174"/>
              </w:tabs>
              <w:ind w:left="-4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</w:t>
            </w:r>
            <w:r w:rsidR="000E7A7E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574</w:t>
            </w:r>
            <w:r w:rsidR="000E7A7E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365</w:t>
            </w:r>
          </w:p>
        </w:tc>
      </w:tr>
      <w:tr w:rsidR="009546D1" w:rsidRPr="009546D1" w14:paraId="79F2561B" w14:textId="77777777" w:rsidTr="00D21EDB">
        <w:tc>
          <w:tcPr>
            <w:tcW w:w="3240" w:type="dxa"/>
            <w:shd w:val="clear" w:color="auto" w:fill="auto"/>
          </w:tcPr>
          <w:p w14:paraId="6CE10487" w14:textId="77777777" w:rsidR="000E7A7E" w:rsidRPr="009546D1" w:rsidRDefault="000E7A7E" w:rsidP="009B284B">
            <w:pPr>
              <w:ind w:left="93" w:right="-7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>เงินรับล่วงหน้าสำหรับงานบริการ</w:t>
            </w:r>
          </w:p>
        </w:tc>
        <w:tc>
          <w:tcPr>
            <w:tcW w:w="1296" w:type="dxa"/>
            <w:shd w:val="clear" w:color="auto" w:fill="auto"/>
          </w:tcPr>
          <w:p w14:paraId="0F77A61B" w14:textId="26332906" w:rsidR="000E7A7E" w:rsidRPr="009546D1" w:rsidRDefault="00C11031" w:rsidP="009B284B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31</w:t>
            </w:r>
            <w:r w:rsidR="000E7A7E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299</w:t>
            </w:r>
            <w:r w:rsidR="000E7A7E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105</w:t>
            </w:r>
          </w:p>
        </w:tc>
        <w:tc>
          <w:tcPr>
            <w:tcW w:w="144" w:type="dxa"/>
          </w:tcPr>
          <w:p w14:paraId="7C2C2568" w14:textId="77777777" w:rsidR="000E7A7E" w:rsidRPr="009546D1" w:rsidRDefault="000E7A7E" w:rsidP="009B284B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44A4118C" w14:textId="4C605991" w:rsidR="000E7A7E" w:rsidRPr="009546D1" w:rsidRDefault="00C11031" w:rsidP="009B284B">
            <w:pPr>
              <w:tabs>
                <w:tab w:val="decimal" w:pos="1174"/>
              </w:tabs>
              <w:ind w:left="-4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32</w:t>
            </w:r>
            <w:r w:rsidR="000E7A7E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106</w:t>
            </w:r>
            <w:r w:rsidR="000E7A7E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555</w:t>
            </w:r>
          </w:p>
        </w:tc>
        <w:tc>
          <w:tcPr>
            <w:tcW w:w="144" w:type="dxa"/>
          </w:tcPr>
          <w:p w14:paraId="654210FB" w14:textId="77777777" w:rsidR="000E7A7E" w:rsidRPr="009546D1" w:rsidRDefault="000E7A7E" w:rsidP="009B284B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6" w:type="dxa"/>
            <w:shd w:val="clear" w:color="auto" w:fill="auto"/>
          </w:tcPr>
          <w:p w14:paraId="32926751" w14:textId="7653342E" w:rsidR="000E7A7E" w:rsidRPr="009546D1" w:rsidRDefault="00C11031" w:rsidP="009B284B">
            <w:pPr>
              <w:tabs>
                <w:tab w:val="decimal" w:pos="1120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31</w:t>
            </w:r>
            <w:r w:rsidR="000E7A7E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299</w:t>
            </w:r>
            <w:r w:rsidR="000E7A7E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105</w:t>
            </w:r>
          </w:p>
        </w:tc>
        <w:tc>
          <w:tcPr>
            <w:tcW w:w="144" w:type="dxa"/>
          </w:tcPr>
          <w:p w14:paraId="35926B1D" w14:textId="77777777" w:rsidR="000E7A7E" w:rsidRPr="009546D1" w:rsidRDefault="000E7A7E" w:rsidP="009B284B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4D240576" w14:textId="1B22862F" w:rsidR="000E7A7E" w:rsidRPr="009546D1" w:rsidRDefault="00C11031" w:rsidP="009B284B">
            <w:pPr>
              <w:tabs>
                <w:tab w:val="decimal" w:pos="1174"/>
              </w:tabs>
              <w:ind w:left="-4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32</w:t>
            </w:r>
            <w:r w:rsidR="000E7A7E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106</w:t>
            </w:r>
            <w:r w:rsidR="000E7A7E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555</w:t>
            </w:r>
          </w:p>
        </w:tc>
      </w:tr>
      <w:tr w:rsidR="009546D1" w:rsidRPr="009546D1" w14:paraId="6B279D27" w14:textId="77777777" w:rsidTr="00D21EDB">
        <w:tc>
          <w:tcPr>
            <w:tcW w:w="3240" w:type="dxa"/>
            <w:shd w:val="clear" w:color="auto" w:fill="auto"/>
          </w:tcPr>
          <w:p w14:paraId="60DE4CA2" w14:textId="77777777" w:rsidR="007206F4" w:rsidRPr="009546D1" w:rsidRDefault="007206F4" w:rsidP="007206F4">
            <w:pPr>
              <w:ind w:left="93" w:right="-72"/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>เงินรับล่วงหน้าตามสัญญาก่อสร้าง</w:t>
            </w:r>
          </w:p>
        </w:tc>
        <w:tc>
          <w:tcPr>
            <w:tcW w:w="1296" w:type="dxa"/>
            <w:shd w:val="clear" w:color="auto" w:fill="auto"/>
          </w:tcPr>
          <w:p w14:paraId="4B2EC263" w14:textId="231DE576" w:rsidR="007206F4" w:rsidRPr="009546D1" w:rsidRDefault="007206F4" w:rsidP="007206F4">
            <w:pPr>
              <w:ind w:left="-40" w:right="-7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44" w:type="dxa"/>
          </w:tcPr>
          <w:p w14:paraId="5BE41A24" w14:textId="77777777" w:rsidR="007206F4" w:rsidRPr="009546D1" w:rsidRDefault="007206F4" w:rsidP="007206F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58CBD089" w14:textId="29CA62B7" w:rsidR="007206F4" w:rsidRPr="009546D1" w:rsidRDefault="00C11031" w:rsidP="007206F4">
            <w:pPr>
              <w:tabs>
                <w:tab w:val="decimal" w:pos="1174"/>
              </w:tabs>
              <w:ind w:left="-40" w:right="-7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959</w:t>
            </w:r>
            <w:r w:rsidR="007206F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109</w:t>
            </w:r>
          </w:p>
        </w:tc>
        <w:tc>
          <w:tcPr>
            <w:tcW w:w="144" w:type="dxa"/>
          </w:tcPr>
          <w:p w14:paraId="1E0C0278" w14:textId="77777777" w:rsidR="007206F4" w:rsidRPr="009546D1" w:rsidRDefault="007206F4" w:rsidP="007206F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6" w:type="dxa"/>
            <w:shd w:val="clear" w:color="auto" w:fill="auto"/>
          </w:tcPr>
          <w:p w14:paraId="4DC7823F" w14:textId="77777777" w:rsidR="007206F4" w:rsidRPr="009546D1" w:rsidRDefault="007206F4" w:rsidP="007206F4">
            <w:pPr>
              <w:ind w:left="-40" w:right="-7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44" w:type="dxa"/>
          </w:tcPr>
          <w:p w14:paraId="79DC7DC1" w14:textId="77777777" w:rsidR="007206F4" w:rsidRPr="009546D1" w:rsidRDefault="007206F4" w:rsidP="007206F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1AD15146" w14:textId="77777777" w:rsidR="007206F4" w:rsidRPr="009546D1" w:rsidRDefault="007206F4" w:rsidP="007206F4">
            <w:pPr>
              <w:ind w:left="-40" w:right="-7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7206F4" w:rsidRPr="009546D1" w14:paraId="7E9FF1F1" w14:textId="77777777" w:rsidTr="006F005B">
        <w:tc>
          <w:tcPr>
            <w:tcW w:w="3240" w:type="dxa"/>
            <w:shd w:val="clear" w:color="auto" w:fill="auto"/>
          </w:tcPr>
          <w:p w14:paraId="69C4E03E" w14:textId="77777777" w:rsidR="007206F4" w:rsidRPr="009546D1" w:rsidRDefault="007206F4" w:rsidP="007206F4">
            <w:pPr>
              <w:ind w:left="93" w:right="-7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รวม</w:t>
            </w: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40DBAD20" w14:textId="2C2E6926" w:rsidR="007206F4" w:rsidRPr="009546D1" w:rsidRDefault="00C11031" w:rsidP="007206F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39</w:t>
            </w:r>
            <w:r w:rsidR="007206F4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817</w:t>
            </w:r>
            <w:r w:rsidR="007206F4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913</w:t>
            </w:r>
          </w:p>
        </w:tc>
        <w:tc>
          <w:tcPr>
            <w:tcW w:w="144" w:type="dxa"/>
          </w:tcPr>
          <w:p w14:paraId="468D6F1B" w14:textId="77777777" w:rsidR="007206F4" w:rsidRPr="009546D1" w:rsidRDefault="007206F4" w:rsidP="007206F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AEC276A" w14:textId="796B9EC9" w:rsidR="007206F4" w:rsidRPr="009546D1" w:rsidRDefault="00C11031" w:rsidP="007206F4">
            <w:pPr>
              <w:tabs>
                <w:tab w:val="decimal" w:pos="1174"/>
              </w:tabs>
              <w:ind w:left="-4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39</w:t>
            </w:r>
            <w:r w:rsidR="007206F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037</w:t>
            </w:r>
            <w:r w:rsidR="007206F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554</w:t>
            </w:r>
          </w:p>
        </w:tc>
        <w:tc>
          <w:tcPr>
            <w:tcW w:w="144" w:type="dxa"/>
          </w:tcPr>
          <w:p w14:paraId="10B0E7BA" w14:textId="77777777" w:rsidR="007206F4" w:rsidRPr="009546D1" w:rsidRDefault="007206F4" w:rsidP="007206F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DB6725B" w14:textId="3AD65F9A" w:rsidR="007206F4" w:rsidRPr="009546D1" w:rsidRDefault="00C11031" w:rsidP="007206F4">
            <w:pPr>
              <w:tabs>
                <w:tab w:val="decimal" w:pos="1120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38</w:t>
            </w:r>
            <w:r w:rsidR="007206F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882</w:t>
            </w:r>
            <w:r w:rsidR="007206F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588</w:t>
            </w:r>
          </w:p>
        </w:tc>
        <w:tc>
          <w:tcPr>
            <w:tcW w:w="144" w:type="dxa"/>
          </w:tcPr>
          <w:p w14:paraId="0B4DF836" w14:textId="77777777" w:rsidR="007206F4" w:rsidRPr="009546D1" w:rsidRDefault="007206F4" w:rsidP="007206F4">
            <w:pPr>
              <w:tabs>
                <w:tab w:val="decimal" w:pos="1203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4937D980" w14:textId="0CAF5FC0" w:rsidR="007206F4" w:rsidRPr="009546D1" w:rsidRDefault="00C11031" w:rsidP="007206F4">
            <w:pPr>
              <w:tabs>
                <w:tab w:val="decimal" w:pos="1174"/>
              </w:tabs>
              <w:ind w:left="-4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36</w:t>
            </w:r>
            <w:r w:rsidR="007206F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680</w:t>
            </w:r>
            <w:r w:rsidR="007206F4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920</w:t>
            </w:r>
          </w:p>
        </w:tc>
      </w:tr>
    </w:tbl>
    <w:p w14:paraId="0BB296B9" w14:textId="77777777" w:rsidR="00F011C9" w:rsidRPr="009546D1" w:rsidRDefault="00F011C9" w:rsidP="00F202AE">
      <w:pPr>
        <w:pStyle w:val="Heading7"/>
        <w:spacing w:before="360" w:after="0"/>
        <w:ind w:left="547" w:hanging="547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6D18B31F" w14:textId="77777777" w:rsidR="00F011C9" w:rsidRPr="009546D1" w:rsidRDefault="00F011C9">
      <w:pPr>
        <w:spacing w:after="160" w:line="259" w:lineRule="auto"/>
        <w:rPr>
          <w:rFonts w:asciiTheme="majorBidi" w:hAnsiTheme="majorBidi" w:cstheme="majorBidi"/>
          <w:b/>
          <w:bCs/>
          <w:sz w:val="32"/>
          <w:szCs w:val="32"/>
          <w:lang w:val="en-US" w:eastAsia="x-none"/>
        </w:rPr>
      </w:pPr>
      <w:r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br w:type="page"/>
      </w:r>
    </w:p>
    <w:p w14:paraId="7B20407D" w14:textId="65395AC3" w:rsidR="000733BD" w:rsidRPr="009546D1" w:rsidRDefault="00C11031" w:rsidP="00F202AE">
      <w:pPr>
        <w:pStyle w:val="Heading7"/>
        <w:spacing w:before="360" w:after="0"/>
        <w:ind w:left="547" w:hanging="547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lastRenderedPageBreak/>
        <w:t>14</w:t>
      </w:r>
      <w:r w:rsidR="000156B9"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>.</w:t>
      </w:r>
      <w:r w:rsidR="00483278"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ab/>
      </w:r>
      <w:r w:rsidR="00483278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รายการกับบุคคลหรือกิจการที่เกี่ยวข้องกัน</w:t>
      </w:r>
    </w:p>
    <w:p w14:paraId="42C8E2EE" w14:textId="44C001B7" w:rsidR="000733BD" w:rsidRPr="009546D1" w:rsidRDefault="000733BD" w:rsidP="002B5662">
      <w:pPr>
        <w:tabs>
          <w:tab w:val="left" w:pos="9889"/>
        </w:tabs>
        <w:spacing w:after="240"/>
        <w:ind w:left="547"/>
        <w:jc w:val="thaiDistribute"/>
        <w:rPr>
          <w:rFonts w:asciiTheme="majorBidi" w:eastAsia="Browallia New" w:hAnsiTheme="majorBidi" w:cstheme="majorBidi"/>
          <w:spacing w:val="-4"/>
          <w:sz w:val="32"/>
          <w:szCs w:val="32"/>
        </w:rPr>
      </w:pPr>
      <w:r w:rsidRPr="009546D1">
        <w:rPr>
          <w:rFonts w:asciiTheme="majorBidi" w:eastAsia="Browallia New" w:hAnsiTheme="majorBidi" w:cstheme="majorBidi"/>
          <w:spacing w:val="-8"/>
          <w:sz w:val="32"/>
          <w:szCs w:val="32"/>
          <w:cs/>
        </w:rPr>
        <w:t>ผู้ถือหุ้นรายใหญ่ของบริษัท ได้แก่ บริษัท เวลธ์ วอเตอร์ เฮาส์ จำกัด</w:t>
      </w:r>
      <w:r w:rsidR="00A47816" w:rsidRPr="009546D1">
        <w:rPr>
          <w:rFonts w:asciiTheme="majorBidi" w:eastAsia="Browallia New" w:hAnsiTheme="majorBidi" w:cstheme="majorBidi"/>
          <w:spacing w:val="-8"/>
          <w:sz w:val="32"/>
          <w:szCs w:val="32"/>
          <w:cs/>
        </w:rPr>
        <w:t xml:space="preserve"> และนายกิตติพันธ์ ศรีบัวเอี่ยม</w:t>
      </w:r>
      <w:r w:rsidRPr="009546D1">
        <w:rPr>
          <w:rFonts w:asciiTheme="majorBidi" w:eastAsia="Browallia New" w:hAnsiTheme="majorBidi" w:cstheme="majorBidi"/>
          <w:spacing w:val="-8"/>
          <w:sz w:val="32"/>
          <w:szCs w:val="32"/>
          <w:cs/>
        </w:rPr>
        <w:t xml:space="preserve"> ซึ่งถือหุ้น</w:t>
      </w:r>
      <w:r w:rsidRPr="009546D1">
        <w:rPr>
          <w:rFonts w:asciiTheme="majorBidi" w:eastAsia="Browallia New" w:hAnsiTheme="majorBidi" w:cstheme="majorBidi"/>
          <w:sz w:val="32"/>
          <w:szCs w:val="32"/>
          <w:cs/>
        </w:rPr>
        <w:t>ในบริษัทคิดเป็นจำนวน</w:t>
      </w:r>
      <w:r w:rsidRPr="009546D1">
        <w:rPr>
          <w:rFonts w:asciiTheme="majorBidi" w:eastAsia="Browallia New" w:hAnsiTheme="majorBidi" w:cstheme="majorBidi"/>
          <w:spacing w:val="-4"/>
          <w:sz w:val="32"/>
          <w:szCs w:val="32"/>
          <w:cs/>
        </w:rPr>
        <w:t xml:space="preserve">ร้อยละ </w:t>
      </w:r>
      <w:r w:rsidR="00C11031" w:rsidRPr="009546D1">
        <w:rPr>
          <w:rFonts w:asciiTheme="majorBidi" w:eastAsia="Browallia New" w:hAnsiTheme="majorBidi" w:cstheme="majorBidi"/>
          <w:spacing w:val="-4"/>
          <w:sz w:val="32"/>
          <w:szCs w:val="32"/>
          <w:lang w:val="en-US"/>
        </w:rPr>
        <w:t>27</w:t>
      </w:r>
      <w:r w:rsidR="00605755" w:rsidRPr="009546D1">
        <w:rPr>
          <w:rFonts w:asciiTheme="majorBidi" w:eastAsia="Browallia New" w:hAnsiTheme="majorBidi" w:cstheme="majorBidi"/>
          <w:spacing w:val="-4"/>
          <w:sz w:val="32"/>
          <w:szCs w:val="32"/>
        </w:rPr>
        <w:t>.</w:t>
      </w:r>
      <w:r w:rsidR="00C11031" w:rsidRPr="009546D1">
        <w:rPr>
          <w:rFonts w:asciiTheme="majorBidi" w:eastAsia="Browallia New" w:hAnsiTheme="majorBidi" w:cstheme="majorBidi"/>
          <w:spacing w:val="-4"/>
          <w:sz w:val="32"/>
          <w:szCs w:val="32"/>
          <w:lang w:val="en-US"/>
        </w:rPr>
        <w:t>48</w:t>
      </w:r>
      <w:r w:rsidRPr="009546D1">
        <w:rPr>
          <w:rFonts w:asciiTheme="majorBidi" w:eastAsia="Browallia New" w:hAnsiTheme="majorBidi" w:cstheme="majorBidi"/>
          <w:spacing w:val="-4"/>
          <w:sz w:val="32"/>
          <w:szCs w:val="32"/>
          <w:cs/>
        </w:rPr>
        <w:t xml:space="preserve"> และร้อยละ </w:t>
      </w:r>
      <w:r w:rsidR="00C11031" w:rsidRPr="009546D1">
        <w:rPr>
          <w:rFonts w:asciiTheme="majorBidi" w:eastAsia="Browallia New" w:hAnsiTheme="majorBidi" w:cstheme="majorBidi"/>
          <w:spacing w:val="-4"/>
          <w:sz w:val="32"/>
          <w:szCs w:val="32"/>
          <w:lang w:val="en-US"/>
        </w:rPr>
        <w:t>15</w:t>
      </w:r>
      <w:r w:rsidR="00605755" w:rsidRPr="009546D1">
        <w:rPr>
          <w:rFonts w:asciiTheme="majorBidi" w:eastAsia="Browallia New" w:hAnsiTheme="majorBidi" w:cstheme="majorBidi"/>
          <w:spacing w:val="-4"/>
          <w:sz w:val="32"/>
          <w:szCs w:val="32"/>
        </w:rPr>
        <w:t>.</w:t>
      </w:r>
      <w:r w:rsidR="00C11031" w:rsidRPr="009546D1">
        <w:rPr>
          <w:rFonts w:asciiTheme="majorBidi" w:eastAsia="Browallia New" w:hAnsiTheme="majorBidi" w:cstheme="majorBidi"/>
          <w:spacing w:val="-4"/>
          <w:sz w:val="32"/>
          <w:szCs w:val="32"/>
          <w:lang w:val="en-US"/>
        </w:rPr>
        <w:t>34</w:t>
      </w:r>
      <w:r w:rsidR="00E2628F" w:rsidRPr="009546D1">
        <w:rPr>
          <w:rFonts w:asciiTheme="majorBidi" w:eastAsia="Browallia New" w:hAnsiTheme="majorBidi" w:cstheme="majorBidi"/>
          <w:spacing w:val="-4"/>
          <w:sz w:val="32"/>
          <w:szCs w:val="32"/>
        </w:rPr>
        <w:t xml:space="preserve"> </w:t>
      </w:r>
      <w:r w:rsidRPr="009546D1">
        <w:rPr>
          <w:rFonts w:asciiTheme="majorBidi" w:eastAsia="Browallia New" w:hAnsiTheme="majorBidi" w:cstheme="majorBidi"/>
          <w:spacing w:val="-4"/>
          <w:sz w:val="32"/>
          <w:szCs w:val="32"/>
          <w:cs/>
        </w:rPr>
        <w:t xml:space="preserve">ตามลำดับ จำนวนหุ้นที่เหลือร้อยละ </w:t>
      </w:r>
      <w:r w:rsidR="00C11031" w:rsidRPr="009546D1">
        <w:rPr>
          <w:rFonts w:asciiTheme="majorBidi" w:eastAsia="Browallia New" w:hAnsiTheme="majorBidi" w:cstheme="majorBidi"/>
          <w:spacing w:val="-4"/>
          <w:sz w:val="32"/>
          <w:szCs w:val="32"/>
          <w:lang w:val="en-US"/>
        </w:rPr>
        <w:t>57</w:t>
      </w:r>
      <w:r w:rsidR="00A47816" w:rsidRPr="009546D1">
        <w:rPr>
          <w:rFonts w:asciiTheme="majorBidi" w:eastAsia="Browallia New" w:hAnsiTheme="majorBidi" w:cstheme="majorBidi"/>
          <w:spacing w:val="-4"/>
          <w:sz w:val="32"/>
          <w:szCs w:val="32"/>
        </w:rPr>
        <w:t>.</w:t>
      </w:r>
      <w:r w:rsidR="00C11031" w:rsidRPr="009546D1">
        <w:rPr>
          <w:rFonts w:asciiTheme="majorBidi" w:eastAsia="Browallia New" w:hAnsiTheme="majorBidi" w:cstheme="majorBidi"/>
          <w:spacing w:val="-4"/>
          <w:sz w:val="32"/>
          <w:szCs w:val="32"/>
          <w:lang w:val="en-US"/>
        </w:rPr>
        <w:t>18</w:t>
      </w:r>
      <w:r w:rsidRPr="009546D1">
        <w:rPr>
          <w:rFonts w:asciiTheme="majorBidi" w:eastAsia="Browallia New" w:hAnsiTheme="majorBidi" w:cstheme="majorBidi"/>
          <w:spacing w:val="-4"/>
          <w:sz w:val="32"/>
          <w:szCs w:val="32"/>
          <w:cs/>
        </w:rPr>
        <w:t xml:space="preserve"> ถือโดยบุคคลทั่วไป</w:t>
      </w:r>
    </w:p>
    <w:p w14:paraId="1D5D883F" w14:textId="0C4FD8E3" w:rsidR="000733BD" w:rsidRPr="009546D1" w:rsidRDefault="00460771" w:rsidP="002B5662">
      <w:pPr>
        <w:spacing w:after="240"/>
        <w:ind w:left="540"/>
        <w:jc w:val="both"/>
        <w:rPr>
          <w:rFonts w:asciiTheme="majorBidi" w:hAnsiTheme="majorBidi" w:cstheme="majorBidi"/>
          <w:sz w:val="32"/>
          <w:szCs w:val="32"/>
        </w:rPr>
      </w:pPr>
      <w:r w:rsidRPr="009546D1">
        <w:rPr>
          <w:rFonts w:asciiTheme="majorBidi" w:hAnsiTheme="majorBidi" w:cstheme="majorBidi"/>
          <w:sz w:val="32"/>
          <w:szCs w:val="32"/>
          <w:cs/>
        </w:rPr>
        <w:t>รายการที่สำคัญกับบุคคลหรือกิจการที่เกี่ยวข้องกัน สรุปได้ดังนี้</w:t>
      </w:r>
    </w:p>
    <w:tbl>
      <w:tblPr>
        <w:tblW w:w="8640" w:type="dxa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0"/>
        <w:gridCol w:w="1170"/>
        <w:gridCol w:w="90"/>
        <w:gridCol w:w="18"/>
        <w:gridCol w:w="1152"/>
        <w:gridCol w:w="90"/>
        <w:gridCol w:w="1170"/>
        <w:gridCol w:w="90"/>
        <w:gridCol w:w="1170"/>
      </w:tblGrid>
      <w:tr w:rsidR="009546D1" w:rsidRPr="009546D1" w14:paraId="00C06D88" w14:textId="77777777" w:rsidTr="00E847C5">
        <w:trPr>
          <w:tblHeader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4630F1E" w14:textId="77777777" w:rsidR="00A14ED3" w:rsidRPr="009546D1" w:rsidRDefault="00A14ED3" w:rsidP="009A4B54">
            <w:pPr>
              <w:ind w:left="431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47E55E" w14:textId="77777777" w:rsidR="00A14ED3" w:rsidRPr="009546D1" w:rsidRDefault="00A14ED3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Cs/>
                <w:sz w:val="28"/>
                <w:szCs w:val="28"/>
                <w:cs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3C36F72E" w14:textId="77777777" w:rsidR="00A14ED3" w:rsidRPr="009546D1" w:rsidRDefault="00A14ED3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B563BF" w14:textId="72AF810B" w:rsidR="00A14ED3" w:rsidRPr="009546D1" w:rsidRDefault="00A14ED3" w:rsidP="00A14ED3">
            <w:pPr>
              <w:ind w:right="94"/>
              <w:jc w:val="right"/>
              <w:rPr>
                <w:rFonts w:asciiTheme="majorBidi" w:eastAsia="Browallia New" w:hAnsiTheme="majorBidi" w:cstheme="majorBidi"/>
                <w:bCs/>
                <w:sz w:val="28"/>
                <w:szCs w:val="28"/>
                <w:cs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 xml:space="preserve">หน่วย </w:t>
            </w: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lang w:val="en-US"/>
              </w:rPr>
              <w:t xml:space="preserve">: </w:t>
            </w: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  <w:lang w:val="en-US"/>
              </w:rPr>
              <w:t>บาท</w:t>
            </w:r>
          </w:p>
        </w:tc>
      </w:tr>
      <w:tr w:rsidR="009546D1" w:rsidRPr="009546D1" w14:paraId="3FD8AB25" w14:textId="77777777" w:rsidTr="00E847C5">
        <w:trPr>
          <w:tblHeader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14F83E5" w14:textId="77777777" w:rsidR="008363DA" w:rsidRPr="009546D1" w:rsidRDefault="008363DA" w:rsidP="009A4B54">
            <w:pPr>
              <w:ind w:left="431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64E753" w14:textId="00796D18" w:rsidR="008363DA" w:rsidRPr="009546D1" w:rsidRDefault="008363DA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Cs/>
                <w:sz w:val="28"/>
                <w:szCs w:val="28"/>
                <w:cs/>
              </w:rPr>
            </w:pPr>
            <w:r w:rsidRPr="009546D1">
              <w:rPr>
                <w:rFonts w:asciiTheme="majorBidi" w:eastAsia="Browallia New" w:hAnsiTheme="majorBidi" w:cstheme="majorBidi"/>
                <w:bCs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380B2AA7" w14:textId="77777777" w:rsidR="008363DA" w:rsidRPr="009546D1" w:rsidRDefault="008363DA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027893" w14:textId="4D5AD815" w:rsidR="008363DA" w:rsidRPr="009546D1" w:rsidRDefault="008363DA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</w:pPr>
            <w:r w:rsidRPr="009546D1">
              <w:rPr>
                <w:rFonts w:asciiTheme="majorBidi" w:eastAsia="Browallia New" w:hAnsiTheme="majorBidi" w:cstheme="majorBidi"/>
                <w:bCs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9546D1" w:rsidRPr="009546D1" w14:paraId="1F2381B7" w14:textId="77777777" w:rsidTr="00F202AE">
        <w:trPr>
          <w:tblHeader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BD2F3DC" w14:textId="77777777" w:rsidR="002C04D4" w:rsidRPr="009546D1" w:rsidRDefault="002C04D4" w:rsidP="002C04D4">
            <w:pPr>
              <w:ind w:left="431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E23143" w14:textId="0C03D8B7" w:rsidR="002C04D4" w:rsidRPr="009546D1" w:rsidRDefault="002C04D4" w:rsidP="002C04D4">
            <w:pPr>
              <w:ind w:right="-72"/>
              <w:jc w:val="center"/>
              <w:rPr>
                <w:rFonts w:asciiTheme="majorBidi" w:eastAsia="Browallia New" w:hAnsiTheme="majorBidi" w:cstheme="majorBidi"/>
                <w:bCs/>
                <w:sz w:val="28"/>
                <w:szCs w:val="28"/>
                <w:cs/>
              </w:rPr>
            </w:pPr>
            <w:r w:rsidRPr="009546D1">
              <w:rPr>
                <w:rFonts w:asciiTheme="majorBidi" w:eastAsia="Browallia New" w:hAnsiTheme="majorBidi" w:cstheme="majorBidi"/>
                <w:bCs/>
                <w:sz w:val="28"/>
                <w:szCs w:val="28"/>
                <w:cs/>
              </w:rPr>
              <w:t>สำหรับงวดสามเดือนสิ้นสุด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6E88B838" w14:textId="77777777" w:rsidR="002C04D4" w:rsidRPr="009546D1" w:rsidRDefault="002C04D4" w:rsidP="002C04D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10373B" w14:textId="28F2A965" w:rsidR="002C04D4" w:rsidRPr="009546D1" w:rsidRDefault="002C04D4" w:rsidP="002C04D4">
            <w:pPr>
              <w:ind w:right="-72"/>
              <w:jc w:val="center"/>
              <w:rPr>
                <w:rFonts w:asciiTheme="majorBidi" w:eastAsia="Browallia New" w:hAnsiTheme="majorBidi" w:cstheme="majorBidi"/>
                <w:bCs/>
                <w:sz w:val="28"/>
                <w:szCs w:val="28"/>
                <w:cs/>
              </w:rPr>
            </w:pPr>
            <w:r w:rsidRPr="009546D1">
              <w:rPr>
                <w:rFonts w:asciiTheme="majorBidi" w:eastAsia="Browallia New" w:hAnsiTheme="majorBidi" w:cstheme="majorBidi"/>
                <w:bCs/>
                <w:sz w:val="28"/>
                <w:szCs w:val="28"/>
                <w:cs/>
              </w:rPr>
              <w:t>สำหรับงวดสามเดือนสิ้นสุด</w:t>
            </w:r>
          </w:p>
        </w:tc>
      </w:tr>
      <w:tr w:rsidR="009546D1" w:rsidRPr="009546D1" w14:paraId="3B171940" w14:textId="77777777" w:rsidTr="00F202AE">
        <w:trPr>
          <w:tblHeader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0362184" w14:textId="77777777" w:rsidR="00F202AE" w:rsidRPr="009546D1" w:rsidRDefault="00F202AE" w:rsidP="00F202AE">
            <w:pPr>
              <w:ind w:left="431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08B75" w14:textId="3CD4EAB7" w:rsidR="00F202AE" w:rsidRPr="009546D1" w:rsidRDefault="00F202AE" w:rsidP="00F202AE">
            <w:pPr>
              <w:ind w:right="-72"/>
              <w:jc w:val="center"/>
              <w:rPr>
                <w:rFonts w:asciiTheme="majorBidi" w:eastAsia="Browallia New" w:hAnsiTheme="majorBidi" w:cstheme="majorBidi"/>
                <w:bCs/>
                <w:sz w:val="28"/>
                <w:szCs w:val="28"/>
                <w:cs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วันที่</w:t>
            </w: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C11031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มีนาคม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4AE304C9" w14:textId="77777777" w:rsidR="00F202AE" w:rsidRPr="009546D1" w:rsidRDefault="00F202AE" w:rsidP="00F202AE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3B6179" w14:textId="7C5FCB38" w:rsidR="00F202AE" w:rsidRPr="009546D1" w:rsidRDefault="00F202AE" w:rsidP="00F202AE">
            <w:pPr>
              <w:ind w:right="-72"/>
              <w:jc w:val="center"/>
              <w:rPr>
                <w:rFonts w:asciiTheme="majorBidi" w:eastAsia="Browallia New" w:hAnsiTheme="majorBidi" w:cstheme="majorBidi"/>
                <w:bCs/>
                <w:sz w:val="28"/>
                <w:szCs w:val="28"/>
                <w:cs/>
              </w:rPr>
            </w:pPr>
            <w:r w:rsidRPr="009546D1">
              <w:rPr>
                <w:rFonts w:asciiTheme="majorBidi" w:eastAsia="Browallia New" w:hAnsiTheme="majorBidi" w:cstheme="majorBidi" w:hint="cs"/>
                <w:b/>
                <w:bCs/>
                <w:sz w:val="28"/>
                <w:szCs w:val="28"/>
                <w:cs/>
              </w:rPr>
              <w:t>วันที่</w:t>
            </w: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C11031"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มีนาคม</w:t>
            </w:r>
          </w:p>
        </w:tc>
      </w:tr>
      <w:tr w:rsidR="009546D1" w:rsidRPr="009546D1" w14:paraId="3D2C0EAA" w14:textId="77777777" w:rsidTr="00F202AE">
        <w:trPr>
          <w:tblHeader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E51D49B" w14:textId="77777777" w:rsidR="00F202AE" w:rsidRPr="009546D1" w:rsidRDefault="00F202AE" w:rsidP="00F202AE">
            <w:pPr>
              <w:ind w:left="431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4561754" w14:textId="6F00C26C" w:rsidR="00F202AE" w:rsidRPr="009546D1" w:rsidRDefault="00C11031" w:rsidP="00F202AE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1655F" w14:textId="77777777" w:rsidR="00F202AE" w:rsidRPr="009546D1" w:rsidRDefault="00F202AE" w:rsidP="00F202AE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5C99CE6" w14:textId="12A01B30" w:rsidR="00F202AE" w:rsidRPr="009546D1" w:rsidRDefault="00C11031" w:rsidP="00F202AE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694AC67F" w14:textId="77777777" w:rsidR="00F202AE" w:rsidRPr="009546D1" w:rsidRDefault="00F202AE" w:rsidP="00F202AE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29503E9" w14:textId="3C9B556C" w:rsidR="00F202AE" w:rsidRPr="009546D1" w:rsidRDefault="00C11031" w:rsidP="00F202AE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2E8A76EA" w14:textId="77777777" w:rsidR="00F202AE" w:rsidRPr="009546D1" w:rsidRDefault="00F202AE" w:rsidP="00F202AE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9C3F21E" w14:textId="5E840291" w:rsidR="00F202AE" w:rsidRPr="009546D1" w:rsidRDefault="00C11031" w:rsidP="00F202AE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</w:tr>
      <w:tr w:rsidR="009546D1" w:rsidRPr="009546D1" w14:paraId="09E9EF9A" w14:textId="77777777" w:rsidTr="00E847C5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31B845A" w14:textId="679C9130" w:rsidR="00F202AE" w:rsidRPr="009546D1" w:rsidRDefault="00F202AE" w:rsidP="00F202AE">
            <w:pPr>
              <w:ind w:left="431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รายได้จากการขายและให้บริการ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B157CC" w14:textId="77777777" w:rsidR="00F202AE" w:rsidRPr="009546D1" w:rsidRDefault="00F202AE" w:rsidP="00F202AE">
            <w:pPr>
              <w:ind w:right="-72"/>
              <w:jc w:val="right"/>
              <w:rPr>
                <w:rFonts w:asciiTheme="majorBidi" w:eastAsia="Browallia New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82E09" w14:textId="77777777" w:rsidR="00F202AE" w:rsidRPr="009546D1" w:rsidRDefault="00F202AE" w:rsidP="00F202AE">
            <w:pPr>
              <w:ind w:right="-72"/>
              <w:jc w:val="right"/>
              <w:rPr>
                <w:rFonts w:asciiTheme="majorBidi" w:eastAsia="Browallia New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2048C" w14:textId="5D819E06" w:rsidR="00F202AE" w:rsidRPr="009546D1" w:rsidRDefault="00F202AE" w:rsidP="00F202AE">
            <w:pPr>
              <w:ind w:right="-72"/>
              <w:jc w:val="right"/>
              <w:rPr>
                <w:rFonts w:asciiTheme="majorBidi" w:eastAsia="Browallia New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3A5D357A" w14:textId="77777777" w:rsidR="00F202AE" w:rsidRPr="009546D1" w:rsidRDefault="00F202AE" w:rsidP="00F202AE">
            <w:pPr>
              <w:ind w:right="-72"/>
              <w:jc w:val="right"/>
              <w:rPr>
                <w:rFonts w:asciiTheme="majorBidi" w:eastAsia="Browallia New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F56E16" w14:textId="0508B6E5" w:rsidR="00F202AE" w:rsidRPr="009546D1" w:rsidRDefault="00F202AE" w:rsidP="00F202AE">
            <w:pPr>
              <w:ind w:right="-72"/>
              <w:jc w:val="right"/>
              <w:rPr>
                <w:rFonts w:asciiTheme="majorBidi" w:eastAsia="Browallia New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3395CFC1" w14:textId="77777777" w:rsidR="00F202AE" w:rsidRPr="009546D1" w:rsidRDefault="00F202AE" w:rsidP="00F202AE">
            <w:pPr>
              <w:ind w:right="-72"/>
              <w:jc w:val="right"/>
              <w:rPr>
                <w:rFonts w:asciiTheme="majorBidi" w:eastAsia="Browallia New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D2C50" w14:textId="474EC2D9" w:rsidR="00F202AE" w:rsidRPr="009546D1" w:rsidRDefault="00F202AE" w:rsidP="00F202AE">
            <w:pPr>
              <w:ind w:right="-72"/>
              <w:jc w:val="right"/>
              <w:rPr>
                <w:rFonts w:asciiTheme="majorBidi" w:eastAsia="Browallia New" w:hAnsiTheme="majorBidi" w:cstheme="majorBidi"/>
                <w:bCs/>
                <w:sz w:val="28"/>
                <w:szCs w:val="28"/>
              </w:rPr>
            </w:pPr>
          </w:p>
        </w:tc>
      </w:tr>
      <w:tr w:rsidR="009546D1" w:rsidRPr="009546D1" w14:paraId="0077F22F" w14:textId="77777777" w:rsidTr="00467044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9A835" w14:textId="77777777" w:rsidR="00F202AE" w:rsidRPr="009546D1" w:rsidRDefault="00F202AE" w:rsidP="00F202AE">
            <w:pPr>
              <w:ind w:left="431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 บริษัทย่อย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D6DB1D" w14:textId="2F193F0C" w:rsidR="00F202AE" w:rsidRPr="009546D1" w:rsidRDefault="00F202AE" w:rsidP="00F202AE">
            <w:pPr>
              <w:tabs>
                <w:tab w:val="decimal" w:pos="61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316057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A0A3B4" w14:textId="12F5F271" w:rsidR="00F202AE" w:rsidRPr="009546D1" w:rsidRDefault="00F202AE" w:rsidP="00F202AE">
            <w:pPr>
              <w:tabs>
                <w:tab w:val="decimal" w:pos="61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E392EB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B504C3" w14:textId="0879BC7F" w:rsidR="00F202AE" w:rsidRPr="009546D1" w:rsidRDefault="00C11031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177</w:t>
            </w:r>
            <w:r w:rsidR="00F202AE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100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34A35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84748B" w14:textId="6F643235" w:rsidR="00F202AE" w:rsidRPr="009546D1" w:rsidRDefault="00C11031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244</w:t>
            </w:r>
            <w:r w:rsidR="00F202AE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872</w:t>
            </w:r>
          </w:p>
        </w:tc>
      </w:tr>
      <w:tr w:rsidR="009546D1" w:rsidRPr="009546D1" w14:paraId="27F2C05C" w14:textId="77777777" w:rsidTr="00467044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2A7F4" w14:textId="77777777" w:rsidR="00F202AE" w:rsidRPr="009546D1" w:rsidRDefault="00F202AE" w:rsidP="00F202AE">
            <w:pPr>
              <w:ind w:left="431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 บริษัทใหญ่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941FBEE" w14:textId="45C27B1E" w:rsidR="00F202AE" w:rsidRPr="009546D1" w:rsidRDefault="00C11031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8</w:t>
            </w:r>
            <w:r w:rsidR="00F202AE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100</w:t>
            </w:r>
          </w:p>
        </w:tc>
        <w:tc>
          <w:tcPr>
            <w:tcW w:w="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0C94F" w14:textId="77777777" w:rsidR="00F202AE" w:rsidRPr="009546D1" w:rsidRDefault="00F202AE" w:rsidP="00F202AE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36AB8F5" w14:textId="2FD30C3B" w:rsidR="00F202AE" w:rsidRPr="009546D1" w:rsidRDefault="00C11031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7</w:t>
            </w:r>
            <w:r w:rsidR="00F202AE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500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C931D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04668EB" w14:textId="215E4279" w:rsidR="00F202AE" w:rsidRPr="009546D1" w:rsidRDefault="00C11031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8</w:t>
            </w:r>
            <w:r w:rsidR="00F202AE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100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FA06B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833D802" w14:textId="7BA97E45" w:rsidR="00F202AE" w:rsidRPr="009546D1" w:rsidRDefault="00C11031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7</w:t>
            </w:r>
            <w:r w:rsidR="00F202AE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500</w:t>
            </w:r>
          </w:p>
        </w:tc>
      </w:tr>
      <w:tr w:rsidR="009546D1" w:rsidRPr="009546D1" w14:paraId="764399CE" w14:textId="77777777" w:rsidTr="00467044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6CA5806" w14:textId="77777777" w:rsidR="00F202AE" w:rsidRPr="009546D1" w:rsidRDefault="00F202AE" w:rsidP="00F202AE">
            <w:pPr>
              <w:ind w:left="431"/>
              <w:rPr>
                <w:rFonts w:asciiTheme="majorBidi" w:eastAsia="Browallia New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B9FA669" w14:textId="15C3AC49" w:rsidR="00F202AE" w:rsidRPr="009546D1" w:rsidRDefault="00C11031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8</w:t>
            </w:r>
            <w:r w:rsidR="00F202AE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100</w:t>
            </w:r>
          </w:p>
        </w:tc>
        <w:tc>
          <w:tcPr>
            <w:tcW w:w="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E9745D" w14:textId="77777777" w:rsidR="00F202AE" w:rsidRPr="009546D1" w:rsidRDefault="00F202AE" w:rsidP="00F202AE">
            <w:pPr>
              <w:tabs>
                <w:tab w:val="left" w:pos="1262"/>
              </w:tabs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6BFE7E0" w14:textId="2492FD74" w:rsidR="00F202AE" w:rsidRPr="009546D1" w:rsidRDefault="00C11031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7</w:t>
            </w:r>
            <w:r w:rsidR="00F202AE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500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BE08A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B2F857F" w14:textId="56DB3CD3" w:rsidR="00F202AE" w:rsidRPr="009546D1" w:rsidRDefault="00C11031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185</w:t>
            </w:r>
            <w:r w:rsidR="00F202AE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200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1A19A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9211C33" w14:textId="7032ED96" w:rsidR="00F202AE" w:rsidRPr="009546D1" w:rsidRDefault="00C11031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252</w:t>
            </w:r>
            <w:r w:rsidR="00F202AE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372</w:t>
            </w:r>
          </w:p>
        </w:tc>
      </w:tr>
      <w:tr w:rsidR="009546D1" w:rsidRPr="009546D1" w14:paraId="2912B6D2" w14:textId="77777777" w:rsidTr="00467044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6348DE9" w14:textId="77777777" w:rsidR="00F202AE" w:rsidRPr="009546D1" w:rsidRDefault="00F202AE" w:rsidP="00F202AE">
            <w:pPr>
              <w:ind w:left="431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รายได้ค่าบริหารจัดการ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34E893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59A59" w14:textId="77777777" w:rsidR="00F202AE" w:rsidRPr="009546D1" w:rsidRDefault="00F202AE" w:rsidP="00F202AE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CB53CC" w14:textId="5DCD2AF3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B2D8D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5AB7CF" w14:textId="7D5849FB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CA819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4A8665" w14:textId="5EE83601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</w:tr>
      <w:tr w:rsidR="009546D1" w:rsidRPr="009546D1" w14:paraId="2B2748DC" w14:textId="77777777" w:rsidTr="00467044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DFC5FDE" w14:textId="77777777" w:rsidR="00F202AE" w:rsidRPr="009546D1" w:rsidRDefault="00F202AE" w:rsidP="00F202AE">
            <w:pPr>
              <w:ind w:left="431"/>
              <w:rPr>
                <w:rFonts w:asciiTheme="majorBidi" w:eastAsia="Browallia New" w:hAnsiTheme="majorBidi" w:cstheme="majorBidi"/>
                <w:sz w:val="28"/>
                <w:szCs w:val="28"/>
                <w:cs/>
              </w:rPr>
            </w:pPr>
            <w:bookmarkStart w:id="3" w:name="_Hlk165538102"/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 บริษัทย่อย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F6AFB9" w14:textId="0D594C54" w:rsidR="00F202AE" w:rsidRPr="009546D1" w:rsidRDefault="00F202AE" w:rsidP="00F202AE">
            <w:pPr>
              <w:tabs>
                <w:tab w:val="decimal" w:pos="61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2004D3" w14:textId="77777777" w:rsidR="00F202AE" w:rsidRPr="009546D1" w:rsidRDefault="00F202AE" w:rsidP="00F202AE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C03183" w14:textId="139614D1" w:rsidR="00F202AE" w:rsidRPr="009546D1" w:rsidRDefault="00F202AE" w:rsidP="00F202AE">
            <w:pPr>
              <w:tabs>
                <w:tab w:val="decimal" w:pos="61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E9081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38383F" w14:textId="43CEB260" w:rsidR="00F202AE" w:rsidRPr="009546D1" w:rsidRDefault="00C11031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3</w:t>
            </w:r>
            <w:r w:rsidR="00F202AE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499</w:t>
            </w:r>
            <w:r w:rsidR="00F202AE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257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76FDB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D29191" w14:textId="5BDA614E" w:rsidR="00F202AE" w:rsidRPr="009546D1" w:rsidRDefault="00C11031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3</w:t>
            </w:r>
            <w:r w:rsidR="00F202AE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305</w:t>
            </w:r>
            <w:r w:rsidR="00F202AE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345</w:t>
            </w:r>
          </w:p>
        </w:tc>
      </w:tr>
      <w:bookmarkEnd w:id="3"/>
      <w:tr w:rsidR="009546D1" w:rsidRPr="009546D1" w14:paraId="03783D96" w14:textId="77777777" w:rsidTr="00467044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0F94074" w14:textId="77777777" w:rsidR="00F202AE" w:rsidRPr="009546D1" w:rsidRDefault="00F202AE" w:rsidP="00F202AE">
            <w:pPr>
              <w:ind w:left="431"/>
              <w:rPr>
                <w:rFonts w:asciiTheme="majorBidi" w:hAnsiTheme="majorBidi" w:cstheme="majorBidi"/>
                <w:sz w:val="20"/>
                <w:szCs w:val="20"/>
                <w: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2A69B2" w14:textId="77777777" w:rsidR="00F202AE" w:rsidRPr="009546D1" w:rsidRDefault="00F202AE" w:rsidP="00F202AE">
            <w:pPr>
              <w:tabs>
                <w:tab w:val="decimal" w:pos="61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1B9CF" w14:textId="77777777" w:rsidR="00F202AE" w:rsidRPr="009546D1" w:rsidRDefault="00F202AE" w:rsidP="00F202AE">
            <w:pPr>
              <w:ind w:right="-72"/>
              <w:jc w:val="right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25BD6A" w14:textId="6C151A60" w:rsidR="00F202AE" w:rsidRPr="009546D1" w:rsidRDefault="00F202AE" w:rsidP="00F202AE">
            <w:pPr>
              <w:tabs>
                <w:tab w:val="decimal" w:pos="61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BAC91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E046A0" w14:textId="23663212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35A89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024E07" w14:textId="0909A749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</w:tr>
      <w:tr w:rsidR="009546D1" w:rsidRPr="009546D1" w14:paraId="0D1F2943" w14:textId="77777777" w:rsidTr="00467044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86A4263" w14:textId="052E6A07" w:rsidR="00F202AE" w:rsidRPr="009546D1" w:rsidRDefault="00F202AE" w:rsidP="00F202AE">
            <w:pPr>
              <w:ind w:left="431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รายได้ค่าเช่า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81C7C6" w14:textId="77777777" w:rsidR="00F202AE" w:rsidRPr="009546D1" w:rsidRDefault="00F202AE" w:rsidP="00F202AE">
            <w:pPr>
              <w:tabs>
                <w:tab w:val="decimal" w:pos="61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003220" w14:textId="77777777" w:rsidR="00F202AE" w:rsidRPr="009546D1" w:rsidRDefault="00F202AE" w:rsidP="00F202AE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D9E1C7" w14:textId="150E708B" w:rsidR="00F202AE" w:rsidRPr="009546D1" w:rsidRDefault="00F202AE" w:rsidP="00F202AE">
            <w:pPr>
              <w:tabs>
                <w:tab w:val="decimal" w:pos="61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7058E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B76A08" w14:textId="579988EE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1F4B6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6B8D78" w14:textId="13EA3DCF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</w:tr>
      <w:tr w:rsidR="009546D1" w:rsidRPr="009546D1" w14:paraId="5968CCC7" w14:textId="77777777" w:rsidTr="00467044">
        <w:trPr>
          <w:trHeight w:val="7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54868E7" w14:textId="4591A895" w:rsidR="00F202AE" w:rsidRPr="009546D1" w:rsidRDefault="00F202AE" w:rsidP="00F202AE">
            <w:pPr>
              <w:ind w:left="431"/>
              <w:rPr>
                <w:rFonts w:asciiTheme="majorBidi" w:eastAsia="Browallia New" w:hAnsiTheme="majorBidi" w:cstheme="majorBidi"/>
                <w:b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 บริษัทย่อย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D563D" w14:textId="35D1EA1D" w:rsidR="00F202AE" w:rsidRPr="009546D1" w:rsidRDefault="00F202AE" w:rsidP="00F202AE">
            <w:pPr>
              <w:tabs>
                <w:tab w:val="decimal" w:pos="61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A59133" w14:textId="77777777" w:rsidR="00F202AE" w:rsidRPr="009546D1" w:rsidRDefault="00F202AE" w:rsidP="00F202AE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12205A" w14:textId="7FA96040" w:rsidR="00F202AE" w:rsidRPr="009546D1" w:rsidRDefault="00F202AE" w:rsidP="00F202AE">
            <w:pPr>
              <w:tabs>
                <w:tab w:val="decimal" w:pos="61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5A6F0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6FED64" w14:textId="289D8248" w:rsidR="00F202AE" w:rsidRPr="009546D1" w:rsidRDefault="00C11031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52</w:t>
            </w:r>
            <w:r w:rsidR="00F202AE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200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FD7AA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F30737" w14:textId="1C9DF3F8" w:rsidR="00F202AE" w:rsidRPr="009546D1" w:rsidRDefault="00C11031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52</w:t>
            </w:r>
            <w:r w:rsidR="00F202AE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200</w:t>
            </w:r>
          </w:p>
        </w:tc>
      </w:tr>
      <w:tr w:rsidR="009546D1" w:rsidRPr="009546D1" w14:paraId="1C13A22B" w14:textId="77777777" w:rsidTr="00467044">
        <w:trPr>
          <w:tblHeader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25EB994" w14:textId="77777777" w:rsidR="000A3153" w:rsidRPr="009546D1" w:rsidRDefault="000A3153" w:rsidP="00206C76">
            <w:pPr>
              <w:ind w:left="431"/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22AB2" w14:textId="77777777" w:rsidR="000A3153" w:rsidRPr="009546D1" w:rsidRDefault="000A3153" w:rsidP="00206C76">
            <w:pPr>
              <w:ind w:right="-72"/>
              <w:jc w:val="center"/>
              <w:rPr>
                <w:rFonts w:asciiTheme="majorBidi" w:eastAsia="Browallia New" w:hAnsiTheme="majorBidi" w:cstheme="majorBidi"/>
                <w:bCs/>
                <w:sz w:val="20"/>
                <w:szCs w:val="20"/>
                <w:cs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CD6E4" w14:textId="77777777" w:rsidR="000A3153" w:rsidRPr="009546D1" w:rsidRDefault="000A3153" w:rsidP="00206C76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CB5B5" w14:textId="7F5746CD" w:rsidR="000A3153" w:rsidRPr="009546D1" w:rsidRDefault="000A3153" w:rsidP="00206C76">
            <w:pPr>
              <w:ind w:right="94"/>
              <w:jc w:val="right"/>
              <w:rPr>
                <w:rFonts w:asciiTheme="majorBidi" w:eastAsia="Browallia New" w:hAnsiTheme="majorBidi" w:cstheme="majorBidi"/>
                <w:bCs/>
                <w:sz w:val="20"/>
                <w:szCs w:val="20"/>
                <w:cs/>
              </w:rPr>
            </w:pPr>
          </w:p>
        </w:tc>
      </w:tr>
      <w:tr w:rsidR="009546D1" w:rsidRPr="009546D1" w14:paraId="630A154E" w14:textId="77777777" w:rsidTr="00467044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46EAE74" w14:textId="140522DE" w:rsidR="00F202AE" w:rsidRPr="009546D1" w:rsidRDefault="00F202AE" w:rsidP="00F202AE">
            <w:pPr>
              <w:ind w:left="431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ดอกเบี้ยรับ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2780BD" w14:textId="77777777" w:rsidR="00F202AE" w:rsidRPr="009546D1" w:rsidRDefault="00F202AE" w:rsidP="00F202AE">
            <w:pPr>
              <w:tabs>
                <w:tab w:val="decimal" w:pos="61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D261F" w14:textId="77777777" w:rsidR="00F202AE" w:rsidRPr="009546D1" w:rsidRDefault="00F202AE" w:rsidP="00F202AE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82C260" w14:textId="13CA8E98" w:rsidR="00F202AE" w:rsidRPr="009546D1" w:rsidRDefault="00F202AE" w:rsidP="00F202AE">
            <w:pPr>
              <w:tabs>
                <w:tab w:val="decimal" w:pos="61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D164A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7D669" w14:textId="35DB2AFE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E8F27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994573" w14:textId="775C10D4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</w:tr>
      <w:tr w:rsidR="009546D1" w:rsidRPr="009546D1" w14:paraId="6DD713C1" w14:textId="77777777" w:rsidTr="00467044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4E04AF3" w14:textId="77777777" w:rsidR="00F202AE" w:rsidRPr="009546D1" w:rsidRDefault="00F202AE" w:rsidP="00F202AE">
            <w:pPr>
              <w:ind w:left="431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 บริษัทย่อย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A7F82F" w14:textId="510F2BD5" w:rsidR="00F202AE" w:rsidRPr="009546D1" w:rsidRDefault="00F202AE" w:rsidP="00F202AE">
            <w:pPr>
              <w:tabs>
                <w:tab w:val="decimal" w:pos="61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7298C" w14:textId="77777777" w:rsidR="00F202AE" w:rsidRPr="009546D1" w:rsidRDefault="00F202AE" w:rsidP="00F202AE">
            <w:pPr>
              <w:tabs>
                <w:tab w:val="left" w:pos="1262"/>
              </w:tabs>
              <w:ind w:left="-18" w:right="-72" w:firstLine="18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E90DD8" w14:textId="1FDE7EA6" w:rsidR="00F202AE" w:rsidRPr="009546D1" w:rsidRDefault="00F202AE" w:rsidP="00F202AE">
            <w:pPr>
              <w:tabs>
                <w:tab w:val="decimal" w:pos="61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45D8C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C51188" w14:textId="316CCA29" w:rsidR="00F202AE" w:rsidRPr="009546D1" w:rsidRDefault="00C11031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3</w:t>
            </w:r>
            <w:r w:rsidR="00F202AE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246</w:t>
            </w:r>
            <w:r w:rsidR="00F202AE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673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A24EF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3E3DD7" w14:textId="44D01E0E" w:rsidR="00F202AE" w:rsidRPr="009546D1" w:rsidRDefault="00C11031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</w:t>
            </w:r>
            <w:r w:rsidR="00F202AE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147</w:t>
            </w:r>
            <w:r w:rsidR="00F202AE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570</w:t>
            </w:r>
          </w:p>
        </w:tc>
      </w:tr>
      <w:tr w:rsidR="009546D1" w:rsidRPr="009546D1" w14:paraId="67A28339" w14:textId="77777777" w:rsidTr="00467044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DD60D" w14:textId="77777777" w:rsidR="00F202AE" w:rsidRPr="009546D1" w:rsidRDefault="00F202AE" w:rsidP="00F202AE">
            <w:pPr>
              <w:ind w:left="431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E990A2" w14:textId="4D6CB439" w:rsidR="00F202AE" w:rsidRPr="009546D1" w:rsidRDefault="00F202AE" w:rsidP="00F202AE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053B9" w14:textId="77777777" w:rsidR="00F202AE" w:rsidRPr="009546D1" w:rsidRDefault="00F202AE" w:rsidP="00F202AE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E5D83" w14:textId="449CC635" w:rsidR="00F202AE" w:rsidRPr="009546D1" w:rsidRDefault="00F202AE" w:rsidP="00F202AE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C5BDD" w14:textId="77777777" w:rsidR="00F202AE" w:rsidRPr="009546D1" w:rsidRDefault="00F202AE" w:rsidP="00F202AE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62914" w14:textId="499DC509" w:rsidR="00F202AE" w:rsidRPr="009546D1" w:rsidRDefault="00F202AE" w:rsidP="00F202AE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B5468" w14:textId="77777777" w:rsidR="00F202AE" w:rsidRPr="009546D1" w:rsidRDefault="00F202AE" w:rsidP="00F202AE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2D0D6" w14:textId="6A1F30BD" w:rsidR="00F202AE" w:rsidRPr="009546D1" w:rsidRDefault="00F202AE" w:rsidP="00F202AE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9546D1" w:rsidRPr="009546D1" w14:paraId="49CA997F" w14:textId="77777777" w:rsidTr="00467044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091079C" w14:textId="6F6727F1" w:rsidR="00F202AE" w:rsidRPr="009546D1" w:rsidRDefault="00F202AE" w:rsidP="00F202AE">
            <w:pPr>
              <w:ind w:left="431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ต้นทุนขายและ</w:t>
            </w:r>
            <w:r w:rsidR="00BA6B3E" w:rsidRPr="009546D1"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ให้</w:t>
            </w: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บริการ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DDC6B6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43B8EF5E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1D0231" w14:textId="780A71B4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4CAD9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E9F5FA" w14:textId="4FF8042B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2258F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8E727A" w14:textId="6FC3D5E8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</w:tr>
      <w:tr w:rsidR="009546D1" w:rsidRPr="009546D1" w14:paraId="0782F3F3" w14:textId="77777777" w:rsidTr="00E847C5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C6F7B8B" w14:textId="77777777" w:rsidR="00F202AE" w:rsidRPr="009546D1" w:rsidRDefault="00F202AE" w:rsidP="00F202AE">
            <w:pPr>
              <w:tabs>
                <w:tab w:val="left" w:pos="1317"/>
              </w:tabs>
              <w:ind w:left="431"/>
              <w:rPr>
                <w:rFonts w:asciiTheme="majorBidi" w:eastAsia="Browallia New" w:hAnsiTheme="majorBidi" w:cstheme="majorBidi"/>
                <w:b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 บริษัทย่อย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E37E9A" w14:textId="7F888A5B" w:rsidR="00F202AE" w:rsidRPr="009546D1" w:rsidRDefault="00F202AE" w:rsidP="00F202AE">
            <w:pPr>
              <w:tabs>
                <w:tab w:val="decimal" w:pos="61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37915CAE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CC492" w14:textId="1123A153" w:rsidR="00F202AE" w:rsidRPr="009546D1" w:rsidRDefault="00F202AE" w:rsidP="00F202AE">
            <w:pPr>
              <w:tabs>
                <w:tab w:val="decimal" w:pos="61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67C9CBE6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8DDAB8" w14:textId="65462A4A" w:rsidR="00F202AE" w:rsidRPr="009546D1" w:rsidRDefault="00C11031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428</w:t>
            </w:r>
            <w:r w:rsidR="00F202AE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753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0D3AA44E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CC232" w14:textId="4098134A" w:rsidR="00F202AE" w:rsidRPr="009546D1" w:rsidRDefault="00C11031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412</w:t>
            </w:r>
            <w:r w:rsidR="00F202AE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275</w:t>
            </w:r>
          </w:p>
        </w:tc>
      </w:tr>
      <w:tr w:rsidR="009546D1" w:rsidRPr="009546D1" w14:paraId="165DEB20" w14:textId="77777777" w:rsidTr="00E847C5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D89690C" w14:textId="77777777" w:rsidR="00F202AE" w:rsidRPr="009546D1" w:rsidRDefault="00F202AE" w:rsidP="00F202AE">
            <w:pPr>
              <w:tabs>
                <w:tab w:val="left" w:pos="1317"/>
              </w:tabs>
              <w:ind w:left="431"/>
              <w:rPr>
                <w:rFonts w:asciiTheme="majorBidi" w:hAnsiTheme="majorBidi" w:cstheme="majorBidi"/>
                <w:sz w:val="20"/>
                <w:szCs w:val="20"/>
                <w: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8FBD09" w14:textId="77777777" w:rsidR="00F202AE" w:rsidRPr="009546D1" w:rsidRDefault="00F202AE" w:rsidP="00F202AE">
            <w:pPr>
              <w:tabs>
                <w:tab w:val="decimal" w:pos="61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3453EDA5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09196" w14:textId="77777777" w:rsidR="00F202AE" w:rsidRPr="009546D1" w:rsidRDefault="00F202AE" w:rsidP="00F202AE">
            <w:pPr>
              <w:tabs>
                <w:tab w:val="decimal" w:pos="61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666DD545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9BB799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56DF21E7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47309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  <w:lang w:val="en-US"/>
              </w:rPr>
            </w:pPr>
          </w:p>
        </w:tc>
      </w:tr>
      <w:tr w:rsidR="009546D1" w:rsidRPr="009546D1" w14:paraId="3C04FFFC" w14:textId="77777777" w:rsidTr="00E847C5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0EE67CE" w14:textId="71ECF553" w:rsidR="00F202AE" w:rsidRPr="009546D1" w:rsidRDefault="00F202AE" w:rsidP="00F202AE">
            <w:pPr>
              <w:tabs>
                <w:tab w:val="left" w:pos="1317"/>
              </w:tabs>
              <w:ind w:left="431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ค่าบริหารจัดการ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1100C3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2B1CE053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6F1CA" w14:textId="17F19CE6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7ACC2C3C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8687A8" w14:textId="5813630F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62E70DA7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F177D" w14:textId="6C004F1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</w:tr>
      <w:tr w:rsidR="009546D1" w:rsidRPr="009546D1" w14:paraId="5E5618CD" w14:textId="77777777" w:rsidTr="00E847C5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2B99499" w14:textId="1C2E61D7" w:rsidR="00F202AE" w:rsidRPr="009546D1" w:rsidRDefault="00F202AE" w:rsidP="00F202AE">
            <w:pPr>
              <w:ind w:left="431"/>
              <w:rPr>
                <w:rFonts w:asciiTheme="majorBidi" w:eastAsia="Browallia New" w:hAnsiTheme="majorBidi" w:cstheme="majorBidi"/>
                <w:b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 บริษัทย่อย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869B3B" w14:textId="6F404AE5" w:rsidR="00F202AE" w:rsidRPr="009546D1" w:rsidRDefault="00F202AE" w:rsidP="00F202AE">
            <w:pPr>
              <w:tabs>
                <w:tab w:val="decimal" w:pos="61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484C65FC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E049F" w14:textId="1EF0A128" w:rsidR="00F202AE" w:rsidRPr="009546D1" w:rsidRDefault="00F202AE" w:rsidP="00F202AE">
            <w:pPr>
              <w:tabs>
                <w:tab w:val="decimal" w:pos="61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13262FC8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040799" w14:textId="1C9A14BD" w:rsidR="00F202AE" w:rsidRPr="009546D1" w:rsidRDefault="00C11031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565</w:t>
            </w:r>
            <w:r w:rsidR="00F202AE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191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7E1A22BB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46F7F" w14:textId="35CE0205" w:rsidR="00F202AE" w:rsidRPr="009546D1" w:rsidRDefault="00C11031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</w:t>
            </w:r>
            <w:r w:rsidR="00F202AE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621</w:t>
            </w:r>
            <w:r w:rsidR="00F202AE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029</w:t>
            </w:r>
          </w:p>
        </w:tc>
      </w:tr>
      <w:tr w:rsidR="009546D1" w:rsidRPr="009546D1" w14:paraId="034C9533" w14:textId="77777777" w:rsidTr="00E847C5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0FA6673" w14:textId="77777777" w:rsidR="00F202AE" w:rsidRPr="009546D1" w:rsidRDefault="00F202AE" w:rsidP="00F202AE">
            <w:pPr>
              <w:ind w:left="431"/>
              <w:rPr>
                <w:rFonts w:asciiTheme="majorBidi" w:hAnsiTheme="majorBidi" w:cstheme="majorBidi"/>
                <w:sz w:val="20"/>
                <w:szCs w:val="20"/>
                <w: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38F815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61311CC3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22136" w14:textId="2CEED369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6F2A2541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10D787" w14:textId="6D3A4306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1B551BBE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937BF" w14:textId="7177C889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</w:tr>
      <w:tr w:rsidR="009546D1" w:rsidRPr="009546D1" w14:paraId="64B11A95" w14:textId="77777777" w:rsidTr="00E847C5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8025D1F" w14:textId="203CDBD8" w:rsidR="00F202AE" w:rsidRPr="009546D1" w:rsidRDefault="00F202AE" w:rsidP="00F202AE">
            <w:pPr>
              <w:ind w:left="431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ค่าเช่าจ่าย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BB3045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6466BBC3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7C83F" w14:textId="3D4D9555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0906AEFC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09D20F" w14:textId="7A0766FB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1076D28F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C53A1" w14:textId="1656869C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</w:tr>
      <w:tr w:rsidR="00F202AE" w:rsidRPr="009546D1" w14:paraId="6ADE0B90" w14:textId="77777777" w:rsidTr="00E847C5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955B0D3" w14:textId="77777777" w:rsidR="00F202AE" w:rsidRPr="009546D1" w:rsidRDefault="00F202AE" w:rsidP="00F202AE">
            <w:pPr>
              <w:tabs>
                <w:tab w:val="left" w:pos="1317"/>
              </w:tabs>
              <w:ind w:left="431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 กรรมการ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6D81AA" w14:textId="29991D9A" w:rsidR="00F202AE" w:rsidRPr="009546D1" w:rsidRDefault="00C11031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118</w:t>
            </w:r>
            <w:r w:rsidR="00F202AE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421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6508C1FE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45010" w14:textId="210725B7" w:rsidR="00F202AE" w:rsidRPr="009546D1" w:rsidRDefault="00C11031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118</w:t>
            </w:r>
            <w:r w:rsidR="00F202AE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421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550FC170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5078EF" w14:textId="3DECD16F" w:rsidR="00F202AE" w:rsidRPr="009546D1" w:rsidRDefault="00C11031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118</w:t>
            </w:r>
            <w:r w:rsidR="00F202AE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421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6CBE5787" w14:textId="77777777" w:rsidR="00F202AE" w:rsidRPr="009546D1" w:rsidRDefault="00F202AE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C643C" w14:textId="394603BE" w:rsidR="00F202AE" w:rsidRPr="009546D1" w:rsidRDefault="00C11031" w:rsidP="00F202AE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118</w:t>
            </w:r>
            <w:r w:rsidR="00F202AE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421</w:t>
            </w:r>
          </w:p>
        </w:tc>
      </w:tr>
    </w:tbl>
    <w:p w14:paraId="7D5D39C6" w14:textId="77777777" w:rsidR="00BA6B3E" w:rsidRPr="009546D1" w:rsidRDefault="00BA6B3E" w:rsidP="000A3153">
      <w:pPr>
        <w:spacing w:before="240"/>
        <w:ind w:left="1094" w:hanging="547"/>
        <w:jc w:val="both"/>
        <w:rPr>
          <w:rFonts w:asciiTheme="majorBidi" w:hAnsiTheme="majorBidi" w:cstheme="majorBidi"/>
          <w:sz w:val="32"/>
          <w:szCs w:val="32"/>
          <w:cs/>
        </w:rPr>
      </w:pPr>
    </w:p>
    <w:p w14:paraId="15BA9A0A" w14:textId="77777777" w:rsidR="00BA6B3E" w:rsidRPr="009546D1" w:rsidRDefault="00BA6B3E">
      <w:pPr>
        <w:spacing w:after="160" w:line="259" w:lineRule="auto"/>
        <w:rPr>
          <w:rFonts w:asciiTheme="majorBidi" w:hAnsiTheme="majorBidi" w:cstheme="majorBidi"/>
          <w:sz w:val="32"/>
          <w:szCs w:val="32"/>
          <w:cs/>
        </w:rPr>
      </w:pPr>
      <w:r w:rsidRPr="009546D1">
        <w:rPr>
          <w:rFonts w:asciiTheme="majorBidi" w:hAnsiTheme="majorBidi" w:cstheme="majorBidi"/>
          <w:sz w:val="32"/>
          <w:szCs w:val="32"/>
          <w:cs/>
        </w:rPr>
        <w:br w:type="page"/>
      </w:r>
    </w:p>
    <w:p w14:paraId="3C1CECB8" w14:textId="7C7E561D" w:rsidR="000733BD" w:rsidRPr="009546D1" w:rsidRDefault="00E0059A" w:rsidP="000A3153">
      <w:pPr>
        <w:spacing w:before="240"/>
        <w:ind w:left="1094" w:hanging="547"/>
        <w:jc w:val="both"/>
        <w:rPr>
          <w:rFonts w:asciiTheme="majorBidi" w:eastAsia="Browallia New" w:hAnsiTheme="majorBidi" w:cstheme="majorBidi"/>
          <w:b/>
          <w:sz w:val="28"/>
          <w:szCs w:val="28"/>
          <w:cs/>
        </w:rPr>
      </w:pPr>
      <w:r w:rsidRPr="009546D1">
        <w:rPr>
          <w:rFonts w:asciiTheme="majorBidi" w:hAnsiTheme="majorBidi" w:cstheme="majorBidi"/>
          <w:sz w:val="32"/>
          <w:szCs w:val="32"/>
          <w:cs/>
        </w:rPr>
        <w:lastRenderedPageBreak/>
        <w:t>ยอดคงเหลือกับกิจการที่เกี่ยวข้องกัน</w:t>
      </w:r>
      <w:r w:rsidR="005269B4" w:rsidRPr="009546D1">
        <w:rPr>
          <w:rFonts w:asciiTheme="majorBidi" w:hAnsiTheme="majorBidi" w:cstheme="majorBidi"/>
          <w:sz w:val="32"/>
          <w:szCs w:val="32"/>
        </w:rPr>
        <w:t xml:space="preserve"> </w:t>
      </w:r>
      <w:r w:rsidR="005269B4" w:rsidRPr="009546D1">
        <w:rPr>
          <w:rFonts w:asciiTheme="majorBidi" w:hAnsiTheme="majorBidi" w:cstheme="majorBidi"/>
          <w:sz w:val="32"/>
          <w:szCs w:val="32"/>
          <w:cs/>
        </w:rPr>
        <w:t>มีดังนี้</w:t>
      </w:r>
    </w:p>
    <w:tbl>
      <w:tblPr>
        <w:tblW w:w="8640" w:type="dxa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0"/>
        <w:gridCol w:w="1170"/>
        <w:gridCol w:w="90"/>
        <w:gridCol w:w="1170"/>
        <w:gridCol w:w="90"/>
        <w:gridCol w:w="1170"/>
        <w:gridCol w:w="90"/>
        <w:gridCol w:w="1170"/>
      </w:tblGrid>
      <w:tr w:rsidR="009546D1" w:rsidRPr="009546D1" w14:paraId="5EF8411C" w14:textId="77777777" w:rsidTr="00083596">
        <w:trPr>
          <w:trHeight w:val="20"/>
          <w:tblHeader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5B437" w14:textId="77777777" w:rsidR="00083596" w:rsidRPr="009546D1" w:rsidRDefault="00083596" w:rsidP="009A4B54">
            <w:pPr>
              <w:ind w:left="431"/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8F9F7C" w14:textId="77777777" w:rsidR="00083596" w:rsidRPr="009546D1" w:rsidRDefault="00083596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Cs/>
                <w:sz w:val="28"/>
                <w:szCs w:val="28"/>
                <w:cs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5FE63B7A" w14:textId="77777777" w:rsidR="00083596" w:rsidRPr="009546D1" w:rsidRDefault="00083596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849296" w14:textId="70864C41" w:rsidR="00083596" w:rsidRPr="009546D1" w:rsidRDefault="00083596" w:rsidP="00083596">
            <w:pPr>
              <w:ind w:right="85"/>
              <w:jc w:val="right"/>
              <w:rPr>
                <w:rFonts w:asciiTheme="majorBidi" w:eastAsia="Browallia New" w:hAnsiTheme="majorBidi" w:cstheme="majorBidi"/>
                <w:bCs/>
                <w:sz w:val="28"/>
                <w:szCs w:val="28"/>
                <w:cs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 xml:space="preserve">หน่วย </w:t>
            </w: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lang w:val="en-US"/>
              </w:rPr>
              <w:t xml:space="preserve">: </w:t>
            </w: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  <w:lang w:val="en-US"/>
              </w:rPr>
              <w:t>บาท</w:t>
            </w:r>
          </w:p>
        </w:tc>
      </w:tr>
      <w:tr w:rsidR="009546D1" w:rsidRPr="009546D1" w14:paraId="64077EC9" w14:textId="77777777" w:rsidTr="00083596">
        <w:trPr>
          <w:trHeight w:val="20"/>
          <w:tblHeader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4CF16" w14:textId="77777777" w:rsidR="00D56360" w:rsidRPr="009546D1" w:rsidRDefault="00D56360" w:rsidP="009A4B54">
            <w:pPr>
              <w:ind w:left="431"/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7D5D8B" w14:textId="3AFDB107" w:rsidR="00D56360" w:rsidRPr="009546D1" w:rsidRDefault="00D56360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</w:pPr>
            <w:r w:rsidRPr="009546D1">
              <w:rPr>
                <w:rFonts w:asciiTheme="majorBidi" w:eastAsia="Browallia New" w:hAnsiTheme="majorBidi" w:cstheme="majorBidi"/>
                <w:bCs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097A7BFC" w14:textId="77777777" w:rsidR="00D56360" w:rsidRPr="009546D1" w:rsidRDefault="00D56360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2A2CD9" w14:textId="317D2B71" w:rsidR="00D56360" w:rsidRPr="009546D1" w:rsidRDefault="00D56360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</w:pPr>
            <w:r w:rsidRPr="009546D1">
              <w:rPr>
                <w:rFonts w:asciiTheme="majorBidi" w:eastAsia="Browallia New" w:hAnsiTheme="majorBidi" w:cstheme="majorBidi"/>
                <w:bCs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9546D1" w:rsidRPr="009546D1" w14:paraId="04EACF7F" w14:textId="77777777" w:rsidTr="00083596">
        <w:trPr>
          <w:trHeight w:val="20"/>
          <w:tblHeader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D82A3" w14:textId="77777777" w:rsidR="00D56360" w:rsidRPr="009546D1" w:rsidRDefault="00D56360" w:rsidP="009A4B54">
            <w:pPr>
              <w:ind w:left="431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1C9876D" w14:textId="42AC3E06" w:rsidR="00D56360" w:rsidRPr="009546D1" w:rsidRDefault="00D56360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ณ วันที่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5F0ACAEE" w14:textId="77777777" w:rsidR="00D56360" w:rsidRPr="009546D1" w:rsidRDefault="00D56360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B5D1CC5" w14:textId="3E2D43E3" w:rsidR="00D56360" w:rsidRPr="009546D1" w:rsidRDefault="00D56360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ณ วันที่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1997817F" w14:textId="77777777" w:rsidR="00D56360" w:rsidRPr="009546D1" w:rsidRDefault="00D56360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E255F92" w14:textId="2702DACE" w:rsidR="00D56360" w:rsidRPr="009546D1" w:rsidRDefault="00D56360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ณ วันที่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219358E5" w14:textId="77777777" w:rsidR="00D56360" w:rsidRPr="009546D1" w:rsidRDefault="00D56360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AD0521B" w14:textId="581D90D0" w:rsidR="00D56360" w:rsidRPr="009546D1" w:rsidRDefault="00D56360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ณ วันที่</w:t>
            </w:r>
          </w:p>
        </w:tc>
      </w:tr>
      <w:tr w:rsidR="009546D1" w:rsidRPr="009546D1" w14:paraId="3426111A" w14:textId="77777777" w:rsidTr="00083596">
        <w:trPr>
          <w:trHeight w:val="20"/>
          <w:tblHeader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6EE03" w14:textId="77777777" w:rsidR="00D56360" w:rsidRPr="009546D1" w:rsidRDefault="00D56360" w:rsidP="009A4B54">
            <w:pPr>
              <w:ind w:left="431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385CFBE" w14:textId="02A67353" w:rsidR="00D56360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D56360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D56360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มีนาคม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72DD3F9A" w14:textId="77777777" w:rsidR="00D56360" w:rsidRPr="009546D1" w:rsidRDefault="00D56360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F7F8004" w14:textId="72F33574" w:rsidR="00D56360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D56360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464854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ธันวาคม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6D4D4A7B" w14:textId="77777777" w:rsidR="00D56360" w:rsidRPr="009546D1" w:rsidRDefault="00D56360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95F0B0B" w14:textId="4FD3EF2A" w:rsidR="00D56360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D56360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D56360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มีนาคม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698C966C" w14:textId="77777777" w:rsidR="00D56360" w:rsidRPr="009546D1" w:rsidRDefault="00D56360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E378CEB" w14:textId="3E00ACE5" w:rsidR="00D56360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464854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464854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ธันวาคม</w:t>
            </w:r>
          </w:p>
        </w:tc>
      </w:tr>
      <w:tr w:rsidR="009546D1" w:rsidRPr="009546D1" w14:paraId="35F12251" w14:textId="77777777" w:rsidTr="00083596">
        <w:trPr>
          <w:trHeight w:val="20"/>
          <w:tblHeader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AE47E" w14:textId="77777777" w:rsidR="00D56360" w:rsidRPr="009546D1" w:rsidRDefault="00D56360" w:rsidP="009A4B54">
            <w:pPr>
              <w:ind w:left="431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6CC8BA5" w14:textId="7DA0B694" w:rsidR="00D56360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66E4CAF5" w14:textId="77777777" w:rsidR="00D56360" w:rsidRPr="009546D1" w:rsidRDefault="00D56360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015F291" w14:textId="2AEE659F" w:rsidR="00D56360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73AD3D61" w14:textId="77777777" w:rsidR="00D56360" w:rsidRPr="009546D1" w:rsidRDefault="00D56360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5074BF0" w14:textId="42BB8046" w:rsidR="00D56360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275DE1FA" w14:textId="77777777" w:rsidR="00D56360" w:rsidRPr="009546D1" w:rsidRDefault="00D56360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3F916EB" w14:textId="78959A9E" w:rsidR="00D56360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</w:tr>
      <w:tr w:rsidR="009546D1" w:rsidRPr="009546D1" w14:paraId="6CDDB1DD" w14:textId="77777777" w:rsidTr="00DA1B1E">
        <w:trPr>
          <w:trHeight w:val="2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E5B75" w14:textId="1757B62B" w:rsidR="00D56360" w:rsidRPr="009546D1" w:rsidRDefault="00D56360" w:rsidP="009A4B54">
            <w:pPr>
              <w:ind w:left="431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ลูกหนี้การค้า (</w:t>
            </w:r>
            <w:r w:rsidR="009E40C8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ดู</w:t>
            </w: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หมายเหตุ</w:t>
            </w:r>
            <w:r w:rsidR="009E40C8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ข้อ</w:t>
            </w: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 </w:t>
            </w:r>
            <w:r w:rsidR="00C11031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6</w:t>
            </w: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C79621" w14:textId="77777777" w:rsidR="00D56360" w:rsidRPr="009546D1" w:rsidRDefault="00D56360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6EA07200" w14:textId="77777777" w:rsidR="00D56360" w:rsidRPr="009546D1" w:rsidRDefault="00D56360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D76F4A" w14:textId="7865A60E" w:rsidR="00D56360" w:rsidRPr="009546D1" w:rsidRDefault="00D56360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126BADF3" w14:textId="77777777" w:rsidR="00D56360" w:rsidRPr="009546D1" w:rsidRDefault="00D56360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D55B06" w14:textId="245600DC" w:rsidR="00D56360" w:rsidRPr="009546D1" w:rsidRDefault="00D56360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166AAF97" w14:textId="77777777" w:rsidR="00D56360" w:rsidRPr="009546D1" w:rsidRDefault="00D56360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11D9CE" w14:textId="3750160D" w:rsidR="00D56360" w:rsidRPr="009546D1" w:rsidRDefault="00D56360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</w:tr>
      <w:tr w:rsidR="009546D1" w:rsidRPr="009546D1" w14:paraId="063AD01E" w14:textId="77777777" w:rsidTr="00F31174">
        <w:trPr>
          <w:trHeight w:val="2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D590F" w14:textId="77777777" w:rsidR="00010B3F" w:rsidRPr="009546D1" w:rsidRDefault="00010B3F" w:rsidP="00010B3F">
            <w:pPr>
              <w:ind w:left="431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 บริษัทย่อย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E4BFA" w14:textId="2D2979DC" w:rsidR="00010B3F" w:rsidRPr="009546D1" w:rsidRDefault="00010B3F" w:rsidP="00010B3F">
            <w:pPr>
              <w:tabs>
                <w:tab w:val="decimal" w:pos="63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21CEC02D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559CA" w14:textId="35118EEA" w:rsidR="00010B3F" w:rsidRPr="009546D1" w:rsidRDefault="00010B3F" w:rsidP="00010B3F">
            <w:pPr>
              <w:tabs>
                <w:tab w:val="decimal" w:pos="63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0D4DE185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12550D" w14:textId="3C6EC538" w:rsidR="00010B3F" w:rsidRPr="009546D1" w:rsidRDefault="00010B3F" w:rsidP="00010B3F">
            <w:pPr>
              <w:tabs>
                <w:tab w:val="decimal" w:pos="63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2CD4C16C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55B62E" w14:textId="46F2321E" w:rsidR="00010B3F" w:rsidRPr="009546D1" w:rsidRDefault="00C11031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</w:t>
            </w:r>
            <w:r w:rsidR="00010B3F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075</w:t>
            </w:r>
            <w:r w:rsidR="00010B3F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729</w:t>
            </w:r>
          </w:p>
        </w:tc>
      </w:tr>
      <w:tr w:rsidR="009546D1" w:rsidRPr="009546D1" w14:paraId="103C2DDA" w14:textId="77777777" w:rsidTr="00DA1B1E">
        <w:trPr>
          <w:trHeight w:val="2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31D72" w14:textId="77777777" w:rsidR="00010B3F" w:rsidRPr="009546D1" w:rsidRDefault="00010B3F" w:rsidP="00010B3F">
            <w:pPr>
              <w:ind w:left="431"/>
              <w:rPr>
                <w:rFonts w:asciiTheme="majorBidi" w:eastAsia="Browallia New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AD89F0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6C52CAB4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9188C4" w14:textId="358938BF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5EE64266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8931C" w14:textId="1218DD16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691567D0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04CBA" w14:textId="22DF3C34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</w:tr>
      <w:tr w:rsidR="009546D1" w:rsidRPr="009546D1" w14:paraId="16CD9E0F" w14:textId="77777777" w:rsidTr="00F31174">
        <w:trPr>
          <w:trHeight w:val="2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05645" w14:textId="360EE857" w:rsidR="00010B3F" w:rsidRPr="009546D1" w:rsidRDefault="00010B3F" w:rsidP="00010B3F">
            <w:pPr>
              <w:ind w:left="431"/>
              <w:rPr>
                <w:rFonts w:asciiTheme="majorBidi" w:eastAsia="Browallia New" w:hAnsiTheme="majorBidi" w:cstheme="majorBidi"/>
                <w:b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ลูกหนี้หมุนเวียนอื่น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1A4D31" w14:textId="058FD439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43FCADD6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100626" w14:textId="33223FF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33999BC7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8C63C" w14:textId="690D0585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73523732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9AAE3" w14:textId="49523F46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</w:tr>
      <w:tr w:rsidR="009546D1" w:rsidRPr="009546D1" w14:paraId="2C07D936" w14:textId="77777777" w:rsidTr="00BC6911">
        <w:trPr>
          <w:trHeight w:val="2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68D3E" w14:textId="2C52332E" w:rsidR="00010B3F" w:rsidRPr="009546D1" w:rsidRDefault="00010B3F" w:rsidP="00010B3F">
            <w:pPr>
              <w:ind w:left="431"/>
              <w:rPr>
                <w:rFonts w:asciiTheme="majorBidi" w:eastAsia="Browallia New" w:hAnsiTheme="majorBidi" w:cstheme="majorBidi"/>
                <w:b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 บริษัทย่อย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54996" w14:textId="78086601" w:rsidR="00010B3F" w:rsidRPr="009546D1" w:rsidRDefault="00010B3F" w:rsidP="00010B3F">
            <w:pPr>
              <w:tabs>
                <w:tab w:val="decimal" w:pos="63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6555F1A4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64AC9A" w14:textId="30A3C39F" w:rsidR="00010B3F" w:rsidRPr="009546D1" w:rsidRDefault="00010B3F" w:rsidP="00010B3F">
            <w:pPr>
              <w:tabs>
                <w:tab w:val="decimal" w:pos="63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6E56E244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E50C2" w14:textId="15AB46E6" w:rsidR="00010B3F" w:rsidRPr="009546D1" w:rsidRDefault="00C11031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</w:t>
            </w:r>
            <w:r w:rsidR="00010B3F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085</w:t>
            </w:r>
            <w:r w:rsidR="00010B3F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487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1D8B8FCB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D00E2" w14:textId="045FB086" w:rsidR="00010B3F" w:rsidRPr="009546D1" w:rsidRDefault="00C11031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29</w:t>
            </w:r>
            <w:r w:rsidR="00010B3F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789</w:t>
            </w:r>
          </w:p>
        </w:tc>
      </w:tr>
      <w:tr w:rsidR="009546D1" w:rsidRPr="009546D1" w14:paraId="4913B776" w14:textId="77777777" w:rsidTr="00F31174">
        <w:trPr>
          <w:trHeight w:val="2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4C4EA" w14:textId="77777777" w:rsidR="00010B3F" w:rsidRPr="009546D1" w:rsidRDefault="00010B3F" w:rsidP="00010B3F">
            <w:pPr>
              <w:ind w:left="431"/>
              <w:rPr>
                <w:rFonts w:asciiTheme="majorBidi" w:eastAsia="Browallia New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E302FA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4BD0F6FD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F5EC9C" w14:textId="3910927F" w:rsidR="00010B3F" w:rsidRPr="009546D1" w:rsidRDefault="00010B3F" w:rsidP="00010B3F">
            <w:pPr>
              <w:tabs>
                <w:tab w:val="decimal" w:pos="63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54BFAB65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31AED" w14:textId="3AF499DE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071C9444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CD27B" w14:textId="220DD121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</w:tr>
      <w:tr w:rsidR="009546D1" w:rsidRPr="009546D1" w14:paraId="04DBC967" w14:textId="77777777" w:rsidTr="00D56360">
        <w:trPr>
          <w:trHeight w:val="2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7C177" w14:textId="77777777" w:rsidR="00010B3F" w:rsidRPr="009546D1" w:rsidRDefault="00010B3F" w:rsidP="00010B3F">
            <w:pPr>
              <w:ind w:left="431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รายได้ค้างรับ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85EA3E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4F72370B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785437" w14:textId="257D354B" w:rsidR="00010B3F" w:rsidRPr="009546D1" w:rsidRDefault="00010B3F" w:rsidP="00010B3F">
            <w:pPr>
              <w:tabs>
                <w:tab w:val="decimal" w:pos="63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0C5246E7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43C063" w14:textId="29FA8F25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3F0CD3A7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3859D9" w14:textId="676594DD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</w:tr>
      <w:tr w:rsidR="009546D1" w:rsidRPr="009546D1" w14:paraId="007310C9" w14:textId="77777777" w:rsidTr="00CF3B11">
        <w:trPr>
          <w:trHeight w:val="2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A39A6" w14:textId="77777777" w:rsidR="00010B3F" w:rsidRPr="009546D1" w:rsidRDefault="00010B3F" w:rsidP="00010B3F">
            <w:pPr>
              <w:ind w:left="431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 บริษัทย่อย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28F37" w14:textId="3068C6B9" w:rsidR="00010B3F" w:rsidRPr="009546D1" w:rsidRDefault="00010B3F" w:rsidP="00010B3F">
            <w:pPr>
              <w:tabs>
                <w:tab w:val="decimal" w:pos="63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30CC10EF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0CF8D5" w14:textId="1594867A" w:rsidR="00010B3F" w:rsidRPr="009546D1" w:rsidRDefault="00010B3F" w:rsidP="00010B3F">
            <w:pPr>
              <w:tabs>
                <w:tab w:val="decimal" w:pos="63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3C502BDF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B30AFF" w14:textId="598037E0" w:rsidR="00010B3F" w:rsidRPr="009546D1" w:rsidRDefault="00C11031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26</w:t>
            </w:r>
            <w:r w:rsidR="00010B3F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828</w:t>
            </w:r>
            <w:r w:rsidR="00010B3F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620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6EB2EED6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B9D025" w14:textId="568A389C" w:rsidR="00010B3F" w:rsidRPr="009546D1" w:rsidRDefault="00C11031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23</w:t>
            </w:r>
            <w:r w:rsidR="00010B3F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446</w:t>
            </w:r>
            <w:r w:rsidR="00010B3F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538</w:t>
            </w:r>
          </w:p>
        </w:tc>
      </w:tr>
      <w:tr w:rsidR="009546D1" w:rsidRPr="009546D1" w14:paraId="68E769CC" w14:textId="77777777" w:rsidTr="00D56360">
        <w:trPr>
          <w:trHeight w:val="2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78D84" w14:textId="77777777" w:rsidR="00010B3F" w:rsidRPr="009546D1" w:rsidRDefault="00010B3F" w:rsidP="00010B3F">
            <w:pPr>
              <w:ind w:left="431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 บริษัทใหญ่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EDCD806" w14:textId="64EACBC2" w:rsidR="00010B3F" w:rsidRPr="009546D1" w:rsidRDefault="00C11031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</w:t>
            </w:r>
            <w:r w:rsidR="00010B3F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700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30E4DD6B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9581FAB" w14:textId="3D37C137" w:rsidR="00010B3F" w:rsidRPr="009546D1" w:rsidRDefault="00C11031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</w:t>
            </w:r>
            <w:r w:rsidR="00010B3F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700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7D28C89B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4C3B385" w14:textId="4E4399C9" w:rsidR="00010B3F" w:rsidRPr="009546D1" w:rsidRDefault="00C11031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</w:t>
            </w:r>
            <w:r w:rsidR="00010B3F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700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66A87396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2CACB55" w14:textId="5DF53355" w:rsidR="00010B3F" w:rsidRPr="009546D1" w:rsidRDefault="00C11031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</w:t>
            </w:r>
            <w:r w:rsidR="00010B3F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700</w:t>
            </w:r>
          </w:p>
        </w:tc>
      </w:tr>
      <w:tr w:rsidR="009546D1" w:rsidRPr="009546D1" w14:paraId="190DBD69" w14:textId="77777777" w:rsidTr="00D56360">
        <w:trPr>
          <w:trHeight w:val="2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2A2EF" w14:textId="77777777" w:rsidR="00010B3F" w:rsidRPr="009546D1" w:rsidRDefault="00010B3F" w:rsidP="00010B3F">
            <w:pPr>
              <w:ind w:left="431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C16CE8" w14:textId="1AAFD8D3" w:rsidR="00010B3F" w:rsidRPr="009546D1" w:rsidRDefault="00C11031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</w:t>
            </w:r>
            <w:r w:rsidR="00010B3F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700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1CE120F6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7C086D" w14:textId="017AB0A4" w:rsidR="00010B3F" w:rsidRPr="009546D1" w:rsidRDefault="00C11031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</w:t>
            </w:r>
            <w:r w:rsidR="00010B3F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700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6707A7C4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5C1916" w14:textId="1C9B6A96" w:rsidR="00010B3F" w:rsidRPr="009546D1" w:rsidRDefault="00C11031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  <w:cs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26</w:t>
            </w:r>
            <w:r w:rsidR="00010B3F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831</w:t>
            </w:r>
            <w:r w:rsidR="00010B3F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320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60499352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3B3284" w14:textId="34DCC950" w:rsidR="00010B3F" w:rsidRPr="009546D1" w:rsidRDefault="00C11031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23</w:t>
            </w:r>
            <w:r w:rsidR="00010B3F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449</w:t>
            </w:r>
            <w:r w:rsidR="00010B3F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238</w:t>
            </w:r>
          </w:p>
        </w:tc>
      </w:tr>
      <w:tr w:rsidR="009546D1" w:rsidRPr="009546D1" w14:paraId="1E8E86CE" w14:textId="77777777" w:rsidTr="00D56360">
        <w:trPr>
          <w:trHeight w:val="2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8D447" w14:textId="77777777" w:rsidR="00010B3F" w:rsidRPr="009546D1" w:rsidRDefault="00010B3F" w:rsidP="00010B3F">
            <w:pPr>
              <w:ind w:left="431"/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048202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14B534B5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FC54E1" w14:textId="4090F935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297782F8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510085" w14:textId="700C787F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1D81B4E5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DE4C7" w14:textId="55043568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</w:tr>
      <w:tr w:rsidR="009546D1" w:rsidRPr="009546D1" w14:paraId="7273425B" w14:textId="77777777" w:rsidTr="00CB05E0">
        <w:trPr>
          <w:trHeight w:val="2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12A06" w14:textId="77777777" w:rsidR="00010B3F" w:rsidRPr="009546D1" w:rsidRDefault="00010B3F" w:rsidP="00010B3F">
            <w:pPr>
              <w:ind w:left="431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ดอกเบี้ยค้างรับ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960EFC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54976A34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C9951D" w14:textId="56429D3F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57E3BE48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6A62E3" w14:textId="37E7EFB5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2A756D8A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060EE" w14:textId="7EBCC243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</w:tr>
      <w:tr w:rsidR="009546D1" w:rsidRPr="009546D1" w14:paraId="4D80352A" w14:textId="77777777" w:rsidTr="009546D1">
        <w:trPr>
          <w:trHeight w:val="2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58A3B" w14:textId="77777777" w:rsidR="00010B3F" w:rsidRPr="009546D1" w:rsidRDefault="00010B3F" w:rsidP="00010B3F">
            <w:pPr>
              <w:ind w:left="431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 บริษัทย่อย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4C5F0" w14:textId="0EA8748C" w:rsidR="00010B3F" w:rsidRPr="009546D1" w:rsidRDefault="00010B3F" w:rsidP="00010B3F">
            <w:pPr>
              <w:tabs>
                <w:tab w:val="decimal" w:pos="63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1B4BE240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3A4D20" w14:textId="1F0DF7D4" w:rsidR="00010B3F" w:rsidRPr="009546D1" w:rsidRDefault="00010B3F" w:rsidP="00010B3F">
            <w:pPr>
              <w:tabs>
                <w:tab w:val="decimal" w:pos="63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359ECF50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AD7C4D" w14:textId="7AF0F116" w:rsidR="00010B3F" w:rsidRPr="009546D1" w:rsidRDefault="00C11031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16</w:t>
            </w:r>
            <w:r w:rsidR="007B3F0B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334</w:t>
            </w:r>
            <w:r w:rsidR="007B3F0B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205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7E9CEAA2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8647E0" w14:textId="58C2E0EB" w:rsidR="00010B3F" w:rsidRPr="009546D1" w:rsidRDefault="00C11031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13</w:t>
            </w:r>
            <w:r w:rsidR="00010B3F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087</w:t>
            </w:r>
            <w:r w:rsidR="00010B3F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533</w:t>
            </w:r>
          </w:p>
        </w:tc>
      </w:tr>
      <w:tr w:rsidR="009546D1" w:rsidRPr="009546D1" w14:paraId="3C640050" w14:textId="77777777" w:rsidTr="009546D1">
        <w:trPr>
          <w:trHeight w:val="20"/>
          <w:tblHeader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61038" w14:textId="77777777" w:rsidR="000A3153" w:rsidRPr="009546D1" w:rsidRDefault="000A3153" w:rsidP="00206C76">
            <w:pPr>
              <w:ind w:left="431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1E8FA2D" w14:textId="1BDA2BDF" w:rsidR="000A3153" w:rsidRPr="009546D1" w:rsidRDefault="000A3153" w:rsidP="00206C76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71D27546" w14:textId="77777777" w:rsidR="000A3153" w:rsidRPr="009546D1" w:rsidRDefault="000A3153" w:rsidP="00206C76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1E9F1F8" w14:textId="5A522173" w:rsidR="000A3153" w:rsidRPr="009546D1" w:rsidRDefault="000A3153" w:rsidP="00206C76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76F49487" w14:textId="77777777" w:rsidR="000A3153" w:rsidRPr="009546D1" w:rsidRDefault="000A3153" w:rsidP="00206C76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2EC4A" w14:textId="234CF4A5" w:rsidR="000A3153" w:rsidRPr="009546D1" w:rsidRDefault="000A3153" w:rsidP="00206C76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455FA66E" w14:textId="77777777" w:rsidR="000A3153" w:rsidRPr="009546D1" w:rsidRDefault="000A3153" w:rsidP="00206C76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18091BF" w14:textId="1F949CB8" w:rsidR="000A3153" w:rsidRPr="009546D1" w:rsidRDefault="000A3153" w:rsidP="00206C76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9546D1" w:rsidRPr="009546D1" w14:paraId="7AA20B5B" w14:textId="77777777" w:rsidTr="00D56360">
        <w:trPr>
          <w:trHeight w:val="2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12A84" w14:textId="32FCAF5F" w:rsidR="00010B3F" w:rsidRPr="009546D1" w:rsidRDefault="00010B3F" w:rsidP="00010B3F">
            <w:pPr>
              <w:ind w:left="431"/>
              <w:rPr>
                <w:rFonts w:asciiTheme="majorBidi" w:eastAsia="Browallia New" w:hAnsiTheme="majorBidi" w:cstheme="majorBidi"/>
                <w:b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Cs/>
                <w:sz w:val="28"/>
                <w:szCs w:val="28"/>
                <w:cs/>
              </w:rPr>
              <w:t>เจ้าหนี้การค้า</w:t>
            </w:r>
            <w:r w:rsidRPr="009546D1">
              <w:rPr>
                <w:rFonts w:asciiTheme="majorBidi" w:hAnsiTheme="majorBidi" w:cstheme="majorBidi"/>
                <w:b/>
                <w:sz w:val="28"/>
                <w:szCs w:val="28"/>
                <w:cs/>
              </w:rPr>
              <w:t xml:space="preserve"> </w:t>
            </w:r>
            <w:r w:rsidRPr="009546D1">
              <w:rPr>
                <w:rFonts w:asciiTheme="majorBidi" w:hAnsiTheme="majorBidi" w:cstheme="majorBidi"/>
                <w:bCs/>
                <w:sz w:val="28"/>
                <w:szCs w:val="28"/>
                <w:cs/>
              </w:rPr>
              <w:t>(</w:t>
            </w: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ดูหมายเหตุข้อ </w:t>
            </w:r>
            <w:r w:rsidR="00C11031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12</w:t>
            </w:r>
            <w:r w:rsidRPr="009546D1">
              <w:rPr>
                <w:rFonts w:asciiTheme="majorBidi" w:hAnsiTheme="majorBidi" w:cstheme="majorBidi"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78D93A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42CDA22D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27227" w14:textId="5A246F45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656D61B6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522FF0" w14:textId="563FB772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64EAEA6A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05E800" w14:textId="362C84AE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</w:tr>
      <w:tr w:rsidR="009546D1" w:rsidRPr="009546D1" w14:paraId="1ACA921C" w14:textId="77777777" w:rsidTr="00B3292F">
        <w:trPr>
          <w:trHeight w:val="2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AAD93" w14:textId="77777777" w:rsidR="00010B3F" w:rsidRPr="009546D1" w:rsidRDefault="00010B3F" w:rsidP="00010B3F">
            <w:pPr>
              <w:ind w:left="431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 บริษัทย่อย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1C2A3" w14:textId="2D669474" w:rsidR="00010B3F" w:rsidRPr="009546D1" w:rsidRDefault="00010B3F" w:rsidP="00010B3F">
            <w:pPr>
              <w:tabs>
                <w:tab w:val="decimal" w:pos="63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0103382F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949FB7" w14:textId="1AB27FA1" w:rsidR="00010B3F" w:rsidRPr="009546D1" w:rsidRDefault="00010B3F" w:rsidP="00010B3F">
            <w:pPr>
              <w:tabs>
                <w:tab w:val="decimal" w:pos="63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01684CB4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BFE14E" w14:textId="6D4D4568" w:rsidR="00010B3F" w:rsidRPr="009546D1" w:rsidRDefault="00C11031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34</w:t>
            </w:r>
            <w:r w:rsidR="00010B3F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572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214B6E83" w14:textId="77777777" w:rsidR="00010B3F" w:rsidRPr="009546D1" w:rsidRDefault="00010B3F" w:rsidP="00010B3F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336586" w14:textId="02CBAA35" w:rsidR="00010B3F" w:rsidRPr="009546D1" w:rsidRDefault="00010B3F" w:rsidP="00010B3F">
            <w:pPr>
              <w:tabs>
                <w:tab w:val="decimal" w:pos="63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-</w:t>
            </w:r>
          </w:p>
        </w:tc>
      </w:tr>
      <w:tr w:rsidR="009546D1" w:rsidRPr="009546D1" w14:paraId="2CD58175" w14:textId="77777777" w:rsidTr="00D56360">
        <w:trPr>
          <w:trHeight w:val="2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46F76" w14:textId="77777777" w:rsidR="00611783" w:rsidRPr="009546D1" w:rsidRDefault="00611783" w:rsidP="00611783">
            <w:pPr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B4EE96" w14:textId="77777777" w:rsidR="00611783" w:rsidRPr="009546D1" w:rsidRDefault="00611783" w:rsidP="00611783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43E01BF1" w14:textId="77777777" w:rsidR="00611783" w:rsidRPr="009546D1" w:rsidRDefault="00611783" w:rsidP="00611783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31DFD7" w14:textId="3F83F1CD" w:rsidR="00611783" w:rsidRPr="009546D1" w:rsidRDefault="00611783" w:rsidP="00611783">
            <w:pPr>
              <w:tabs>
                <w:tab w:val="decimal" w:pos="63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04C1A6B5" w14:textId="77777777" w:rsidR="00611783" w:rsidRPr="009546D1" w:rsidRDefault="00611783" w:rsidP="00611783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64EB70" w14:textId="7A7F67E5" w:rsidR="00611783" w:rsidRPr="009546D1" w:rsidRDefault="00611783" w:rsidP="00611783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502751B2" w14:textId="77777777" w:rsidR="00611783" w:rsidRPr="009546D1" w:rsidRDefault="00611783" w:rsidP="00611783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A8E13C" w14:textId="621B6610" w:rsidR="00611783" w:rsidRPr="009546D1" w:rsidRDefault="00611783" w:rsidP="00611783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0"/>
                <w:szCs w:val="20"/>
              </w:rPr>
            </w:pPr>
          </w:p>
        </w:tc>
      </w:tr>
      <w:tr w:rsidR="009546D1" w:rsidRPr="009546D1" w14:paraId="0F8F00A1" w14:textId="77777777" w:rsidTr="00E67194">
        <w:trPr>
          <w:trHeight w:val="2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0B771" w14:textId="77777777" w:rsidR="00611783" w:rsidRPr="009546D1" w:rsidRDefault="00611783" w:rsidP="00611783">
            <w:pPr>
              <w:ind w:left="431"/>
              <w:rPr>
                <w:rFonts w:asciiTheme="majorBidi" w:eastAsia="Browallia New" w:hAnsiTheme="majorBidi" w:cstheme="majorBidi"/>
                <w:b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ค่าใช้จ่ายค้างจ่าย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6A598C" w14:textId="77777777" w:rsidR="00611783" w:rsidRPr="009546D1" w:rsidRDefault="00611783" w:rsidP="00611783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7CFA0E1F" w14:textId="77777777" w:rsidR="00611783" w:rsidRPr="009546D1" w:rsidRDefault="00611783" w:rsidP="00611783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FCB94B" w14:textId="77777777" w:rsidR="00611783" w:rsidRPr="009546D1" w:rsidRDefault="00611783" w:rsidP="00611783">
            <w:pPr>
              <w:tabs>
                <w:tab w:val="decimal" w:pos="63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3D5D39CE" w14:textId="77777777" w:rsidR="00611783" w:rsidRPr="009546D1" w:rsidRDefault="00611783" w:rsidP="00611783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7F5938" w14:textId="77777777" w:rsidR="00611783" w:rsidRPr="009546D1" w:rsidRDefault="00611783" w:rsidP="00611783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7C8E9AD2" w14:textId="77777777" w:rsidR="00611783" w:rsidRPr="009546D1" w:rsidRDefault="00611783" w:rsidP="00611783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D6768F" w14:textId="77777777" w:rsidR="00611783" w:rsidRPr="009546D1" w:rsidRDefault="00611783" w:rsidP="00611783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</w:tr>
      <w:tr w:rsidR="00550DD7" w:rsidRPr="009546D1" w14:paraId="37DA4CA9" w14:textId="77777777" w:rsidTr="00E67194">
        <w:trPr>
          <w:trHeight w:val="2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7C832" w14:textId="77777777" w:rsidR="00550DD7" w:rsidRPr="009546D1" w:rsidRDefault="00550DD7" w:rsidP="00550DD7">
            <w:pPr>
              <w:ind w:left="431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 บริษัทย่อย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6830B5" w14:textId="49BB8639" w:rsidR="00550DD7" w:rsidRPr="009546D1" w:rsidRDefault="00550DD7" w:rsidP="00550DD7">
            <w:pPr>
              <w:tabs>
                <w:tab w:val="decimal" w:pos="63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3321640D" w14:textId="77777777" w:rsidR="00550DD7" w:rsidRPr="009546D1" w:rsidRDefault="00550DD7" w:rsidP="00550DD7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080776" w14:textId="77777777" w:rsidR="00550DD7" w:rsidRPr="009546D1" w:rsidRDefault="00550DD7" w:rsidP="00550DD7">
            <w:pPr>
              <w:tabs>
                <w:tab w:val="decimal" w:pos="63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06131150" w14:textId="77777777" w:rsidR="00550DD7" w:rsidRPr="009546D1" w:rsidRDefault="00550DD7" w:rsidP="00550DD7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8BDC91" w14:textId="4F560C12" w:rsidR="00550DD7" w:rsidRPr="009546D1" w:rsidRDefault="00C11031" w:rsidP="00550DD7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</w:t>
            </w:r>
            <w:r w:rsidR="00550DD7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584</w:t>
            </w:r>
            <w:r w:rsidR="00550DD7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367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24996A7D" w14:textId="77777777" w:rsidR="00550DD7" w:rsidRPr="009546D1" w:rsidRDefault="00550DD7" w:rsidP="00550DD7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96FFA6" w14:textId="18C6E07A" w:rsidR="00550DD7" w:rsidRPr="009546D1" w:rsidRDefault="00C11031" w:rsidP="00550DD7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</w:t>
            </w:r>
            <w:r w:rsidR="00550DD7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019</w:t>
            </w:r>
            <w:r w:rsidR="00550DD7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176</w:t>
            </w:r>
          </w:p>
        </w:tc>
      </w:tr>
    </w:tbl>
    <w:p w14:paraId="083D6884" w14:textId="77777777" w:rsidR="00166618" w:rsidRPr="009546D1" w:rsidRDefault="00166618" w:rsidP="000A3153">
      <w:pPr>
        <w:spacing w:before="240"/>
        <w:ind w:left="1094" w:hanging="547"/>
        <w:rPr>
          <w:rFonts w:asciiTheme="majorBidi" w:eastAsia="Browallia New" w:hAnsiTheme="majorBidi" w:cstheme="majorBidi"/>
          <w:b/>
          <w:sz w:val="32"/>
          <w:szCs w:val="32"/>
          <w:u w:val="single"/>
          <w:cs/>
          <w:lang w:val="en-US"/>
        </w:rPr>
      </w:pPr>
    </w:p>
    <w:p w14:paraId="3132C1B7" w14:textId="77777777" w:rsidR="00166618" w:rsidRPr="009546D1" w:rsidRDefault="00166618">
      <w:pPr>
        <w:spacing w:after="160" w:line="259" w:lineRule="auto"/>
        <w:rPr>
          <w:rFonts w:asciiTheme="majorBidi" w:eastAsia="Browallia New" w:hAnsiTheme="majorBidi" w:cstheme="majorBidi"/>
          <w:b/>
          <w:sz w:val="32"/>
          <w:szCs w:val="32"/>
          <w:u w:val="single"/>
          <w:cs/>
          <w:lang w:val="en-US"/>
        </w:rPr>
      </w:pPr>
      <w:r w:rsidRPr="009546D1">
        <w:rPr>
          <w:rFonts w:asciiTheme="majorBidi" w:eastAsia="Browallia New" w:hAnsiTheme="majorBidi" w:cstheme="majorBidi"/>
          <w:b/>
          <w:sz w:val="32"/>
          <w:szCs w:val="32"/>
          <w:u w:val="single"/>
          <w:cs/>
          <w:lang w:val="en-US"/>
        </w:rPr>
        <w:br w:type="page"/>
      </w:r>
    </w:p>
    <w:p w14:paraId="3928D9DB" w14:textId="0AB28E45" w:rsidR="000733BD" w:rsidRPr="009546D1" w:rsidRDefault="00703F7E" w:rsidP="000A3153">
      <w:pPr>
        <w:spacing w:before="240"/>
        <w:ind w:left="1094" w:hanging="547"/>
        <w:rPr>
          <w:rFonts w:asciiTheme="majorBidi" w:eastAsia="Browallia New" w:hAnsiTheme="majorBidi" w:cstheme="majorBidi"/>
          <w:b/>
          <w:sz w:val="32"/>
          <w:szCs w:val="32"/>
          <w:u w:val="single"/>
          <w:cs/>
        </w:rPr>
      </w:pPr>
      <w:r w:rsidRPr="009546D1">
        <w:rPr>
          <w:rFonts w:asciiTheme="majorBidi" w:eastAsia="Browallia New" w:hAnsiTheme="majorBidi" w:cstheme="majorBidi"/>
          <w:b/>
          <w:sz w:val="32"/>
          <w:szCs w:val="32"/>
          <w:u w:val="single"/>
          <w:cs/>
          <w:lang w:val="en-US"/>
        </w:rPr>
        <w:lastRenderedPageBreak/>
        <w:t>เ</w:t>
      </w:r>
      <w:r w:rsidR="000733BD" w:rsidRPr="009546D1">
        <w:rPr>
          <w:rFonts w:asciiTheme="majorBidi" w:eastAsia="Browallia New" w:hAnsiTheme="majorBidi" w:cstheme="majorBidi"/>
          <w:b/>
          <w:sz w:val="32"/>
          <w:szCs w:val="32"/>
          <w:u w:val="single"/>
          <w:cs/>
        </w:rPr>
        <w:t>งินให้กู้ยืมระยะสั้นแก่</w:t>
      </w:r>
      <w:r w:rsidR="009546D1">
        <w:rPr>
          <w:rFonts w:asciiTheme="majorBidi" w:eastAsia="Browallia New" w:hAnsiTheme="majorBidi" w:cstheme="majorBidi" w:hint="cs"/>
          <w:b/>
          <w:sz w:val="32"/>
          <w:szCs w:val="32"/>
          <w:u w:val="single"/>
          <w:cs/>
        </w:rPr>
        <w:t>กิจการ</w:t>
      </w:r>
      <w:r w:rsidR="00AC0F0F" w:rsidRPr="009546D1">
        <w:rPr>
          <w:rFonts w:asciiTheme="majorBidi" w:eastAsia="Browallia New" w:hAnsiTheme="majorBidi" w:cstheme="majorBidi"/>
          <w:b/>
          <w:sz w:val="32"/>
          <w:szCs w:val="32"/>
          <w:u w:val="single"/>
          <w:cs/>
        </w:rPr>
        <w:t>ที่เกี่ยวข้องกัน</w:t>
      </w:r>
    </w:p>
    <w:p w14:paraId="30BBCD7B" w14:textId="58210421" w:rsidR="000733BD" w:rsidRPr="009546D1" w:rsidRDefault="003E5580" w:rsidP="00C11031">
      <w:pPr>
        <w:spacing w:after="240"/>
        <w:ind w:left="1094" w:hanging="547"/>
        <w:rPr>
          <w:rFonts w:asciiTheme="majorBidi" w:eastAsia="Browallia New" w:hAnsiTheme="majorBidi" w:cstheme="majorBidi"/>
          <w:b/>
          <w:sz w:val="32"/>
          <w:szCs w:val="32"/>
          <w:lang w:val="en-US"/>
        </w:rPr>
      </w:pPr>
      <w:r w:rsidRPr="009546D1">
        <w:rPr>
          <w:rFonts w:asciiTheme="majorBidi" w:eastAsia="Browallia New" w:hAnsiTheme="majorBidi" w:cstheme="majorBidi"/>
          <w:b/>
          <w:sz w:val="32"/>
          <w:szCs w:val="32"/>
          <w:cs/>
          <w:lang w:val="en-US"/>
        </w:rPr>
        <w:t>การเคลื่อนไหวของเงินให้กู้ยืมระยะสั้นแก่</w:t>
      </w:r>
      <w:r w:rsidR="009546D1">
        <w:rPr>
          <w:rFonts w:asciiTheme="majorBidi" w:eastAsia="Browallia New" w:hAnsiTheme="majorBidi" w:cstheme="majorBidi" w:hint="cs"/>
          <w:b/>
          <w:sz w:val="32"/>
          <w:szCs w:val="32"/>
          <w:cs/>
          <w:lang w:val="en-US"/>
        </w:rPr>
        <w:t>กิจการ</w:t>
      </w:r>
      <w:r w:rsidR="00AC0F0F" w:rsidRPr="009546D1">
        <w:rPr>
          <w:rFonts w:asciiTheme="majorBidi" w:eastAsia="Browallia New" w:hAnsiTheme="majorBidi" w:cstheme="majorBidi"/>
          <w:b/>
          <w:sz w:val="32"/>
          <w:szCs w:val="32"/>
          <w:cs/>
          <w:lang w:val="en-US"/>
        </w:rPr>
        <w:t>ที่เกี่ยวข้องกัน</w:t>
      </w:r>
      <w:r w:rsidRPr="009546D1">
        <w:rPr>
          <w:rFonts w:asciiTheme="majorBidi" w:eastAsia="Browallia New" w:hAnsiTheme="majorBidi" w:cstheme="majorBidi"/>
          <w:b/>
          <w:sz w:val="32"/>
          <w:szCs w:val="32"/>
          <w:cs/>
          <w:lang w:val="en-US"/>
        </w:rPr>
        <w:t>ในระหว่าง</w:t>
      </w:r>
      <w:r w:rsidR="00AC0F0F" w:rsidRPr="009546D1">
        <w:rPr>
          <w:rFonts w:asciiTheme="majorBidi" w:eastAsia="Browallia New" w:hAnsiTheme="majorBidi" w:cstheme="majorBidi"/>
          <w:b/>
          <w:sz w:val="32"/>
          <w:szCs w:val="32"/>
          <w:cs/>
          <w:lang w:val="en-US"/>
        </w:rPr>
        <w:t xml:space="preserve">งวด </w:t>
      </w:r>
      <w:r w:rsidRPr="009546D1">
        <w:rPr>
          <w:rFonts w:asciiTheme="majorBidi" w:eastAsia="Browallia New" w:hAnsiTheme="majorBidi" w:cstheme="majorBidi"/>
          <w:b/>
          <w:sz w:val="32"/>
          <w:szCs w:val="32"/>
          <w:cs/>
          <w:lang w:val="en-US"/>
        </w:rPr>
        <w:t>แสดงดังนี้</w:t>
      </w:r>
    </w:p>
    <w:p w14:paraId="4788F920" w14:textId="77777777" w:rsidR="00B64FEB" w:rsidRPr="009546D1" w:rsidRDefault="00B64FEB" w:rsidP="009A4B54">
      <w:pPr>
        <w:ind w:left="547" w:right="65"/>
        <w:jc w:val="right"/>
        <w:rPr>
          <w:rFonts w:asciiTheme="majorBidi" w:eastAsia="Browallia New" w:hAnsiTheme="majorBidi" w:cstheme="majorBidi"/>
          <w:b/>
          <w:bCs/>
          <w:sz w:val="28"/>
          <w:szCs w:val="28"/>
          <w:cs/>
          <w:lang w:val="en-US"/>
        </w:rPr>
      </w:pPr>
      <w:r w:rsidRPr="009546D1">
        <w:rPr>
          <w:rFonts w:asciiTheme="majorBidi" w:eastAsia="Browallia New" w:hAnsiTheme="majorBidi" w:cstheme="majorBidi"/>
          <w:b/>
          <w:bCs/>
          <w:sz w:val="28"/>
          <w:szCs w:val="28"/>
          <w:cs/>
        </w:rPr>
        <w:t xml:space="preserve">หน่วย </w:t>
      </w:r>
      <w:r w:rsidRPr="009546D1">
        <w:rPr>
          <w:rFonts w:asciiTheme="majorBidi" w:eastAsia="Browallia New" w:hAnsiTheme="majorBidi" w:cstheme="majorBidi"/>
          <w:b/>
          <w:bCs/>
          <w:sz w:val="28"/>
          <w:szCs w:val="28"/>
          <w:lang w:val="en-US"/>
        </w:rPr>
        <w:t xml:space="preserve">: </w:t>
      </w:r>
      <w:r w:rsidRPr="009546D1">
        <w:rPr>
          <w:rFonts w:asciiTheme="majorBidi" w:eastAsia="Browallia New" w:hAnsiTheme="majorBidi" w:cstheme="majorBidi"/>
          <w:b/>
          <w:bCs/>
          <w:sz w:val="28"/>
          <w:szCs w:val="28"/>
          <w:cs/>
          <w:lang w:val="en-US"/>
        </w:rPr>
        <w:t>บาท</w:t>
      </w:r>
    </w:p>
    <w:tbl>
      <w:tblPr>
        <w:tblW w:w="8640" w:type="dxa"/>
        <w:tblInd w:w="540" w:type="dxa"/>
        <w:tblLayout w:type="fixed"/>
        <w:tblLook w:val="0000" w:firstRow="0" w:lastRow="0" w:firstColumn="0" w:lastColumn="0" w:noHBand="0" w:noVBand="0"/>
      </w:tblPr>
      <w:tblGrid>
        <w:gridCol w:w="6750"/>
        <w:gridCol w:w="1890"/>
      </w:tblGrid>
      <w:tr w:rsidR="009546D1" w:rsidRPr="009546D1" w14:paraId="5DBD5320" w14:textId="77777777" w:rsidTr="002D072B">
        <w:trPr>
          <w:trHeight w:val="20"/>
        </w:trPr>
        <w:tc>
          <w:tcPr>
            <w:tcW w:w="6750" w:type="dxa"/>
            <w:vAlign w:val="bottom"/>
          </w:tcPr>
          <w:p w14:paraId="747CE00F" w14:textId="77777777" w:rsidR="000733BD" w:rsidRPr="009546D1" w:rsidRDefault="000733BD" w:rsidP="009A4B54">
            <w:pPr>
              <w:ind w:left="445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890" w:type="dxa"/>
            <w:vAlign w:val="bottom"/>
          </w:tcPr>
          <w:p w14:paraId="79842646" w14:textId="5D7ECEFD" w:rsidR="000733BD" w:rsidRPr="009546D1" w:rsidRDefault="00B64FEB" w:rsidP="009A4B54">
            <w:pPr>
              <w:ind w:left="-110" w:right="-72"/>
              <w:jc w:val="center"/>
              <w:rPr>
                <w:rFonts w:asciiTheme="majorBidi" w:eastAsia="Browallia New" w:hAnsiTheme="majorBidi" w:cstheme="majorBidi"/>
                <w:bCs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bCs/>
                <w:sz w:val="28"/>
                <w:szCs w:val="28"/>
                <w:cs/>
              </w:rPr>
              <w:t>งบ</w:t>
            </w:r>
            <w:r w:rsidR="000733BD" w:rsidRPr="009546D1">
              <w:rPr>
                <w:rFonts w:asciiTheme="majorBidi" w:eastAsia="Browallia New" w:hAnsiTheme="majorBidi" w:cstheme="majorBidi"/>
                <w:bCs/>
                <w:sz w:val="28"/>
                <w:szCs w:val="28"/>
                <w:cs/>
              </w:rPr>
              <w:t>การเงินเฉพาะกิจการ</w:t>
            </w:r>
          </w:p>
        </w:tc>
      </w:tr>
      <w:tr w:rsidR="009546D1" w:rsidRPr="009546D1" w14:paraId="0195B06B" w14:textId="77777777" w:rsidTr="002D072B">
        <w:trPr>
          <w:trHeight w:val="20"/>
        </w:trPr>
        <w:tc>
          <w:tcPr>
            <w:tcW w:w="6750" w:type="dxa"/>
          </w:tcPr>
          <w:p w14:paraId="0502AC2A" w14:textId="46E0FAC2" w:rsidR="005A3542" w:rsidRPr="009546D1" w:rsidRDefault="005A3542" w:rsidP="009A4B54">
            <w:pPr>
              <w:ind w:left="429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ยอด</w:t>
            </w:r>
            <w:r w:rsidR="00AC0F0F" w:rsidRPr="009546D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AC0F0F"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ณ วันที่ 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 w:rsidR="00AC0F0F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r w:rsidR="00AC0F0F" w:rsidRPr="009546D1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 xml:space="preserve">มกราคม 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2568</w:t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52938D04" w14:textId="3578F065" w:rsidR="005A3542" w:rsidRPr="009546D1" w:rsidRDefault="00C11031" w:rsidP="009A4B54">
            <w:pPr>
              <w:tabs>
                <w:tab w:val="decimal" w:pos="1601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139</w:t>
            </w:r>
            <w:r w:rsidR="00815EE5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799</w:t>
            </w:r>
            <w:r w:rsidR="00056E64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263</w:t>
            </w:r>
          </w:p>
        </w:tc>
      </w:tr>
      <w:tr w:rsidR="009546D1" w:rsidRPr="009546D1" w14:paraId="4A8A9A35" w14:textId="77777777" w:rsidTr="002D072B">
        <w:trPr>
          <w:trHeight w:val="20"/>
        </w:trPr>
        <w:tc>
          <w:tcPr>
            <w:tcW w:w="6750" w:type="dxa"/>
          </w:tcPr>
          <w:p w14:paraId="494D4805" w14:textId="6BECCDDF" w:rsidR="00772698" w:rsidRPr="009546D1" w:rsidRDefault="00772698" w:rsidP="009A4B54">
            <w:pPr>
              <w:ind w:left="429" w:right="-72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เพิ่</w:t>
            </w:r>
            <w:r w:rsidR="00AC0F0F"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มขึ้น</w:t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34D0D510" w14:textId="6E0C6F47" w:rsidR="00772698" w:rsidRPr="009546D1" w:rsidRDefault="00C11031" w:rsidP="009A4B54">
            <w:pPr>
              <w:tabs>
                <w:tab w:val="decimal" w:pos="1601"/>
              </w:tabs>
              <w:ind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51</w:t>
            </w:r>
            <w:r w:rsidR="0021305A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390</w:t>
            </w:r>
            <w:r w:rsidR="0021305A" w:rsidRPr="009546D1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000</w:t>
            </w:r>
          </w:p>
        </w:tc>
      </w:tr>
      <w:tr w:rsidR="009546D1" w:rsidRPr="009546D1" w14:paraId="07EA77AF" w14:textId="77777777" w:rsidTr="002D072B">
        <w:trPr>
          <w:trHeight w:val="20"/>
        </w:trPr>
        <w:tc>
          <w:tcPr>
            <w:tcW w:w="6750" w:type="dxa"/>
          </w:tcPr>
          <w:p w14:paraId="669DA3CE" w14:textId="32DB8B05" w:rsidR="00A67E47" w:rsidRPr="009546D1" w:rsidRDefault="00CB5A06" w:rsidP="009A4B54">
            <w:pPr>
              <w:ind w:left="429" w:right="-72"/>
              <w:rPr>
                <w:rFonts w:asciiTheme="majorBidi" w:eastAsia="Browallia New" w:hAnsiTheme="majorBidi" w:cstheme="majorBidi"/>
                <w:sz w:val="28"/>
                <w:szCs w:val="28"/>
                <w:cs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cs/>
              </w:rPr>
              <w:t>รับชำระ</w:t>
            </w:r>
            <w:r w:rsidR="00A67E47" w:rsidRPr="009546D1">
              <w:rPr>
                <w:rFonts w:asciiTheme="majorBidi" w:eastAsia="Browallia New" w:hAnsiTheme="majorBidi" w:cstheme="majorBidi"/>
                <w:sz w:val="28"/>
                <w:szCs w:val="28"/>
                <w:cs/>
              </w:rPr>
              <w:t>คืน</w:t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48A1F2BF" w14:textId="15D91D63" w:rsidR="00A67E47" w:rsidRPr="009546D1" w:rsidRDefault="0021305A" w:rsidP="009A4B54">
            <w:pPr>
              <w:tabs>
                <w:tab w:val="decimal" w:pos="1601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(</w:t>
            </w:r>
            <w:r w:rsidR="00C11031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15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000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000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)</w:t>
            </w:r>
          </w:p>
        </w:tc>
      </w:tr>
      <w:tr w:rsidR="009546D1" w:rsidRPr="009546D1" w14:paraId="20760317" w14:textId="77777777" w:rsidTr="00BE24AE">
        <w:trPr>
          <w:trHeight w:val="20"/>
        </w:trPr>
        <w:tc>
          <w:tcPr>
            <w:tcW w:w="6750" w:type="dxa"/>
          </w:tcPr>
          <w:p w14:paraId="48FE3670" w14:textId="4000B40D" w:rsidR="002D072B" w:rsidRPr="009546D1" w:rsidRDefault="002D072B" w:rsidP="009A4B54">
            <w:pPr>
              <w:ind w:left="429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ยอด</w:t>
            </w:r>
            <w:r w:rsidRPr="009546D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ณ วันที่ 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31</w:t>
            </w:r>
            <w:r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r w:rsidRPr="009546D1">
              <w:rPr>
                <w:rFonts w:asciiTheme="majorBidi" w:hAnsiTheme="majorBidi" w:cstheme="majorBidi"/>
                <w:sz w:val="28"/>
                <w:szCs w:val="28"/>
                <w:cs/>
                <w:lang w:val="en-US"/>
              </w:rPr>
              <w:t xml:space="preserve">มีนาคม </w:t>
            </w:r>
            <w:r w:rsidR="00C11031" w:rsidRPr="009546D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2568</w:t>
            </w:r>
          </w:p>
        </w:tc>
        <w:tc>
          <w:tcPr>
            <w:tcW w:w="1890" w:type="dxa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  <w:vAlign w:val="bottom"/>
          </w:tcPr>
          <w:p w14:paraId="5B7B3390" w14:textId="5A3037B6" w:rsidR="002D072B" w:rsidRPr="009546D1" w:rsidRDefault="00C11031" w:rsidP="009A4B54">
            <w:pPr>
              <w:tabs>
                <w:tab w:val="decimal" w:pos="1601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176</w:t>
            </w:r>
            <w:r w:rsidR="0021305A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189</w:t>
            </w:r>
            <w:r w:rsidR="0021305A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263</w:t>
            </w:r>
          </w:p>
        </w:tc>
      </w:tr>
    </w:tbl>
    <w:p w14:paraId="31C1794C" w14:textId="31A8992B" w:rsidR="004D579E" w:rsidRPr="009546D1" w:rsidRDefault="004D579E" w:rsidP="009A4B54">
      <w:pPr>
        <w:spacing w:before="240"/>
        <w:ind w:left="540"/>
        <w:rPr>
          <w:rFonts w:asciiTheme="majorBidi" w:eastAsia="Browallia New" w:hAnsiTheme="majorBidi" w:cstheme="majorBidi"/>
          <w:b/>
          <w:sz w:val="32"/>
          <w:szCs w:val="32"/>
          <w:lang w:val="en-US"/>
        </w:rPr>
      </w:pPr>
      <w:r w:rsidRPr="009546D1">
        <w:rPr>
          <w:rFonts w:asciiTheme="majorBidi" w:eastAsia="Browallia New" w:hAnsiTheme="majorBidi" w:cstheme="majorBidi"/>
          <w:b/>
          <w:spacing w:val="-4"/>
          <w:sz w:val="32"/>
          <w:szCs w:val="32"/>
          <w:cs/>
          <w:lang w:val="en-US"/>
        </w:rPr>
        <w:t>เงินให้กู้ยืมระยะสั้นแก่</w:t>
      </w:r>
      <w:r w:rsidR="009546D1">
        <w:rPr>
          <w:rFonts w:asciiTheme="majorBidi" w:eastAsia="Browallia New" w:hAnsiTheme="majorBidi" w:cstheme="majorBidi" w:hint="cs"/>
          <w:b/>
          <w:spacing w:val="-4"/>
          <w:sz w:val="32"/>
          <w:szCs w:val="32"/>
          <w:cs/>
          <w:lang w:val="en-US"/>
        </w:rPr>
        <w:t>กิจการที่เกี่ยวข้องกัน</w:t>
      </w:r>
      <w:r w:rsidRPr="009546D1">
        <w:rPr>
          <w:rFonts w:asciiTheme="majorBidi" w:eastAsia="Browallia New" w:hAnsiTheme="majorBidi" w:cstheme="majorBidi"/>
          <w:b/>
          <w:spacing w:val="-4"/>
          <w:sz w:val="32"/>
          <w:szCs w:val="32"/>
          <w:cs/>
          <w:lang w:val="en-US"/>
        </w:rPr>
        <w:t xml:space="preserve">เป็นไปตามเงื่อนไขทางการค้าในการให้กู้ยืมปกติ </w:t>
      </w:r>
      <w:r w:rsidR="0001682B" w:rsidRPr="009546D1">
        <w:rPr>
          <w:rFonts w:asciiTheme="majorBidi" w:eastAsia="Browallia New" w:hAnsiTheme="majorBidi" w:cstheme="majorBidi"/>
          <w:b/>
          <w:spacing w:val="-4"/>
          <w:sz w:val="32"/>
          <w:szCs w:val="32"/>
          <w:cs/>
          <w:lang w:val="en-US"/>
        </w:rPr>
        <w:t xml:space="preserve">อัตราดอกเบี้ยร้อยละ </w:t>
      </w:r>
      <w:r w:rsidR="00C11031" w:rsidRPr="009546D1">
        <w:rPr>
          <w:rFonts w:asciiTheme="majorBidi" w:eastAsia="Browallia New" w:hAnsiTheme="majorBidi" w:cstheme="majorBidi"/>
          <w:bCs/>
          <w:spacing w:val="-4"/>
          <w:sz w:val="32"/>
          <w:szCs w:val="32"/>
          <w:lang w:val="en-US"/>
        </w:rPr>
        <w:t>8</w:t>
      </w:r>
      <w:r w:rsidR="0001682B" w:rsidRPr="009546D1">
        <w:rPr>
          <w:rFonts w:asciiTheme="majorBidi" w:eastAsia="Browallia New" w:hAnsiTheme="majorBidi" w:cstheme="majorBidi"/>
          <w:b/>
          <w:sz w:val="32"/>
          <w:szCs w:val="32"/>
          <w:lang w:val="en-US"/>
        </w:rPr>
        <w:t xml:space="preserve"> </w:t>
      </w:r>
      <w:r w:rsidR="0001682B" w:rsidRPr="009546D1">
        <w:rPr>
          <w:rFonts w:asciiTheme="majorBidi" w:eastAsia="Browallia New" w:hAnsiTheme="majorBidi" w:cstheme="majorBidi"/>
          <w:b/>
          <w:sz w:val="32"/>
          <w:szCs w:val="32"/>
          <w:cs/>
          <w:lang w:val="en-US"/>
        </w:rPr>
        <w:t xml:space="preserve">ต่อปี </w:t>
      </w:r>
      <w:r w:rsidRPr="009546D1">
        <w:rPr>
          <w:rFonts w:asciiTheme="majorBidi" w:eastAsia="Browallia New" w:hAnsiTheme="majorBidi" w:cstheme="majorBidi"/>
          <w:b/>
          <w:sz w:val="32"/>
          <w:szCs w:val="32"/>
          <w:cs/>
          <w:lang w:val="en-US"/>
        </w:rPr>
        <w:t>มีกำหนดชำระคืนในเดือน</w:t>
      </w:r>
      <w:r w:rsidR="00157D3F" w:rsidRPr="009546D1">
        <w:rPr>
          <w:rFonts w:asciiTheme="majorBidi" w:eastAsia="Browallia New" w:hAnsiTheme="majorBidi" w:cstheme="majorBidi"/>
          <w:b/>
          <w:sz w:val="32"/>
          <w:szCs w:val="32"/>
          <w:cs/>
          <w:lang w:val="en-US"/>
        </w:rPr>
        <w:t>เมษายน</w:t>
      </w:r>
      <w:r w:rsidRPr="009546D1">
        <w:rPr>
          <w:rFonts w:asciiTheme="majorBidi" w:eastAsia="Browallia New" w:hAnsiTheme="majorBidi" w:cstheme="majorBidi"/>
          <w:b/>
          <w:sz w:val="32"/>
          <w:szCs w:val="32"/>
          <w:cs/>
          <w:lang w:val="en-US"/>
        </w:rPr>
        <w:t>ถึง</w:t>
      </w:r>
      <w:r w:rsidR="00157D3F" w:rsidRPr="009546D1">
        <w:rPr>
          <w:rFonts w:asciiTheme="majorBidi" w:eastAsia="Browallia New" w:hAnsiTheme="majorBidi" w:cstheme="majorBidi"/>
          <w:b/>
          <w:sz w:val="32"/>
          <w:szCs w:val="32"/>
          <w:cs/>
          <w:lang w:val="en-US"/>
        </w:rPr>
        <w:t>มิถุนายน</w:t>
      </w:r>
      <w:r w:rsidRPr="009546D1">
        <w:rPr>
          <w:rFonts w:asciiTheme="majorBidi" w:eastAsia="Browallia New" w:hAnsiTheme="majorBidi" w:cstheme="majorBidi"/>
          <w:b/>
          <w:sz w:val="32"/>
          <w:szCs w:val="32"/>
          <w:cs/>
          <w:lang w:val="en-US"/>
        </w:rPr>
        <w:t xml:space="preserve"> </w:t>
      </w:r>
      <w:r w:rsidR="00C11031" w:rsidRPr="009546D1">
        <w:rPr>
          <w:rFonts w:asciiTheme="majorBidi" w:eastAsia="Browallia New" w:hAnsiTheme="majorBidi" w:cstheme="majorBidi"/>
          <w:bCs/>
          <w:sz w:val="32"/>
          <w:szCs w:val="32"/>
          <w:lang w:val="en-US"/>
        </w:rPr>
        <w:t>2568</w:t>
      </w:r>
    </w:p>
    <w:p w14:paraId="47809F2C" w14:textId="7E1F6CDD" w:rsidR="000733BD" w:rsidRPr="009546D1" w:rsidRDefault="000733BD" w:rsidP="000A3153">
      <w:pPr>
        <w:spacing w:before="240"/>
        <w:ind w:left="1094" w:hanging="547"/>
        <w:rPr>
          <w:rFonts w:asciiTheme="majorBidi" w:eastAsia="Browallia New" w:hAnsiTheme="majorBidi" w:cstheme="majorBidi"/>
          <w:b/>
          <w:sz w:val="32"/>
          <w:szCs w:val="32"/>
          <w:u w:val="single"/>
        </w:rPr>
      </w:pPr>
      <w:r w:rsidRPr="009546D1">
        <w:rPr>
          <w:rFonts w:asciiTheme="majorBidi" w:eastAsia="Browallia New" w:hAnsiTheme="majorBidi" w:cstheme="majorBidi"/>
          <w:b/>
          <w:sz w:val="32"/>
          <w:szCs w:val="32"/>
          <w:u w:val="single"/>
          <w:cs/>
        </w:rPr>
        <w:t>ค่าตอบแทนผู้บริหารสำคัญ</w:t>
      </w:r>
    </w:p>
    <w:p w14:paraId="7AF09C96" w14:textId="0A3DAD36" w:rsidR="006A064E" w:rsidRPr="009546D1" w:rsidRDefault="006A064E" w:rsidP="009A4B54">
      <w:pPr>
        <w:ind w:left="540"/>
        <w:jc w:val="both"/>
        <w:rPr>
          <w:rFonts w:asciiTheme="majorBidi" w:eastAsia="Browallia New" w:hAnsiTheme="majorBidi" w:cstheme="majorBidi"/>
          <w:sz w:val="32"/>
          <w:szCs w:val="32"/>
        </w:rPr>
      </w:pPr>
      <w:r w:rsidRPr="009546D1">
        <w:rPr>
          <w:rFonts w:asciiTheme="majorBidi" w:eastAsia="Browallia New" w:hAnsiTheme="majorBidi" w:cstheme="majorBidi"/>
          <w:sz w:val="32"/>
          <w:szCs w:val="32"/>
          <w:cs/>
        </w:rPr>
        <w:t xml:space="preserve">ค่าตอบแทนผู้บริหารที่สำคัญสำหรับงวดสามเดือนสิ้นสุดวันที่ </w:t>
      </w:r>
      <w:r w:rsidR="00C11031" w:rsidRPr="009546D1">
        <w:rPr>
          <w:rFonts w:asciiTheme="majorBidi" w:eastAsia="Browallia New" w:hAnsiTheme="majorBidi" w:cstheme="majorBidi"/>
          <w:sz w:val="32"/>
          <w:szCs w:val="32"/>
          <w:lang w:val="en-US"/>
        </w:rPr>
        <w:t>31</w:t>
      </w:r>
      <w:r w:rsidRPr="009546D1">
        <w:rPr>
          <w:rFonts w:asciiTheme="majorBidi" w:eastAsia="Browallia New" w:hAnsiTheme="majorBidi" w:cstheme="majorBidi"/>
          <w:sz w:val="32"/>
          <w:szCs w:val="32"/>
        </w:rPr>
        <w:t xml:space="preserve"> </w:t>
      </w:r>
      <w:r w:rsidRPr="009546D1">
        <w:rPr>
          <w:rFonts w:asciiTheme="majorBidi" w:eastAsia="Browallia New" w:hAnsiTheme="majorBidi" w:cstheme="majorBidi"/>
          <w:sz w:val="32"/>
          <w:szCs w:val="32"/>
          <w:cs/>
        </w:rPr>
        <w:t>มีนาคม สรุปได้ดังนี้</w:t>
      </w:r>
    </w:p>
    <w:p w14:paraId="3ACC7283" w14:textId="77777777" w:rsidR="00B64FEB" w:rsidRPr="009546D1" w:rsidRDefault="00B64FEB" w:rsidP="009A4B54">
      <w:pPr>
        <w:ind w:left="547"/>
        <w:jc w:val="right"/>
        <w:rPr>
          <w:rFonts w:asciiTheme="majorBidi" w:eastAsia="Browallia New" w:hAnsiTheme="majorBidi" w:cstheme="majorBidi"/>
          <w:b/>
          <w:bCs/>
          <w:sz w:val="28"/>
          <w:szCs w:val="28"/>
          <w:cs/>
          <w:lang w:val="en-US"/>
        </w:rPr>
      </w:pPr>
      <w:r w:rsidRPr="009546D1">
        <w:rPr>
          <w:rFonts w:asciiTheme="majorBidi" w:eastAsia="Browallia New" w:hAnsiTheme="majorBidi" w:cstheme="majorBidi"/>
          <w:b/>
          <w:bCs/>
          <w:sz w:val="28"/>
          <w:szCs w:val="28"/>
          <w:cs/>
        </w:rPr>
        <w:t xml:space="preserve">หน่วย </w:t>
      </w:r>
      <w:r w:rsidRPr="009546D1">
        <w:rPr>
          <w:rFonts w:asciiTheme="majorBidi" w:eastAsia="Browallia New" w:hAnsiTheme="majorBidi" w:cstheme="majorBidi"/>
          <w:b/>
          <w:bCs/>
          <w:sz w:val="28"/>
          <w:szCs w:val="28"/>
          <w:lang w:val="en-US"/>
        </w:rPr>
        <w:t xml:space="preserve">: </w:t>
      </w:r>
      <w:r w:rsidRPr="009546D1">
        <w:rPr>
          <w:rFonts w:asciiTheme="majorBidi" w:eastAsia="Browallia New" w:hAnsiTheme="majorBidi" w:cstheme="majorBidi"/>
          <w:b/>
          <w:bCs/>
          <w:sz w:val="28"/>
          <w:szCs w:val="28"/>
          <w:cs/>
          <w:lang w:val="en-US"/>
        </w:rPr>
        <w:t>บาท</w:t>
      </w:r>
    </w:p>
    <w:tbl>
      <w:tblPr>
        <w:tblW w:w="8640" w:type="dxa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0"/>
        <w:gridCol w:w="1170"/>
        <w:gridCol w:w="90"/>
        <w:gridCol w:w="1170"/>
        <w:gridCol w:w="90"/>
        <w:gridCol w:w="1170"/>
        <w:gridCol w:w="90"/>
        <w:gridCol w:w="1170"/>
      </w:tblGrid>
      <w:tr w:rsidR="009546D1" w:rsidRPr="009546D1" w14:paraId="33CD3906" w14:textId="77777777" w:rsidTr="0096161F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1A6EBB6" w14:textId="77777777" w:rsidR="00B64FEB" w:rsidRPr="009546D1" w:rsidRDefault="00B64FEB" w:rsidP="009A4B54">
            <w:pPr>
              <w:ind w:left="431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00F75E" w14:textId="0AF90ABF" w:rsidR="00B64FEB" w:rsidRPr="009546D1" w:rsidRDefault="00B64FEB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</w:pPr>
            <w:r w:rsidRPr="009546D1">
              <w:rPr>
                <w:rFonts w:asciiTheme="majorBidi" w:eastAsia="Browallia New" w:hAnsiTheme="majorBidi" w:cstheme="majorBidi"/>
                <w:bCs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1E1ECC68" w14:textId="77777777" w:rsidR="00B64FEB" w:rsidRPr="009546D1" w:rsidRDefault="00B64FEB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1D5EDD" w14:textId="0F1E0580" w:rsidR="00B64FEB" w:rsidRPr="009546D1" w:rsidRDefault="00B64FEB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</w:pPr>
            <w:r w:rsidRPr="009546D1">
              <w:rPr>
                <w:rFonts w:asciiTheme="majorBidi" w:eastAsia="Browallia New" w:hAnsiTheme="majorBidi" w:cstheme="majorBidi"/>
                <w:bCs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9546D1" w:rsidRPr="009546D1" w14:paraId="126DA650" w14:textId="77777777" w:rsidTr="00B64FEB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5FB1954" w14:textId="77777777" w:rsidR="00B64FEB" w:rsidRPr="009546D1" w:rsidRDefault="00B64FEB" w:rsidP="009A4B54">
            <w:pPr>
              <w:ind w:left="431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D07673B" w14:textId="3117FD85" w:rsidR="00B64FEB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374327CF" w14:textId="77777777" w:rsidR="00B64FEB" w:rsidRPr="009546D1" w:rsidRDefault="00B64FEB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01039B9" w14:textId="68F97126" w:rsidR="00B64FEB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24173076" w14:textId="77777777" w:rsidR="00B64FEB" w:rsidRPr="009546D1" w:rsidRDefault="00B64FEB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9832848" w14:textId="54564ABA" w:rsidR="00B64FEB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38722073" w14:textId="77777777" w:rsidR="00B64FEB" w:rsidRPr="009546D1" w:rsidRDefault="00B64FEB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7ACFCDF" w14:textId="155D5D05" w:rsidR="00B64FEB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</w:tr>
      <w:tr w:rsidR="009546D1" w:rsidRPr="009546D1" w14:paraId="20659ACE" w14:textId="77777777" w:rsidTr="009546D1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E8EC025" w14:textId="77777777" w:rsidR="00A55AD0" w:rsidRPr="009546D1" w:rsidRDefault="00A55AD0" w:rsidP="00A55AD0">
            <w:pPr>
              <w:ind w:left="431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ผลประโยชน์ระยะสั้น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E33F8" w14:textId="6216952B" w:rsidR="00A55AD0" w:rsidRPr="009546D1" w:rsidRDefault="00C11031" w:rsidP="00A55AD0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5</w:t>
            </w:r>
            <w:r w:rsidR="00A55AD0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516</w:t>
            </w:r>
            <w:r w:rsidR="00A55AD0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291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40C80" w14:textId="77777777" w:rsidR="00A55AD0" w:rsidRPr="009546D1" w:rsidRDefault="00A55AD0" w:rsidP="00A55AD0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C737C" w14:textId="2DCD0530" w:rsidR="00A55AD0" w:rsidRPr="009546D1" w:rsidRDefault="00C11031" w:rsidP="00A55AD0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6</w:t>
            </w:r>
            <w:r w:rsidR="00A55AD0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127</w:t>
            </w:r>
            <w:r w:rsidR="00A55AD0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988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E0E05" w14:textId="77777777" w:rsidR="00A55AD0" w:rsidRPr="009546D1" w:rsidRDefault="00A55AD0" w:rsidP="00A55AD0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70CFA" w14:textId="78BCA0B0" w:rsidR="00A55AD0" w:rsidRPr="009546D1" w:rsidRDefault="00C11031" w:rsidP="00A55AD0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3</w:t>
            </w:r>
            <w:r w:rsidR="00A55AD0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789</w:t>
            </w:r>
            <w:r w:rsidR="00A55AD0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581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7E8817DC" w14:textId="77777777" w:rsidR="00A55AD0" w:rsidRPr="009546D1" w:rsidRDefault="00A55AD0" w:rsidP="00A55AD0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F399DC0" w14:textId="1F38E1F0" w:rsidR="00A55AD0" w:rsidRPr="009546D1" w:rsidRDefault="00C11031" w:rsidP="00A55AD0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3</w:t>
            </w:r>
            <w:r w:rsidR="00A55AD0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994</w:t>
            </w:r>
            <w:r w:rsidR="00A55AD0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357</w:t>
            </w:r>
          </w:p>
        </w:tc>
      </w:tr>
      <w:tr w:rsidR="009546D1" w:rsidRPr="009546D1" w14:paraId="659062C6" w14:textId="77777777" w:rsidTr="009546D1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4F09252" w14:textId="77777777" w:rsidR="00A55AD0" w:rsidRPr="009546D1" w:rsidRDefault="00A55AD0" w:rsidP="00A55AD0">
            <w:pPr>
              <w:ind w:left="431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sz w:val="28"/>
                <w:szCs w:val="28"/>
                <w:cs/>
              </w:rPr>
              <w:t>ผลประโยชน์หลังออกจากงาน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C2A4A8D" w14:textId="055ED943" w:rsidR="00A55AD0" w:rsidRPr="009546D1" w:rsidRDefault="00C11031" w:rsidP="00A55AD0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390</w:t>
            </w:r>
            <w:r w:rsidR="00A55AD0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119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E695B" w14:textId="77777777" w:rsidR="00A55AD0" w:rsidRPr="009546D1" w:rsidRDefault="00A55AD0" w:rsidP="00A55AD0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D7AD952" w14:textId="7587E7EE" w:rsidR="00A55AD0" w:rsidRPr="009546D1" w:rsidRDefault="00C11031" w:rsidP="00A55AD0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680</w:t>
            </w:r>
            <w:r w:rsidR="00A55AD0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144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5A0D8" w14:textId="77777777" w:rsidR="00A55AD0" w:rsidRPr="009546D1" w:rsidRDefault="00A55AD0" w:rsidP="00A55AD0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CEFC6F3" w14:textId="7627793C" w:rsidR="00A55AD0" w:rsidRPr="009546D1" w:rsidRDefault="00C11031" w:rsidP="00A55AD0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277</w:t>
            </w:r>
            <w:r w:rsidR="00A55AD0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539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09B007D2" w14:textId="77777777" w:rsidR="00A55AD0" w:rsidRPr="009546D1" w:rsidRDefault="00A55AD0" w:rsidP="00A55AD0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5B03FE7" w14:textId="64172F82" w:rsidR="00A55AD0" w:rsidRPr="009546D1" w:rsidRDefault="00A55AD0" w:rsidP="00A55AD0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 xml:space="preserve"> </w:t>
            </w:r>
            <w:r w:rsidR="00C11031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517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119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9546D1" w:rsidRPr="009546D1" w14:paraId="111FD5B9" w14:textId="77777777" w:rsidTr="009546D1">
        <w:trPr>
          <w:trHeight w:val="7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A284F" w14:textId="77777777" w:rsidR="00A55AD0" w:rsidRPr="009546D1" w:rsidRDefault="00A55AD0" w:rsidP="00A55AD0">
            <w:pPr>
              <w:ind w:left="431"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3F594B7F" w14:textId="07C340CF" w:rsidR="00A55AD0" w:rsidRPr="009546D1" w:rsidRDefault="00C11031" w:rsidP="00A55AD0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5</w:t>
            </w:r>
            <w:r w:rsidR="00A55AD0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906</w:t>
            </w:r>
            <w:r w:rsidR="00A55AD0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410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25851" w14:textId="77777777" w:rsidR="00A55AD0" w:rsidRPr="009546D1" w:rsidRDefault="00A55AD0" w:rsidP="00A55AD0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5FB21715" w14:textId="4658D9BF" w:rsidR="00A55AD0" w:rsidRPr="009546D1" w:rsidRDefault="00C11031" w:rsidP="00A55AD0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6</w:t>
            </w:r>
            <w:r w:rsidR="00A55AD0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808</w:t>
            </w:r>
            <w:r w:rsidR="00A55AD0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132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DF1E9" w14:textId="77777777" w:rsidR="00A55AD0" w:rsidRPr="009546D1" w:rsidRDefault="00A55AD0" w:rsidP="00A55AD0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4E2C7990" w14:textId="762BB0F8" w:rsidR="00A55AD0" w:rsidRPr="009546D1" w:rsidRDefault="00C11031" w:rsidP="00A55AD0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4</w:t>
            </w:r>
            <w:r w:rsidR="00A55AD0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067</w:t>
            </w:r>
            <w:r w:rsidR="00A55AD0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120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14:paraId="31E81D31" w14:textId="77777777" w:rsidR="00A55AD0" w:rsidRPr="009546D1" w:rsidRDefault="00A55AD0" w:rsidP="00A55AD0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</w:tcPr>
          <w:p w14:paraId="1B406999" w14:textId="4401F304" w:rsidR="00A55AD0" w:rsidRPr="009546D1" w:rsidRDefault="00A55AD0" w:rsidP="00A55AD0">
            <w:pPr>
              <w:tabs>
                <w:tab w:val="decimal" w:pos="99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 xml:space="preserve"> </w:t>
            </w:r>
            <w:r w:rsidR="00C11031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4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511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476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 xml:space="preserve"> </w:t>
            </w:r>
          </w:p>
        </w:tc>
      </w:tr>
    </w:tbl>
    <w:p w14:paraId="2CA8A70C" w14:textId="5B0C7AB8" w:rsidR="000239F5" w:rsidRPr="009546D1" w:rsidRDefault="00C11031" w:rsidP="00C11031">
      <w:pPr>
        <w:pStyle w:val="Heading7"/>
        <w:spacing w:before="360" w:after="0"/>
        <w:ind w:left="547" w:hanging="547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>15</w:t>
      </w:r>
      <w:r w:rsidR="000239F5"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>.</w:t>
      </w:r>
      <w:r w:rsidR="000239F5"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ab/>
      </w:r>
      <w:r w:rsidR="006A064E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ส่วนงานดำเนินงาน</w:t>
      </w:r>
    </w:p>
    <w:p w14:paraId="5D1D34A6" w14:textId="31ADB991" w:rsidR="000239F5" w:rsidRPr="009546D1" w:rsidRDefault="000239F5" w:rsidP="009A4B54">
      <w:pPr>
        <w:spacing w:after="240"/>
        <w:ind w:left="547"/>
        <w:jc w:val="thaiDistribute"/>
        <w:rPr>
          <w:rFonts w:asciiTheme="majorBidi" w:eastAsia="Browallia New" w:hAnsiTheme="majorBidi" w:cstheme="majorBidi"/>
          <w:sz w:val="32"/>
          <w:szCs w:val="32"/>
        </w:rPr>
      </w:pPr>
      <w:r w:rsidRPr="009546D1">
        <w:rPr>
          <w:rFonts w:asciiTheme="majorBidi" w:eastAsia="Browallia New" w:hAnsiTheme="majorBidi" w:cstheme="majorBidi"/>
          <w:sz w:val="32"/>
          <w:szCs w:val="32"/>
          <w:cs/>
        </w:rPr>
        <w:t>ข้อมูลทางการเงินรวมของกลุ่ม</w:t>
      </w:r>
      <w:r w:rsidR="006A064E" w:rsidRPr="009546D1">
        <w:rPr>
          <w:rFonts w:asciiTheme="majorBidi" w:eastAsia="Browallia New" w:hAnsiTheme="majorBidi" w:cstheme="majorBidi"/>
          <w:sz w:val="32"/>
          <w:szCs w:val="32"/>
          <w:cs/>
        </w:rPr>
        <w:t>บริษัท</w:t>
      </w:r>
      <w:r w:rsidRPr="009546D1">
        <w:rPr>
          <w:rFonts w:asciiTheme="majorBidi" w:eastAsia="Browallia New" w:hAnsiTheme="majorBidi" w:cstheme="majorBidi"/>
          <w:sz w:val="32"/>
          <w:szCs w:val="32"/>
          <w:cs/>
        </w:rPr>
        <w:t>มีส่วนงานที่รายงานสามส่วนงาน ซึ่งประกอบด้วย ส่วนงานจำหน่ายอุปกรณ์ที่เกี่ยวกับ</w:t>
      </w:r>
      <w:r w:rsidRPr="009546D1">
        <w:rPr>
          <w:rFonts w:asciiTheme="majorBidi" w:eastAsia="Browallia New" w:hAnsiTheme="majorBidi" w:cstheme="majorBidi"/>
          <w:spacing w:val="-4"/>
          <w:sz w:val="32"/>
          <w:szCs w:val="32"/>
          <w:cs/>
        </w:rPr>
        <w:t>เทคโนโลยี</w:t>
      </w:r>
      <w:r w:rsidR="002D16C3">
        <w:rPr>
          <w:rFonts w:asciiTheme="majorBidi" w:eastAsia="Browallia New" w:hAnsiTheme="majorBidi" w:cstheme="majorBidi" w:hint="cs"/>
          <w:sz w:val="32"/>
          <w:szCs w:val="32"/>
          <w:cs/>
        </w:rPr>
        <w:t>และอื่น ๆ</w:t>
      </w:r>
      <w:r w:rsidRPr="009546D1">
        <w:rPr>
          <w:rFonts w:asciiTheme="majorBidi" w:eastAsia="Browallia New" w:hAnsiTheme="majorBidi" w:cstheme="majorBidi"/>
          <w:sz w:val="32"/>
          <w:szCs w:val="32"/>
          <w:cs/>
        </w:rPr>
        <w:t xml:space="preserve"> ส่วนงานให้บริการศูนย์ข้อมูลอินเทอร์เน็ตและบริการ</w:t>
      </w:r>
      <w:r w:rsidRPr="009546D1">
        <w:rPr>
          <w:rFonts w:asciiTheme="majorBidi" w:eastAsia="Browallia New" w:hAnsiTheme="majorBidi" w:cstheme="majorBidi"/>
          <w:sz w:val="32"/>
          <w:szCs w:val="32"/>
        </w:rPr>
        <w:br/>
      </w:r>
      <w:r w:rsidRPr="009546D1">
        <w:rPr>
          <w:rFonts w:asciiTheme="majorBidi" w:eastAsia="Browallia New" w:hAnsiTheme="majorBidi" w:cstheme="majorBidi"/>
          <w:sz w:val="32"/>
          <w:szCs w:val="32"/>
          <w:cs/>
        </w:rPr>
        <w:t>ที่เกี่ยวข้อง และส่วนงานรับเหมาก่อสร้าง กลุ่มกิจการดำเนินธุรกิจในส่วนงานเดียว คือประเทศไทย</w:t>
      </w:r>
    </w:p>
    <w:p w14:paraId="4479B479" w14:textId="76082CD0" w:rsidR="000239F5" w:rsidRPr="009546D1" w:rsidRDefault="000239F5" w:rsidP="009A4B54">
      <w:pPr>
        <w:spacing w:after="240"/>
        <w:ind w:left="547"/>
        <w:jc w:val="thaiDistribute"/>
        <w:rPr>
          <w:rFonts w:asciiTheme="majorBidi" w:eastAsia="Browallia New" w:hAnsiTheme="majorBidi" w:cstheme="majorBidi"/>
          <w:spacing w:val="-4"/>
          <w:sz w:val="32"/>
          <w:szCs w:val="32"/>
        </w:rPr>
      </w:pPr>
      <w:r w:rsidRPr="009546D1">
        <w:rPr>
          <w:rFonts w:asciiTheme="majorBidi" w:eastAsia="Browallia New" w:hAnsiTheme="majorBidi" w:cstheme="majorBidi"/>
          <w:sz w:val="32"/>
          <w:szCs w:val="32"/>
          <w:cs/>
        </w:rPr>
        <w:t>ส่วนงานดำเนินงานได้ถูกรายงานในลักษณะเดียวกับรายงานภายในที่นำเสนอให้ผู้มีอำนาจตัดสินใจสูงสุดด้านการ</w:t>
      </w:r>
      <w:r w:rsidRPr="009546D1">
        <w:rPr>
          <w:rFonts w:asciiTheme="majorBidi" w:eastAsia="Browallia New" w:hAnsiTheme="majorBidi" w:cstheme="majorBidi"/>
          <w:spacing w:val="-4"/>
          <w:sz w:val="32"/>
          <w:szCs w:val="32"/>
          <w:cs/>
        </w:rPr>
        <w:t xml:space="preserve">ดำเนินงาน ซึ่งพิจารณาว่าคือประธานกรรมการบริหารและประธานเจ้าหน้าที่สายการเงิน </w:t>
      </w:r>
      <w:r w:rsidRPr="009546D1">
        <w:rPr>
          <w:rFonts w:asciiTheme="majorBidi" w:eastAsia="Browallia New" w:hAnsiTheme="majorBidi" w:cstheme="majorBidi"/>
          <w:spacing w:val="-4"/>
          <w:sz w:val="32"/>
          <w:szCs w:val="32"/>
        </w:rPr>
        <w:br/>
      </w:r>
      <w:r w:rsidRPr="009546D1">
        <w:rPr>
          <w:rFonts w:asciiTheme="majorBidi" w:eastAsia="Browallia New" w:hAnsiTheme="majorBidi" w:cstheme="majorBidi"/>
          <w:spacing w:val="-4"/>
          <w:sz w:val="32"/>
          <w:szCs w:val="32"/>
          <w:cs/>
        </w:rPr>
        <w:t>ซึ่งเป็นผู้มีอำนาจตัดสินใจสูงสุดด้านการดำเนินงานเพื่อการจัดสรรทรัพยากรและประเมินผลการปฏิบัติงานของส่วนงาน โดยจะพิจารณาจากรายได้และผลการดำเนินงานตามส่วนงาน</w:t>
      </w:r>
    </w:p>
    <w:p w14:paraId="0B5E1380" w14:textId="77777777" w:rsidR="00166618" w:rsidRPr="009546D1" w:rsidRDefault="00166618">
      <w:pPr>
        <w:spacing w:after="160" w:line="259" w:lineRule="auto"/>
        <w:rPr>
          <w:rFonts w:asciiTheme="majorBidi" w:eastAsia="Browallia New" w:hAnsiTheme="majorBidi" w:cstheme="majorBidi"/>
          <w:spacing w:val="-4"/>
          <w:sz w:val="32"/>
          <w:szCs w:val="32"/>
          <w:cs/>
        </w:rPr>
      </w:pPr>
      <w:r w:rsidRPr="009546D1">
        <w:rPr>
          <w:rFonts w:asciiTheme="majorBidi" w:eastAsia="Browallia New" w:hAnsiTheme="majorBidi" w:cstheme="majorBidi"/>
          <w:spacing w:val="-4"/>
          <w:sz w:val="32"/>
          <w:szCs w:val="32"/>
          <w:cs/>
        </w:rPr>
        <w:br w:type="page"/>
      </w:r>
    </w:p>
    <w:p w14:paraId="77A54C57" w14:textId="033E62B9" w:rsidR="000239F5" w:rsidRPr="009546D1" w:rsidRDefault="000239F5" w:rsidP="00893670">
      <w:pPr>
        <w:ind w:left="547"/>
        <w:jc w:val="thaiDistribute"/>
        <w:rPr>
          <w:rFonts w:asciiTheme="majorBidi" w:eastAsia="Browallia New" w:hAnsiTheme="majorBidi" w:cstheme="majorBidi"/>
          <w:sz w:val="32"/>
          <w:szCs w:val="32"/>
        </w:rPr>
      </w:pPr>
      <w:r w:rsidRPr="009546D1">
        <w:rPr>
          <w:rFonts w:asciiTheme="majorBidi" w:eastAsia="Browallia New" w:hAnsiTheme="majorBidi" w:cstheme="majorBidi"/>
          <w:spacing w:val="-4"/>
          <w:sz w:val="32"/>
          <w:szCs w:val="32"/>
          <w:cs/>
        </w:rPr>
        <w:lastRenderedPageBreak/>
        <w:t>ผู้มีอำนาจตัดสินใจสูงสุดด้านการดำเนินงานได้พิจารณาแล้ว</w:t>
      </w:r>
      <w:r w:rsidRPr="009546D1">
        <w:rPr>
          <w:rFonts w:asciiTheme="majorBidi" w:eastAsia="Browallia New" w:hAnsiTheme="majorBidi" w:cstheme="majorBidi"/>
          <w:sz w:val="32"/>
          <w:szCs w:val="32"/>
          <w:cs/>
        </w:rPr>
        <w:t>ว่าส่วนงานที่รายงาน มีดังนี้</w:t>
      </w:r>
    </w:p>
    <w:p w14:paraId="1B6E96C0" w14:textId="77777777" w:rsidR="000239F5" w:rsidRPr="009546D1" w:rsidRDefault="000239F5" w:rsidP="009A4B54">
      <w:pPr>
        <w:ind w:left="547"/>
        <w:jc w:val="right"/>
        <w:rPr>
          <w:rFonts w:asciiTheme="majorBidi" w:eastAsia="Browallia New" w:hAnsiTheme="majorBidi" w:cstheme="majorBidi"/>
          <w:b/>
          <w:bCs/>
          <w:cs/>
          <w:lang w:val="en-US"/>
        </w:rPr>
      </w:pPr>
      <w:r w:rsidRPr="009546D1">
        <w:rPr>
          <w:rFonts w:asciiTheme="majorBidi" w:eastAsia="Browallia New" w:hAnsiTheme="majorBidi" w:cstheme="majorBidi"/>
          <w:b/>
          <w:bCs/>
          <w:cs/>
        </w:rPr>
        <w:t xml:space="preserve">หน่วย </w:t>
      </w:r>
      <w:r w:rsidRPr="009546D1">
        <w:rPr>
          <w:rFonts w:asciiTheme="majorBidi" w:eastAsia="Browallia New" w:hAnsiTheme="majorBidi" w:cstheme="majorBidi"/>
          <w:b/>
          <w:bCs/>
          <w:lang w:val="en-US"/>
        </w:rPr>
        <w:t xml:space="preserve">: </w:t>
      </w:r>
      <w:r w:rsidRPr="009546D1">
        <w:rPr>
          <w:rFonts w:asciiTheme="majorBidi" w:eastAsia="Browallia New" w:hAnsiTheme="majorBidi" w:cstheme="majorBidi"/>
          <w:b/>
          <w:bCs/>
          <w:cs/>
          <w:lang w:val="en-US"/>
        </w:rPr>
        <w:t>บาท</w:t>
      </w:r>
    </w:p>
    <w:tbl>
      <w:tblPr>
        <w:tblW w:w="8895" w:type="dxa"/>
        <w:tblInd w:w="4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1260"/>
        <w:gridCol w:w="90"/>
        <w:gridCol w:w="1350"/>
        <w:gridCol w:w="90"/>
        <w:gridCol w:w="1170"/>
        <w:gridCol w:w="90"/>
        <w:gridCol w:w="1245"/>
      </w:tblGrid>
      <w:tr w:rsidR="009546D1" w:rsidRPr="009546D1" w14:paraId="741F0BD1" w14:textId="77777777" w:rsidTr="009546D1">
        <w:tc>
          <w:tcPr>
            <w:tcW w:w="3600" w:type="dxa"/>
            <w:shd w:val="clear" w:color="auto" w:fill="auto"/>
            <w:vAlign w:val="bottom"/>
          </w:tcPr>
          <w:p w14:paraId="7C9A0203" w14:textId="77777777" w:rsidR="000239F5" w:rsidRPr="009546D1" w:rsidRDefault="000239F5" w:rsidP="009A4B54">
            <w:pPr>
              <w:ind w:left="-86"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5295" w:type="dxa"/>
            <w:gridSpan w:val="7"/>
            <w:shd w:val="clear" w:color="auto" w:fill="auto"/>
            <w:vAlign w:val="bottom"/>
          </w:tcPr>
          <w:p w14:paraId="3B4C2B1F" w14:textId="77777777" w:rsidR="000239F5" w:rsidRPr="009546D1" w:rsidRDefault="000239F5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bCs/>
                <w:noProof/>
                <w:cs/>
              </w:rPr>
              <w:t>งบการเงินรวม</w:t>
            </w:r>
          </w:p>
        </w:tc>
      </w:tr>
      <w:tr w:rsidR="009546D1" w:rsidRPr="009546D1" w14:paraId="4D047060" w14:textId="77777777" w:rsidTr="009546D1">
        <w:tc>
          <w:tcPr>
            <w:tcW w:w="3600" w:type="dxa"/>
            <w:shd w:val="clear" w:color="auto" w:fill="auto"/>
            <w:vAlign w:val="bottom"/>
          </w:tcPr>
          <w:p w14:paraId="66153CAC" w14:textId="77777777" w:rsidR="000239F5" w:rsidRPr="009546D1" w:rsidRDefault="000239F5" w:rsidP="009A4B54">
            <w:pPr>
              <w:ind w:left="-86"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5295" w:type="dxa"/>
            <w:gridSpan w:val="7"/>
            <w:shd w:val="clear" w:color="auto" w:fill="auto"/>
            <w:vAlign w:val="bottom"/>
          </w:tcPr>
          <w:p w14:paraId="57C5741D" w14:textId="5E36002B" w:rsidR="000239F5" w:rsidRPr="009546D1" w:rsidRDefault="000239F5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noProof/>
                <w:cs/>
              </w:rPr>
              <w:t>สำหรับ</w:t>
            </w:r>
            <w:r w:rsidRPr="009546D1">
              <w:rPr>
                <w:rFonts w:asciiTheme="majorBidi" w:eastAsia="Arial Unicode MS" w:hAnsiTheme="majorBidi" w:cstheme="majorBidi"/>
                <w:b/>
                <w:bCs/>
                <w:spacing w:val="-6"/>
                <w:cs/>
              </w:rPr>
              <w:t>งวด</w:t>
            </w:r>
            <w:r w:rsidRPr="009546D1">
              <w:rPr>
                <w:rFonts w:asciiTheme="majorBidi" w:eastAsia="Browallia New" w:hAnsiTheme="majorBidi" w:cstheme="majorBidi"/>
                <w:b/>
                <w:bCs/>
                <w:noProof/>
                <w:cs/>
              </w:rPr>
              <w:t xml:space="preserve">สามเดือนสิ้นสุดวันที่ </w:t>
            </w:r>
            <w:r w:rsidR="00C11031" w:rsidRPr="009546D1">
              <w:rPr>
                <w:rFonts w:asciiTheme="majorBidi" w:eastAsia="Browallia New" w:hAnsiTheme="majorBidi" w:cstheme="majorBidi"/>
                <w:b/>
                <w:bCs/>
                <w:noProof/>
                <w:lang w:val="en-US"/>
              </w:rPr>
              <w:t>31</w:t>
            </w:r>
            <w:r w:rsidRPr="009546D1">
              <w:rPr>
                <w:rFonts w:asciiTheme="majorBidi" w:eastAsia="Browallia New" w:hAnsiTheme="majorBidi" w:cstheme="majorBidi"/>
                <w:b/>
                <w:bCs/>
                <w:noProof/>
              </w:rPr>
              <w:t xml:space="preserve"> </w:t>
            </w:r>
            <w:r w:rsidRPr="009546D1">
              <w:rPr>
                <w:rFonts w:asciiTheme="majorBidi" w:eastAsia="Browallia New" w:hAnsiTheme="majorBidi" w:cstheme="majorBidi"/>
                <w:b/>
                <w:bCs/>
                <w:noProof/>
                <w:cs/>
              </w:rPr>
              <w:t xml:space="preserve">มีนาคม </w:t>
            </w:r>
            <w:r w:rsidR="00C11031" w:rsidRPr="009546D1">
              <w:rPr>
                <w:rFonts w:asciiTheme="majorBidi" w:eastAsia="Browallia New" w:hAnsiTheme="majorBidi" w:cstheme="majorBidi"/>
                <w:b/>
                <w:bCs/>
                <w:noProof/>
                <w:lang w:val="en-US"/>
              </w:rPr>
              <w:t>2568</w:t>
            </w:r>
          </w:p>
        </w:tc>
      </w:tr>
      <w:tr w:rsidR="009546D1" w:rsidRPr="009546D1" w14:paraId="26124531" w14:textId="77777777" w:rsidTr="009546D1">
        <w:tc>
          <w:tcPr>
            <w:tcW w:w="3600" w:type="dxa"/>
            <w:shd w:val="clear" w:color="auto" w:fill="auto"/>
            <w:vAlign w:val="bottom"/>
          </w:tcPr>
          <w:p w14:paraId="3E57E5AC" w14:textId="77777777" w:rsidR="000239F5" w:rsidRPr="009546D1" w:rsidRDefault="000239F5" w:rsidP="009A4B54">
            <w:pPr>
              <w:ind w:left="-86"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4D12C64F" w14:textId="77777777" w:rsidR="000239F5" w:rsidRPr="009546D1" w:rsidRDefault="000239F5" w:rsidP="009A4B54">
            <w:pPr>
              <w:tabs>
                <w:tab w:val="left" w:pos="12"/>
              </w:tabs>
              <w:jc w:val="center"/>
              <w:rPr>
                <w:rFonts w:asciiTheme="majorBidi" w:eastAsia="Browallia New" w:hAnsiTheme="majorBidi" w:cstheme="majorBidi"/>
                <w:bCs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bCs/>
                <w:noProof/>
                <w:cs/>
              </w:rPr>
              <w:t>จำหน่ายอุปกรณ์</w:t>
            </w:r>
          </w:p>
          <w:p w14:paraId="644EA1D5" w14:textId="0A7EC255" w:rsidR="000239F5" w:rsidRPr="009546D1" w:rsidRDefault="000239F5" w:rsidP="009A4B54">
            <w:pPr>
              <w:tabs>
                <w:tab w:val="left" w:pos="12"/>
              </w:tabs>
              <w:jc w:val="center"/>
              <w:rPr>
                <w:rFonts w:asciiTheme="majorBidi" w:eastAsia="Browallia New" w:hAnsiTheme="majorBidi" w:cstheme="majorBidi"/>
                <w:bCs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bCs/>
                <w:noProof/>
                <w:cs/>
              </w:rPr>
              <w:t>เกี่ยวกับเทคโนโลยี</w:t>
            </w:r>
            <w:r w:rsidR="00D8274C">
              <w:rPr>
                <w:rFonts w:asciiTheme="majorBidi" w:eastAsia="Browallia New" w:hAnsiTheme="majorBidi" w:cstheme="majorBidi" w:hint="cs"/>
                <w:bCs/>
                <w:noProof/>
                <w:cs/>
              </w:rPr>
              <w:t>และอื่น ๆ</w:t>
            </w:r>
          </w:p>
        </w:tc>
        <w:tc>
          <w:tcPr>
            <w:tcW w:w="90" w:type="dxa"/>
            <w:shd w:val="clear" w:color="auto" w:fill="auto"/>
          </w:tcPr>
          <w:p w14:paraId="37A3601D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center"/>
              <w:rPr>
                <w:rFonts w:asciiTheme="majorBidi" w:eastAsia="Browallia New" w:hAnsiTheme="majorBidi" w:cstheme="majorBidi"/>
                <w:b/>
                <w:noProof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11AB1C6B" w14:textId="77777777" w:rsidR="000239F5" w:rsidRPr="009546D1" w:rsidRDefault="000239F5" w:rsidP="009A4B54">
            <w:pPr>
              <w:tabs>
                <w:tab w:val="left" w:pos="-72"/>
              </w:tabs>
              <w:jc w:val="center"/>
              <w:rPr>
                <w:rFonts w:asciiTheme="majorBidi" w:eastAsia="Browallia New" w:hAnsiTheme="majorBidi" w:cstheme="majorBidi"/>
                <w:b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b/>
                <w:noProof/>
              </w:rPr>
              <w:t>ให้บริการศูนย์ข้อมูล</w:t>
            </w:r>
          </w:p>
          <w:p w14:paraId="50324799" w14:textId="442A9C3B" w:rsidR="000239F5" w:rsidRPr="009546D1" w:rsidRDefault="000239F5" w:rsidP="00166618">
            <w:pPr>
              <w:tabs>
                <w:tab w:val="left" w:pos="-72"/>
              </w:tabs>
              <w:jc w:val="center"/>
              <w:rPr>
                <w:rFonts w:asciiTheme="majorBidi" w:eastAsia="Browallia New" w:hAnsiTheme="majorBidi" w:cstheme="majorBidi"/>
                <w:b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b/>
                <w:noProof/>
              </w:rPr>
              <w:t>อินเทอร์เน็ตและ</w:t>
            </w:r>
            <w:r w:rsidR="00166618" w:rsidRPr="009546D1">
              <w:rPr>
                <w:rFonts w:asciiTheme="majorBidi" w:eastAsia="Browallia New" w:hAnsiTheme="majorBidi" w:cstheme="majorBidi" w:hint="cs"/>
                <w:b/>
                <w:noProof/>
                <w:cs/>
              </w:rPr>
              <w:t xml:space="preserve"> </w:t>
            </w:r>
            <w:r w:rsidRPr="009546D1">
              <w:rPr>
                <w:rFonts w:asciiTheme="majorBidi" w:eastAsia="Browallia New" w:hAnsiTheme="majorBidi" w:cstheme="majorBidi"/>
                <w:b/>
                <w:noProof/>
              </w:rPr>
              <w:t>บริการที่เกี่ยวข้อง</w:t>
            </w:r>
          </w:p>
        </w:tc>
        <w:tc>
          <w:tcPr>
            <w:tcW w:w="90" w:type="dxa"/>
            <w:shd w:val="clear" w:color="auto" w:fill="auto"/>
          </w:tcPr>
          <w:p w14:paraId="33F192B9" w14:textId="77777777" w:rsidR="000239F5" w:rsidRPr="009546D1" w:rsidRDefault="000239F5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noProof/>
              </w:rPr>
            </w:pPr>
          </w:p>
        </w:tc>
        <w:tc>
          <w:tcPr>
            <w:tcW w:w="1170" w:type="dxa"/>
            <w:shd w:val="clear" w:color="auto" w:fill="auto"/>
          </w:tcPr>
          <w:p w14:paraId="55968A63" w14:textId="77777777" w:rsidR="000239F5" w:rsidRPr="009546D1" w:rsidRDefault="000239F5" w:rsidP="009A4B54">
            <w:pPr>
              <w:jc w:val="center"/>
              <w:rPr>
                <w:rFonts w:asciiTheme="majorBidi" w:eastAsia="Browallia New" w:hAnsiTheme="majorBidi" w:cstheme="majorBidi"/>
                <w:b/>
                <w:noProof/>
              </w:rPr>
            </w:pPr>
          </w:p>
          <w:p w14:paraId="0B47E73D" w14:textId="77777777" w:rsidR="000239F5" w:rsidRPr="009546D1" w:rsidRDefault="000239F5" w:rsidP="009A4B54">
            <w:pPr>
              <w:jc w:val="center"/>
              <w:rPr>
                <w:rFonts w:asciiTheme="majorBidi" w:eastAsia="Browallia New" w:hAnsiTheme="majorBidi" w:cstheme="majorBidi"/>
                <w:b/>
                <w:noProof/>
              </w:rPr>
            </w:pPr>
          </w:p>
          <w:p w14:paraId="607EB885" w14:textId="77777777" w:rsidR="000239F5" w:rsidRPr="009546D1" w:rsidRDefault="000239F5" w:rsidP="009A4B54">
            <w:pPr>
              <w:jc w:val="center"/>
              <w:rPr>
                <w:rFonts w:asciiTheme="majorBidi" w:eastAsia="Browallia New" w:hAnsiTheme="majorBidi" w:cstheme="majorBidi"/>
                <w:b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b/>
                <w:noProof/>
              </w:rPr>
              <w:t>รับเหมาก่อสร้าง</w:t>
            </w:r>
          </w:p>
        </w:tc>
        <w:tc>
          <w:tcPr>
            <w:tcW w:w="90" w:type="dxa"/>
            <w:shd w:val="clear" w:color="auto" w:fill="auto"/>
          </w:tcPr>
          <w:p w14:paraId="7879AA58" w14:textId="77777777" w:rsidR="000239F5" w:rsidRPr="009546D1" w:rsidRDefault="000239F5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noProof/>
              </w:rPr>
            </w:pPr>
          </w:p>
        </w:tc>
        <w:tc>
          <w:tcPr>
            <w:tcW w:w="1245" w:type="dxa"/>
            <w:shd w:val="clear" w:color="auto" w:fill="auto"/>
          </w:tcPr>
          <w:p w14:paraId="6E88DE9D" w14:textId="77777777" w:rsidR="000239F5" w:rsidRPr="009546D1" w:rsidRDefault="000239F5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noProof/>
              </w:rPr>
            </w:pPr>
          </w:p>
          <w:p w14:paraId="13D11590" w14:textId="77777777" w:rsidR="000239F5" w:rsidRPr="009546D1" w:rsidRDefault="000239F5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noProof/>
              </w:rPr>
            </w:pPr>
          </w:p>
          <w:p w14:paraId="5734F7C6" w14:textId="77777777" w:rsidR="000239F5" w:rsidRPr="009546D1" w:rsidRDefault="000239F5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b/>
                <w:noProof/>
              </w:rPr>
              <w:t>รวม</w:t>
            </w:r>
          </w:p>
        </w:tc>
      </w:tr>
      <w:tr w:rsidR="009546D1" w:rsidRPr="009546D1" w14:paraId="185C0CEB" w14:textId="77777777" w:rsidTr="009546D1">
        <w:tc>
          <w:tcPr>
            <w:tcW w:w="3600" w:type="dxa"/>
            <w:shd w:val="clear" w:color="auto" w:fill="auto"/>
          </w:tcPr>
          <w:p w14:paraId="25F52F9C" w14:textId="77777777" w:rsidR="000239F5" w:rsidRPr="009546D1" w:rsidRDefault="000239F5" w:rsidP="009A4B54">
            <w:pPr>
              <w:ind w:left="90"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รายได้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A304019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3817E369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077C154E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3E4A02DD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385CB499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57892307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4311AE64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</w:tr>
      <w:tr w:rsidR="009546D1" w:rsidRPr="009546D1" w14:paraId="59F8CA6D" w14:textId="77777777" w:rsidTr="009546D1">
        <w:tc>
          <w:tcPr>
            <w:tcW w:w="3600" w:type="dxa"/>
            <w:shd w:val="clear" w:color="auto" w:fill="auto"/>
          </w:tcPr>
          <w:p w14:paraId="1E685E01" w14:textId="77777777" w:rsidR="000239F5" w:rsidRPr="009546D1" w:rsidRDefault="000239F5" w:rsidP="009A4B54">
            <w:pPr>
              <w:ind w:left="176"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รายได้ตามส่วนงานธุรกิจรวม</w:t>
            </w:r>
          </w:p>
        </w:tc>
        <w:tc>
          <w:tcPr>
            <w:tcW w:w="1260" w:type="dxa"/>
            <w:shd w:val="clear" w:color="auto" w:fill="auto"/>
          </w:tcPr>
          <w:p w14:paraId="24EAFC8B" w14:textId="74BDC3D6" w:rsidR="000239F5" w:rsidRPr="009546D1" w:rsidRDefault="00C11031" w:rsidP="00166618">
            <w:pPr>
              <w:tabs>
                <w:tab w:val="decimal" w:pos="1173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50</w:t>
            </w:r>
            <w:r w:rsidR="00162D90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011</w:t>
            </w:r>
            <w:r w:rsidR="00162D90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960</w:t>
            </w:r>
          </w:p>
        </w:tc>
        <w:tc>
          <w:tcPr>
            <w:tcW w:w="90" w:type="dxa"/>
            <w:shd w:val="clear" w:color="auto" w:fill="auto"/>
          </w:tcPr>
          <w:p w14:paraId="65E73277" w14:textId="77777777" w:rsidR="000239F5" w:rsidRPr="009546D1" w:rsidRDefault="000239F5" w:rsidP="00166618">
            <w:pPr>
              <w:tabs>
                <w:tab w:val="left" w:pos="-72"/>
                <w:tab w:val="decimal" w:pos="1173"/>
              </w:tabs>
              <w:ind w:right="-72"/>
              <w:jc w:val="right"/>
              <w:rPr>
                <w:rFonts w:asciiTheme="majorBidi" w:eastAsia="Browallia New" w:hAnsiTheme="majorBidi" w:cstheme="majorBidi"/>
                <w:noProof/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14:paraId="7187F47E" w14:textId="24A73B5F" w:rsidR="000239F5" w:rsidRPr="009546D1" w:rsidRDefault="00C11031" w:rsidP="00166618">
            <w:pPr>
              <w:tabs>
                <w:tab w:val="decimal" w:pos="1173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75</w:t>
            </w:r>
            <w:r w:rsidR="00E847C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357</w:t>
            </w:r>
            <w:r w:rsidR="00E847C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771</w:t>
            </w:r>
          </w:p>
        </w:tc>
        <w:tc>
          <w:tcPr>
            <w:tcW w:w="90" w:type="dxa"/>
            <w:shd w:val="clear" w:color="auto" w:fill="auto"/>
          </w:tcPr>
          <w:p w14:paraId="07BB69E2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shd w:val="clear" w:color="auto" w:fill="auto"/>
          </w:tcPr>
          <w:p w14:paraId="3BD9A9FD" w14:textId="6A58FA3E" w:rsidR="000239F5" w:rsidRPr="009546D1" w:rsidRDefault="00C11031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42</w:t>
            </w:r>
            <w:r w:rsidR="00162D90"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669</w:t>
            </w:r>
            <w:r w:rsidR="00162D90"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478</w:t>
            </w:r>
          </w:p>
        </w:tc>
        <w:tc>
          <w:tcPr>
            <w:tcW w:w="90" w:type="dxa"/>
            <w:shd w:val="clear" w:color="auto" w:fill="auto"/>
          </w:tcPr>
          <w:p w14:paraId="285B332A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245" w:type="dxa"/>
            <w:shd w:val="clear" w:color="auto" w:fill="auto"/>
          </w:tcPr>
          <w:p w14:paraId="4DC6AD72" w14:textId="57C4F233" w:rsidR="000239F5" w:rsidRPr="009546D1" w:rsidRDefault="00C11031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168</w:t>
            </w:r>
            <w:r w:rsidR="00E847C5"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039</w:t>
            </w:r>
            <w:r w:rsidR="00E847C5"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209</w:t>
            </w:r>
          </w:p>
        </w:tc>
      </w:tr>
      <w:tr w:rsidR="009546D1" w:rsidRPr="009546D1" w14:paraId="27EFDE34" w14:textId="77777777" w:rsidTr="009546D1">
        <w:tc>
          <w:tcPr>
            <w:tcW w:w="3600" w:type="dxa"/>
            <w:shd w:val="clear" w:color="auto" w:fill="auto"/>
          </w:tcPr>
          <w:p w14:paraId="387A9389" w14:textId="77777777" w:rsidR="000239F5" w:rsidRPr="009546D1" w:rsidRDefault="000239F5" w:rsidP="009A4B54">
            <w:pPr>
              <w:ind w:left="176"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รายได้ระหว่างส่วนงาน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517AC3BD" w14:textId="0BD325B0" w:rsidR="000239F5" w:rsidRPr="009546D1" w:rsidRDefault="00162D90" w:rsidP="00166618">
            <w:pPr>
              <w:tabs>
                <w:tab w:val="decimal" w:pos="676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-</w:t>
            </w:r>
          </w:p>
        </w:tc>
        <w:tc>
          <w:tcPr>
            <w:tcW w:w="90" w:type="dxa"/>
            <w:shd w:val="clear" w:color="auto" w:fill="auto"/>
          </w:tcPr>
          <w:p w14:paraId="6DB402BF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2DDA5877" w14:textId="235AD58E" w:rsidR="000239F5" w:rsidRPr="009546D1" w:rsidRDefault="00162D90" w:rsidP="00166618">
            <w:pPr>
              <w:tabs>
                <w:tab w:val="decimal" w:pos="1173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(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605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853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)</w:t>
            </w:r>
          </w:p>
        </w:tc>
        <w:tc>
          <w:tcPr>
            <w:tcW w:w="90" w:type="dxa"/>
            <w:shd w:val="clear" w:color="auto" w:fill="auto"/>
          </w:tcPr>
          <w:p w14:paraId="2C80A978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5EF22B12" w14:textId="6208056B" w:rsidR="000239F5" w:rsidRPr="009546D1" w:rsidRDefault="00162D90" w:rsidP="009A4B54">
            <w:pPr>
              <w:tabs>
                <w:tab w:val="decimal" w:pos="676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-</w:t>
            </w:r>
          </w:p>
        </w:tc>
        <w:tc>
          <w:tcPr>
            <w:tcW w:w="90" w:type="dxa"/>
            <w:shd w:val="clear" w:color="auto" w:fill="auto"/>
          </w:tcPr>
          <w:p w14:paraId="0B6B4083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14:paraId="2C969571" w14:textId="41E4B953" w:rsidR="000239F5" w:rsidRPr="009546D1" w:rsidRDefault="00162D90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(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605</w:t>
            </w:r>
            <w:r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853</w:t>
            </w:r>
            <w:r w:rsidRPr="009546D1">
              <w:rPr>
                <w:rFonts w:asciiTheme="majorBidi" w:eastAsia="Browallia New" w:hAnsiTheme="majorBidi" w:cstheme="majorBidi"/>
                <w:noProof/>
              </w:rPr>
              <w:t>)</w:t>
            </w:r>
          </w:p>
        </w:tc>
      </w:tr>
      <w:tr w:rsidR="009546D1" w:rsidRPr="009546D1" w14:paraId="7B9A3DDC" w14:textId="77777777" w:rsidTr="009546D1">
        <w:tc>
          <w:tcPr>
            <w:tcW w:w="3600" w:type="dxa"/>
            <w:shd w:val="clear" w:color="auto" w:fill="auto"/>
          </w:tcPr>
          <w:p w14:paraId="382C35AD" w14:textId="77777777" w:rsidR="000239F5" w:rsidRPr="009546D1" w:rsidRDefault="000239F5" w:rsidP="009A4B54">
            <w:pPr>
              <w:ind w:left="90"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รายได้สุทธิ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3FDF3" w14:textId="5D6F6E95" w:rsidR="000239F5" w:rsidRPr="009546D1" w:rsidRDefault="00C11031" w:rsidP="00166618">
            <w:pPr>
              <w:tabs>
                <w:tab w:val="decimal" w:pos="1173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50</w:t>
            </w:r>
            <w:r w:rsidR="00162D90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011</w:t>
            </w:r>
            <w:r w:rsidR="00162D90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960</w:t>
            </w:r>
          </w:p>
        </w:tc>
        <w:tc>
          <w:tcPr>
            <w:tcW w:w="90" w:type="dxa"/>
            <w:shd w:val="clear" w:color="auto" w:fill="auto"/>
          </w:tcPr>
          <w:p w14:paraId="01020D6D" w14:textId="77777777" w:rsidR="000239F5" w:rsidRPr="009546D1" w:rsidRDefault="000239F5" w:rsidP="00166618">
            <w:pPr>
              <w:tabs>
                <w:tab w:val="left" w:pos="-72"/>
                <w:tab w:val="decimal" w:pos="1173"/>
              </w:tabs>
              <w:ind w:right="-72"/>
              <w:jc w:val="right"/>
              <w:rPr>
                <w:rFonts w:asciiTheme="majorBidi" w:eastAsia="Browallia New" w:hAnsiTheme="majorBidi" w:cstheme="majorBidi"/>
                <w:noProof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C9C046" w14:textId="648B398C" w:rsidR="000239F5" w:rsidRPr="009546D1" w:rsidRDefault="00C11031" w:rsidP="00166618">
            <w:pPr>
              <w:tabs>
                <w:tab w:val="decimal" w:pos="1173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74</w:t>
            </w:r>
            <w:r w:rsidR="00E847C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751</w:t>
            </w:r>
            <w:r w:rsidR="00E847C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918</w:t>
            </w:r>
          </w:p>
        </w:tc>
        <w:tc>
          <w:tcPr>
            <w:tcW w:w="90" w:type="dxa"/>
            <w:shd w:val="clear" w:color="auto" w:fill="auto"/>
          </w:tcPr>
          <w:p w14:paraId="44E227AE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1912E2" w14:textId="3D8AC6FC" w:rsidR="000239F5" w:rsidRPr="009546D1" w:rsidRDefault="00C11031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42</w:t>
            </w:r>
            <w:r w:rsidR="00162D90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669</w:t>
            </w:r>
            <w:r w:rsidR="00162D90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478</w:t>
            </w:r>
          </w:p>
        </w:tc>
        <w:tc>
          <w:tcPr>
            <w:tcW w:w="90" w:type="dxa"/>
            <w:shd w:val="clear" w:color="auto" w:fill="auto"/>
          </w:tcPr>
          <w:p w14:paraId="63F62551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027D9F" w14:textId="5E20082A" w:rsidR="000239F5" w:rsidRPr="009546D1" w:rsidRDefault="00C11031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167</w:t>
            </w:r>
            <w:r w:rsidR="00162D90"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433</w:t>
            </w:r>
            <w:r w:rsidR="00E847C5"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356</w:t>
            </w:r>
          </w:p>
        </w:tc>
      </w:tr>
      <w:tr w:rsidR="009546D1" w:rsidRPr="009546D1" w14:paraId="0537E9B6" w14:textId="77777777" w:rsidTr="009546D1">
        <w:tc>
          <w:tcPr>
            <w:tcW w:w="3600" w:type="dxa"/>
            <w:shd w:val="clear" w:color="auto" w:fill="auto"/>
            <w:vAlign w:val="bottom"/>
          </w:tcPr>
          <w:p w14:paraId="67441FEC" w14:textId="77777777" w:rsidR="000239F5" w:rsidRPr="009546D1" w:rsidRDefault="000239F5" w:rsidP="009A4B54">
            <w:pPr>
              <w:ind w:left="90" w:right="-72"/>
              <w:rPr>
                <w:rFonts w:asciiTheme="majorBidi" w:eastAsia="Browallia New" w:hAnsiTheme="majorBidi" w:cstheme="majorBidi"/>
                <w:noProof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899C71" w14:textId="77777777" w:rsidR="000239F5" w:rsidRPr="009546D1" w:rsidRDefault="000239F5" w:rsidP="009A4B54">
            <w:pPr>
              <w:tabs>
                <w:tab w:val="decimal" w:pos="1254"/>
              </w:tabs>
              <w:ind w:right="-72"/>
              <w:rPr>
                <w:rFonts w:asciiTheme="majorBidi" w:eastAsia="Browallia New" w:hAnsiTheme="majorBidi" w:cstheme="majorBidi"/>
                <w:noProof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14:paraId="2943709F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4447E0" w14:textId="77777777" w:rsidR="000239F5" w:rsidRPr="009546D1" w:rsidRDefault="000239F5" w:rsidP="009A4B54">
            <w:pPr>
              <w:tabs>
                <w:tab w:val="decimal" w:pos="1436"/>
              </w:tabs>
              <w:ind w:right="-72"/>
              <w:rPr>
                <w:rFonts w:asciiTheme="majorBidi" w:eastAsia="Browallia New" w:hAnsiTheme="majorBidi" w:cstheme="majorBidi"/>
                <w:noProof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14:paraId="25861420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BEC87F" w14:textId="77777777" w:rsidR="000239F5" w:rsidRPr="009546D1" w:rsidRDefault="000239F5" w:rsidP="009A4B54">
            <w:pPr>
              <w:tabs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  <w:noProof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14:paraId="691E84CE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D9B66A" w14:textId="77777777" w:rsidR="000239F5" w:rsidRPr="009546D1" w:rsidRDefault="000239F5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  <w:sz w:val="16"/>
                <w:szCs w:val="16"/>
              </w:rPr>
            </w:pPr>
          </w:p>
        </w:tc>
      </w:tr>
      <w:tr w:rsidR="009546D1" w:rsidRPr="009546D1" w14:paraId="13F0978A" w14:textId="77777777" w:rsidTr="009546D1">
        <w:trPr>
          <w:trHeight w:val="20"/>
        </w:trPr>
        <w:tc>
          <w:tcPr>
            <w:tcW w:w="3600" w:type="dxa"/>
            <w:shd w:val="clear" w:color="auto" w:fill="auto"/>
          </w:tcPr>
          <w:p w14:paraId="4D0D9F7E" w14:textId="77777777" w:rsidR="000239F5" w:rsidRPr="009546D1" w:rsidRDefault="000239F5" w:rsidP="009A4B54">
            <w:pPr>
              <w:ind w:left="90"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ผลการดำเนินงานตามส่วนงาน</w:t>
            </w:r>
          </w:p>
        </w:tc>
        <w:tc>
          <w:tcPr>
            <w:tcW w:w="1260" w:type="dxa"/>
            <w:shd w:val="clear" w:color="auto" w:fill="auto"/>
          </w:tcPr>
          <w:p w14:paraId="1EAC7D57" w14:textId="7E66585A" w:rsidR="000239F5" w:rsidRPr="009546D1" w:rsidRDefault="00C11031" w:rsidP="00166618">
            <w:pPr>
              <w:tabs>
                <w:tab w:val="decimal" w:pos="1173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5</w:t>
            </w:r>
            <w:r w:rsidR="00A91F4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383</w:t>
            </w:r>
            <w:r w:rsidR="00A91F4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169</w:t>
            </w:r>
          </w:p>
        </w:tc>
        <w:tc>
          <w:tcPr>
            <w:tcW w:w="90" w:type="dxa"/>
            <w:shd w:val="clear" w:color="auto" w:fill="auto"/>
          </w:tcPr>
          <w:p w14:paraId="5A5140E7" w14:textId="77777777" w:rsidR="000239F5" w:rsidRPr="009546D1" w:rsidRDefault="000239F5" w:rsidP="00166618">
            <w:pPr>
              <w:tabs>
                <w:tab w:val="left" w:pos="-72"/>
                <w:tab w:val="decimal" w:pos="1173"/>
              </w:tabs>
              <w:ind w:right="-72"/>
              <w:jc w:val="right"/>
              <w:rPr>
                <w:rFonts w:asciiTheme="majorBidi" w:eastAsia="Browallia New" w:hAnsiTheme="majorBidi" w:cstheme="majorBidi"/>
                <w:noProof/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14:paraId="7A33D700" w14:textId="2B9AB149" w:rsidR="000239F5" w:rsidRPr="009546D1" w:rsidRDefault="00C11031" w:rsidP="00166618">
            <w:pPr>
              <w:tabs>
                <w:tab w:val="decimal" w:pos="1173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24</w:t>
            </w:r>
            <w:r w:rsidR="00A91F4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865</w:t>
            </w:r>
            <w:r w:rsidR="00E847C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576</w:t>
            </w:r>
          </w:p>
        </w:tc>
        <w:tc>
          <w:tcPr>
            <w:tcW w:w="90" w:type="dxa"/>
            <w:shd w:val="clear" w:color="auto" w:fill="auto"/>
          </w:tcPr>
          <w:p w14:paraId="31CC0939" w14:textId="77777777" w:rsidR="000239F5" w:rsidRPr="009546D1" w:rsidRDefault="000239F5" w:rsidP="00166618">
            <w:pPr>
              <w:tabs>
                <w:tab w:val="left" w:pos="-72"/>
                <w:tab w:val="decimal" w:pos="1173"/>
              </w:tabs>
              <w:ind w:right="-72"/>
              <w:jc w:val="right"/>
              <w:rPr>
                <w:rFonts w:asciiTheme="majorBidi" w:eastAsia="Browallia New" w:hAnsiTheme="majorBidi" w:cstheme="majorBidi"/>
                <w:noProof/>
                <w:lang w:val="en-US"/>
              </w:rPr>
            </w:pPr>
          </w:p>
        </w:tc>
        <w:tc>
          <w:tcPr>
            <w:tcW w:w="1170" w:type="dxa"/>
            <w:shd w:val="clear" w:color="auto" w:fill="auto"/>
          </w:tcPr>
          <w:p w14:paraId="7B8A8AAC" w14:textId="35C9E57A" w:rsidR="000239F5" w:rsidRPr="009546D1" w:rsidRDefault="00A91F45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(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6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296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948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)</w:t>
            </w:r>
          </w:p>
        </w:tc>
        <w:tc>
          <w:tcPr>
            <w:tcW w:w="90" w:type="dxa"/>
            <w:shd w:val="clear" w:color="auto" w:fill="auto"/>
          </w:tcPr>
          <w:p w14:paraId="0CF6E6D1" w14:textId="77777777" w:rsidR="000239F5" w:rsidRPr="009546D1" w:rsidRDefault="000239F5" w:rsidP="00166618">
            <w:pPr>
              <w:tabs>
                <w:tab w:val="left" w:pos="-72"/>
                <w:tab w:val="decimal" w:pos="1078"/>
              </w:tabs>
              <w:ind w:right="-72"/>
              <w:jc w:val="right"/>
              <w:rPr>
                <w:rFonts w:asciiTheme="majorBidi" w:eastAsia="Browallia New" w:hAnsiTheme="majorBidi" w:cstheme="majorBidi"/>
                <w:noProof/>
                <w:lang w:val="en-US"/>
              </w:rPr>
            </w:pPr>
          </w:p>
        </w:tc>
        <w:tc>
          <w:tcPr>
            <w:tcW w:w="1245" w:type="dxa"/>
            <w:shd w:val="clear" w:color="auto" w:fill="auto"/>
          </w:tcPr>
          <w:p w14:paraId="77019CFD" w14:textId="3305BEE3" w:rsidR="000239F5" w:rsidRPr="009546D1" w:rsidRDefault="00C11031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23</w:t>
            </w:r>
            <w:r w:rsidR="00E847C5"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951</w:t>
            </w:r>
            <w:r w:rsidR="00E847C5"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797</w:t>
            </w:r>
          </w:p>
        </w:tc>
      </w:tr>
      <w:tr w:rsidR="009546D1" w:rsidRPr="009546D1" w14:paraId="1BC1D178" w14:textId="77777777" w:rsidTr="009546D1">
        <w:tc>
          <w:tcPr>
            <w:tcW w:w="3600" w:type="dxa"/>
            <w:shd w:val="clear" w:color="auto" w:fill="auto"/>
          </w:tcPr>
          <w:p w14:paraId="0FF245E7" w14:textId="77777777" w:rsidR="000239F5" w:rsidRPr="009546D1" w:rsidRDefault="000239F5" w:rsidP="009A4B54">
            <w:pPr>
              <w:ind w:left="90"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รายได้อื่น</w:t>
            </w:r>
          </w:p>
        </w:tc>
        <w:tc>
          <w:tcPr>
            <w:tcW w:w="1260" w:type="dxa"/>
            <w:shd w:val="clear" w:color="auto" w:fill="auto"/>
          </w:tcPr>
          <w:p w14:paraId="5C706E4E" w14:textId="77777777" w:rsidR="000239F5" w:rsidRPr="009546D1" w:rsidRDefault="000239F5" w:rsidP="009A4B54">
            <w:pPr>
              <w:tabs>
                <w:tab w:val="decimal" w:pos="1254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604499CC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350" w:type="dxa"/>
            <w:shd w:val="clear" w:color="auto" w:fill="auto"/>
          </w:tcPr>
          <w:p w14:paraId="42CD23CA" w14:textId="77777777" w:rsidR="000239F5" w:rsidRPr="009546D1" w:rsidRDefault="000239F5" w:rsidP="009A4B54">
            <w:pPr>
              <w:tabs>
                <w:tab w:val="decimal" w:pos="1436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52E2DFD0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170" w:type="dxa"/>
            <w:shd w:val="clear" w:color="auto" w:fill="auto"/>
          </w:tcPr>
          <w:p w14:paraId="64B109D3" w14:textId="77777777" w:rsidR="000239F5" w:rsidRPr="009546D1" w:rsidRDefault="000239F5" w:rsidP="009A4B54">
            <w:pPr>
              <w:tabs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76D2C6A1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245" w:type="dxa"/>
            <w:shd w:val="clear" w:color="auto" w:fill="auto"/>
          </w:tcPr>
          <w:p w14:paraId="0F1B0CAC" w14:textId="7B745D31" w:rsidR="000239F5" w:rsidRPr="009546D1" w:rsidRDefault="00C11031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254</w:t>
            </w:r>
            <w:r w:rsidR="00E847C5"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590</w:t>
            </w:r>
          </w:p>
        </w:tc>
      </w:tr>
      <w:tr w:rsidR="009546D1" w:rsidRPr="009546D1" w14:paraId="581629F4" w14:textId="77777777" w:rsidTr="009546D1">
        <w:tc>
          <w:tcPr>
            <w:tcW w:w="3600" w:type="dxa"/>
            <w:shd w:val="clear" w:color="auto" w:fill="auto"/>
          </w:tcPr>
          <w:p w14:paraId="64C8F85A" w14:textId="74DA2EBC" w:rsidR="004D7DB7" w:rsidRPr="009546D1" w:rsidRDefault="004D7DB7" w:rsidP="004D7DB7">
            <w:pPr>
              <w:ind w:left="90" w:right="-72"/>
              <w:rPr>
                <w:rFonts w:asciiTheme="majorBidi" w:eastAsia="Browallia New" w:hAnsiTheme="majorBidi" w:cstheme="majorBidi"/>
                <w:noProof/>
                <w:cs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ค่าใช้จ่ายที่ไม่สามารถปันส่วนได้</w:t>
            </w:r>
          </w:p>
        </w:tc>
        <w:tc>
          <w:tcPr>
            <w:tcW w:w="1260" w:type="dxa"/>
            <w:shd w:val="clear" w:color="auto" w:fill="auto"/>
          </w:tcPr>
          <w:p w14:paraId="0CEC7129" w14:textId="77777777" w:rsidR="004D7DB7" w:rsidRPr="009546D1" w:rsidRDefault="004D7DB7" w:rsidP="004D7DB7">
            <w:pPr>
              <w:tabs>
                <w:tab w:val="decimal" w:pos="1254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65BDEAEA" w14:textId="77777777" w:rsidR="004D7DB7" w:rsidRPr="009546D1" w:rsidRDefault="004D7DB7" w:rsidP="004D7DB7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350" w:type="dxa"/>
            <w:shd w:val="clear" w:color="auto" w:fill="auto"/>
          </w:tcPr>
          <w:p w14:paraId="41E9F59D" w14:textId="77777777" w:rsidR="004D7DB7" w:rsidRPr="009546D1" w:rsidRDefault="004D7DB7" w:rsidP="004D7DB7">
            <w:pPr>
              <w:tabs>
                <w:tab w:val="decimal" w:pos="1436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4780635F" w14:textId="77777777" w:rsidR="004D7DB7" w:rsidRPr="009546D1" w:rsidRDefault="004D7DB7" w:rsidP="004D7DB7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170" w:type="dxa"/>
            <w:shd w:val="clear" w:color="auto" w:fill="auto"/>
          </w:tcPr>
          <w:p w14:paraId="23711D76" w14:textId="77777777" w:rsidR="004D7DB7" w:rsidRPr="009546D1" w:rsidRDefault="004D7DB7" w:rsidP="004D7DB7">
            <w:pPr>
              <w:tabs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45840B90" w14:textId="77777777" w:rsidR="004D7DB7" w:rsidRPr="009546D1" w:rsidRDefault="004D7DB7" w:rsidP="004D7DB7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245" w:type="dxa"/>
            <w:shd w:val="clear" w:color="auto" w:fill="auto"/>
          </w:tcPr>
          <w:p w14:paraId="75BC6907" w14:textId="767E22A8" w:rsidR="004D7DB7" w:rsidRPr="009546D1" w:rsidRDefault="004D7DB7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(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29</w:t>
            </w:r>
            <w:r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447</w:t>
            </w:r>
            <w:r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975</w:t>
            </w:r>
            <w:r w:rsidRPr="009546D1">
              <w:rPr>
                <w:rFonts w:asciiTheme="majorBidi" w:eastAsia="Browallia New" w:hAnsiTheme="majorBidi" w:cstheme="majorBidi"/>
                <w:noProof/>
              </w:rPr>
              <w:t>)</w:t>
            </w:r>
          </w:p>
        </w:tc>
      </w:tr>
      <w:tr w:rsidR="009546D1" w:rsidRPr="009546D1" w14:paraId="6D035D59" w14:textId="77777777" w:rsidTr="009546D1">
        <w:tc>
          <w:tcPr>
            <w:tcW w:w="3600" w:type="dxa"/>
            <w:shd w:val="clear" w:color="auto" w:fill="auto"/>
          </w:tcPr>
          <w:p w14:paraId="414580D6" w14:textId="5FDBD143" w:rsidR="004D7DB7" w:rsidRPr="009546D1" w:rsidRDefault="004D7DB7" w:rsidP="004D7DB7">
            <w:pPr>
              <w:ind w:left="90"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cs/>
              </w:rPr>
              <w:t>ผลกำไรอื่น</w:t>
            </w:r>
          </w:p>
        </w:tc>
        <w:tc>
          <w:tcPr>
            <w:tcW w:w="1260" w:type="dxa"/>
            <w:shd w:val="clear" w:color="auto" w:fill="auto"/>
          </w:tcPr>
          <w:p w14:paraId="226C7865" w14:textId="77777777" w:rsidR="004D7DB7" w:rsidRPr="009546D1" w:rsidRDefault="004D7DB7" w:rsidP="004D7DB7">
            <w:pPr>
              <w:tabs>
                <w:tab w:val="decimal" w:pos="1254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36538EB0" w14:textId="77777777" w:rsidR="004D7DB7" w:rsidRPr="009546D1" w:rsidRDefault="004D7DB7" w:rsidP="004D7DB7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350" w:type="dxa"/>
            <w:shd w:val="clear" w:color="auto" w:fill="auto"/>
          </w:tcPr>
          <w:p w14:paraId="3E95C12A" w14:textId="77777777" w:rsidR="004D7DB7" w:rsidRPr="009546D1" w:rsidRDefault="004D7DB7" w:rsidP="004D7DB7">
            <w:pPr>
              <w:tabs>
                <w:tab w:val="decimal" w:pos="1436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12205030" w14:textId="77777777" w:rsidR="004D7DB7" w:rsidRPr="009546D1" w:rsidRDefault="004D7DB7" w:rsidP="004D7DB7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170" w:type="dxa"/>
            <w:shd w:val="clear" w:color="auto" w:fill="auto"/>
          </w:tcPr>
          <w:p w14:paraId="7CB0F270" w14:textId="77777777" w:rsidR="004D7DB7" w:rsidRPr="009546D1" w:rsidRDefault="004D7DB7" w:rsidP="004D7DB7">
            <w:pPr>
              <w:tabs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2B51AAF3" w14:textId="77777777" w:rsidR="004D7DB7" w:rsidRPr="009546D1" w:rsidRDefault="004D7DB7" w:rsidP="004D7DB7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245" w:type="dxa"/>
            <w:shd w:val="clear" w:color="auto" w:fill="auto"/>
          </w:tcPr>
          <w:p w14:paraId="7717F448" w14:textId="6E0E078D" w:rsidR="004D7DB7" w:rsidRPr="009546D1" w:rsidRDefault="00C11031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1</w:t>
            </w:r>
            <w:r w:rsidR="004D7DB7"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472</w:t>
            </w:r>
            <w:r w:rsidR="004D7DB7"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051</w:t>
            </w:r>
          </w:p>
        </w:tc>
      </w:tr>
      <w:tr w:rsidR="009546D1" w:rsidRPr="009546D1" w14:paraId="01F5E5BD" w14:textId="77777777" w:rsidTr="009546D1">
        <w:tc>
          <w:tcPr>
            <w:tcW w:w="3600" w:type="dxa"/>
            <w:shd w:val="clear" w:color="auto" w:fill="auto"/>
          </w:tcPr>
          <w:p w14:paraId="02F34AE1" w14:textId="70D757BD" w:rsidR="004D7DB7" w:rsidRPr="009546D1" w:rsidRDefault="004D7DB7" w:rsidP="004D7DB7">
            <w:pPr>
              <w:ind w:left="90"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ต้นทุนทางการเงิน</w:t>
            </w:r>
          </w:p>
        </w:tc>
        <w:tc>
          <w:tcPr>
            <w:tcW w:w="1260" w:type="dxa"/>
            <w:shd w:val="clear" w:color="auto" w:fill="auto"/>
          </w:tcPr>
          <w:p w14:paraId="4A8C518F" w14:textId="77777777" w:rsidR="004D7DB7" w:rsidRPr="009546D1" w:rsidRDefault="004D7DB7" w:rsidP="004D7DB7">
            <w:pPr>
              <w:tabs>
                <w:tab w:val="decimal" w:pos="1254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0421C128" w14:textId="77777777" w:rsidR="004D7DB7" w:rsidRPr="009546D1" w:rsidRDefault="004D7DB7" w:rsidP="004D7DB7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350" w:type="dxa"/>
            <w:shd w:val="clear" w:color="auto" w:fill="auto"/>
          </w:tcPr>
          <w:p w14:paraId="1DFBDCB9" w14:textId="77777777" w:rsidR="004D7DB7" w:rsidRPr="009546D1" w:rsidRDefault="004D7DB7" w:rsidP="004D7DB7">
            <w:pPr>
              <w:tabs>
                <w:tab w:val="decimal" w:pos="1436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624F59BB" w14:textId="77777777" w:rsidR="004D7DB7" w:rsidRPr="009546D1" w:rsidRDefault="004D7DB7" w:rsidP="004D7DB7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170" w:type="dxa"/>
            <w:shd w:val="clear" w:color="auto" w:fill="auto"/>
          </w:tcPr>
          <w:p w14:paraId="19324170" w14:textId="77777777" w:rsidR="004D7DB7" w:rsidRPr="009546D1" w:rsidRDefault="004D7DB7" w:rsidP="004D7DB7">
            <w:pPr>
              <w:tabs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38052BBF" w14:textId="77777777" w:rsidR="004D7DB7" w:rsidRPr="009546D1" w:rsidRDefault="004D7DB7" w:rsidP="004D7DB7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245" w:type="dxa"/>
            <w:shd w:val="clear" w:color="auto" w:fill="auto"/>
          </w:tcPr>
          <w:p w14:paraId="396C11DC" w14:textId="7678BC21" w:rsidR="004D7DB7" w:rsidRPr="009546D1" w:rsidRDefault="004D7DB7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(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7</w:t>
            </w:r>
            <w:r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671</w:t>
            </w:r>
            <w:r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570</w:t>
            </w:r>
            <w:r w:rsidRPr="009546D1">
              <w:rPr>
                <w:rFonts w:asciiTheme="majorBidi" w:eastAsia="Browallia New" w:hAnsiTheme="majorBidi" w:cstheme="majorBidi"/>
                <w:noProof/>
              </w:rPr>
              <w:t>)</w:t>
            </w:r>
          </w:p>
        </w:tc>
      </w:tr>
      <w:tr w:rsidR="009546D1" w:rsidRPr="009546D1" w14:paraId="7B069BE8" w14:textId="77777777" w:rsidTr="009546D1">
        <w:tc>
          <w:tcPr>
            <w:tcW w:w="3600" w:type="dxa"/>
            <w:shd w:val="clear" w:color="auto" w:fill="auto"/>
          </w:tcPr>
          <w:p w14:paraId="30D78D8A" w14:textId="2DD9BE54" w:rsidR="004D7DB7" w:rsidRPr="009546D1" w:rsidRDefault="004D7DB7" w:rsidP="004D7DB7">
            <w:pPr>
              <w:ind w:left="-101" w:firstLine="191"/>
              <w:rPr>
                <w:rFonts w:asciiTheme="majorBidi" w:eastAsia="Browallia New" w:hAnsiTheme="majorBidi" w:cstheme="majorBidi"/>
                <w:noProof/>
                <w:cs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cs/>
              </w:rPr>
              <w:t>ส่วนแบ่งขาดทุน</w:t>
            </w:r>
            <w:r w:rsidR="00166618" w:rsidRPr="009546D1">
              <w:rPr>
                <w:rFonts w:asciiTheme="majorBidi" w:eastAsia="Browallia New" w:hAnsiTheme="majorBidi" w:cstheme="majorBidi" w:hint="cs"/>
                <w:noProof/>
                <w:cs/>
              </w:rPr>
              <w:t>ของ</w:t>
            </w:r>
            <w:r w:rsidRPr="009546D1">
              <w:rPr>
                <w:rFonts w:asciiTheme="majorBidi" w:eastAsia="Browallia New" w:hAnsiTheme="majorBidi" w:cstheme="majorBidi"/>
                <w:noProof/>
                <w:cs/>
              </w:rPr>
              <w:t>บริษัทร่ว</w:t>
            </w:r>
            <w:r w:rsidRPr="009546D1">
              <w:rPr>
                <w:rFonts w:asciiTheme="majorBidi" w:eastAsia="Browallia New" w:hAnsiTheme="majorBidi" w:cstheme="majorBidi"/>
                <w:noProof/>
                <w:cs/>
                <w:lang w:val="en-US"/>
              </w:rPr>
              <w:t>ม</w:t>
            </w:r>
            <w:r w:rsidR="00166618" w:rsidRPr="009546D1">
              <w:rPr>
                <w:rFonts w:asciiTheme="majorBidi" w:eastAsia="Browallia New" w:hAnsiTheme="majorBidi" w:cstheme="majorBidi" w:hint="cs"/>
                <w:noProof/>
                <w:cs/>
                <w:lang w:val="en-US"/>
              </w:rPr>
              <w:t>ตามวิธีส่วนได้เสีย</w:t>
            </w:r>
          </w:p>
        </w:tc>
        <w:tc>
          <w:tcPr>
            <w:tcW w:w="1260" w:type="dxa"/>
            <w:shd w:val="clear" w:color="auto" w:fill="auto"/>
          </w:tcPr>
          <w:p w14:paraId="585DBEF3" w14:textId="77777777" w:rsidR="004D7DB7" w:rsidRPr="009546D1" w:rsidRDefault="004D7DB7" w:rsidP="004D7DB7">
            <w:pPr>
              <w:tabs>
                <w:tab w:val="decimal" w:pos="1254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1F73459F" w14:textId="77777777" w:rsidR="004D7DB7" w:rsidRPr="009546D1" w:rsidRDefault="004D7DB7" w:rsidP="004D7DB7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350" w:type="dxa"/>
            <w:shd w:val="clear" w:color="auto" w:fill="auto"/>
          </w:tcPr>
          <w:p w14:paraId="2442BA55" w14:textId="77777777" w:rsidR="004D7DB7" w:rsidRPr="009546D1" w:rsidRDefault="004D7DB7" w:rsidP="004D7DB7">
            <w:pPr>
              <w:tabs>
                <w:tab w:val="decimal" w:pos="1436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2EF312FD" w14:textId="77777777" w:rsidR="004D7DB7" w:rsidRPr="009546D1" w:rsidRDefault="004D7DB7" w:rsidP="004D7DB7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170" w:type="dxa"/>
            <w:shd w:val="clear" w:color="auto" w:fill="auto"/>
          </w:tcPr>
          <w:p w14:paraId="3E2C5205" w14:textId="77777777" w:rsidR="004D7DB7" w:rsidRPr="009546D1" w:rsidRDefault="004D7DB7" w:rsidP="004D7DB7">
            <w:pPr>
              <w:tabs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4553690D" w14:textId="77777777" w:rsidR="004D7DB7" w:rsidRPr="009546D1" w:rsidRDefault="004D7DB7" w:rsidP="004D7DB7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14:paraId="2BF1EC65" w14:textId="3B82AC03" w:rsidR="004D7DB7" w:rsidRPr="009546D1" w:rsidRDefault="004D7DB7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(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3</w:t>
            </w:r>
            <w:r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428</w:t>
            </w:r>
            <w:r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015</w:t>
            </w:r>
            <w:r w:rsidRPr="009546D1">
              <w:rPr>
                <w:rFonts w:asciiTheme="majorBidi" w:eastAsia="Browallia New" w:hAnsiTheme="majorBidi" w:cstheme="majorBidi"/>
                <w:noProof/>
              </w:rPr>
              <w:t>)</w:t>
            </w:r>
          </w:p>
        </w:tc>
      </w:tr>
      <w:tr w:rsidR="009546D1" w:rsidRPr="009546D1" w14:paraId="57D41179" w14:textId="77777777" w:rsidTr="009546D1">
        <w:tc>
          <w:tcPr>
            <w:tcW w:w="3600" w:type="dxa"/>
            <w:shd w:val="clear" w:color="auto" w:fill="auto"/>
          </w:tcPr>
          <w:p w14:paraId="4797FC7B" w14:textId="77777777" w:rsidR="004D7DB7" w:rsidRPr="009546D1" w:rsidRDefault="004D7DB7" w:rsidP="004D7DB7">
            <w:pPr>
              <w:ind w:left="90"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cs/>
              </w:rPr>
              <w:t>ขาดทุน</w:t>
            </w:r>
            <w:r w:rsidRPr="009546D1">
              <w:rPr>
                <w:rFonts w:asciiTheme="majorBidi" w:eastAsia="Browallia New" w:hAnsiTheme="majorBidi" w:cstheme="majorBidi"/>
                <w:noProof/>
              </w:rPr>
              <w:t>ก่อนค่าใช้จ่ายภาษีเงินได้</w:t>
            </w:r>
          </w:p>
        </w:tc>
        <w:tc>
          <w:tcPr>
            <w:tcW w:w="1260" w:type="dxa"/>
            <w:shd w:val="clear" w:color="auto" w:fill="auto"/>
          </w:tcPr>
          <w:p w14:paraId="2CBDD56C" w14:textId="77777777" w:rsidR="004D7DB7" w:rsidRPr="009546D1" w:rsidRDefault="004D7DB7" w:rsidP="004D7DB7">
            <w:pPr>
              <w:tabs>
                <w:tab w:val="decimal" w:pos="1254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09B168CE" w14:textId="77777777" w:rsidR="004D7DB7" w:rsidRPr="009546D1" w:rsidRDefault="004D7DB7" w:rsidP="004D7DB7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350" w:type="dxa"/>
            <w:shd w:val="clear" w:color="auto" w:fill="auto"/>
          </w:tcPr>
          <w:p w14:paraId="760E4EC5" w14:textId="77777777" w:rsidR="004D7DB7" w:rsidRPr="009546D1" w:rsidRDefault="004D7DB7" w:rsidP="004D7DB7">
            <w:pPr>
              <w:tabs>
                <w:tab w:val="decimal" w:pos="1436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1DF0D4A7" w14:textId="77777777" w:rsidR="004D7DB7" w:rsidRPr="009546D1" w:rsidRDefault="004D7DB7" w:rsidP="004D7DB7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170" w:type="dxa"/>
            <w:shd w:val="clear" w:color="auto" w:fill="auto"/>
          </w:tcPr>
          <w:p w14:paraId="3B1AD286" w14:textId="77777777" w:rsidR="004D7DB7" w:rsidRPr="009546D1" w:rsidRDefault="004D7DB7" w:rsidP="004D7DB7">
            <w:pPr>
              <w:tabs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0F0B3FF1" w14:textId="77777777" w:rsidR="004D7DB7" w:rsidRPr="009546D1" w:rsidRDefault="004D7DB7" w:rsidP="004D7DB7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  <w:shd w:val="clear" w:color="auto" w:fill="auto"/>
          </w:tcPr>
          <w:p w14:paraId="3DA0AB2F" w14:textId="24C86862" w:rsidR="004D7DB7" w:rsidRPr="009546D1" w:rsidRDefault="004D7DB7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(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14</w:t>
            </w:r>
            <w:r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869</w:t>
            </w:r>
            <w:r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122</w:t>
            </w:r>
            <w:r w:rsidRPr="009546D1">
              <w:rPr>
                <w:rFonts w:asciiTheme="majorBidi" w:eastAsia="Browallia New" w:hAnsiTheme="majorBidi" w:cstheme="majorBidi"/>
                <w:noProof/>
              </w:rPr>
              <w:t>)</w:t>
            </w:r>
          </w:p>
        </w:tc>
      </w:tr>
      <w:tr w:rsidR="009546D1" w:rsidRPr="009546D1" w14:paraId="7816404A" w14:textId="77777777" w:rsidTr="009546D1">
        <w:tc>
          <w:tcPr>
            <w:tcW w:w="3600" w:type="dxa"/>
            <w:shd w:val="clear" w:color="auto" w:fill="auto"/>
          </w:tcPr>
          <w:p w14:paraId="7DAF4245" w14:textId="42891CF7" w:rsidR="004D7DB7" w:rsidRPr="009546D1" w:rsidRDefault="004D7DB7" w:rsidP="004D7DB7">
            <w:pPr>
              <w:ind w:left="90"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cs/>
              </w:rPr>
              <w:t>ค่าใช้จ่าย</w:t>
            </w:r>
            <w:r w:rsidRPr="009546D1">
              <w:rPr>
                <w:rFonts w:asciiTheme="majorBidi" w:eastAsia="Browallia New" w:hAnsiTheme="majorBidi" w:cstheme="majorBidi"/>
                <w:noProof/>
              </w:rPr>
              <w:t>ภาษีเงินได้</w:t>
            </w:r>
          </w:p>
        </w:tc>
        <w:tc>
          <w:tcPr>
            <w:tcW w:w="1260" w:type="dxa"/>
            <w:shd w:val="clear" w:color="auto" w:fill="auto"/>
          </w:tcPr>
          <w:p w14:paraId="478E3FCF" w14:textId="77777777" w:rsidR="004D7DB7" w:rsidRPr="009546D1" w:rsidRDefault="004D7DB7" w:rsidP="004D7DB7">
            <w:pPr>
              <w:tabs>
                <w:tab w:val="decimal" w:pos="1254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3732D406" w14:textId="77777777" w:rsidR="004D7DB7" w:rsidRPr="009546D1" w:rsidRDefault="004D7DB7" w:rsidP="004D7DB7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350" w:type="dxa"/>
            <w:shd w:val="clear" w:color="auto" w:fill="auto"/>
          </w:tcPr>
          <w:p w14:paraId="33FCAC44" w14:textId="77777777" w:rsidR="004D7DB7" w:rsidRPr="009546D1" w:rsidRDefault="004D7DB7" w:rsidP="004D7DB7">
            <w:pPr>
              <w:tabs>
                <w:tab w:val="decimal" w:pos="1436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7F698E7B" w14:textId="77777777" w:rsidR="004D7DB7" w:rsidRPr="009546D1" w:rsidRDefault="004D7DB7" w:rsidP="004D7DB7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170" w:type="dxa"/>
            <w:shd w:val="clear" w:color="auto" w:fill="auto"/>
          </w:tcPr>
          <w:p w14:paraId="0F8C0676" w14:textId="77777777" w:rsidR="004D7DB7" w:rsidRPr="009546D1" w:rsidRDefault="004D7DB7" w:rsidP="004D7DB7">
            <w:pPr>
              <w:tabs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09E0A76D" w14:textId="77777777" w:rsidR="004D7DB7" w:rsidRPr="009546D1" w:rsidRDefault="004D7DB7" w:rsidP="004D7DB7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14:paraId="0A83A9D0" w14:textId="738B87CA" w:rsidR="004D7DB7" w:rsidRPr="009546D1" w:rsidRDefault="004D7DB7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(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1</w:t>
            </w:r>
            <w:r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033</w:t>
            </w:r>
            <w:r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930</w:t>
            </w:r>
            <w:r w:rsidRPr="009546D1">
              <w:rPr>
                <w:rFonts w:asciiTheme="majorBidi" w:eastAsia="Browallia New" w:hAnsiTheme="majorBidi" w:cstheme="majorBidi"/>
                <w:noProof/>
              </w:rPr>
              <w:t>)</w:t>
            </w:r>
          </w:p>
        </w:tc>
      </w:tr>
      <w:tr w:rsidR="009546D1" w:rsidRPr="009546D1" w14:paraId="4DD0EAF8" w14:textId="77777777" w:rsidTr="009546D1">
        <w:trPr>
          <w:trHeight w:val="343"/>
        </w:trPr>
        <w:tc>
          <w:tcPr>
            <w:tcW w:w="3600" w:type="dxa"/>
            <w:shd w:val="clear" w:color="auto" w:fill="auto"/>
          </w:tcPr>
          <w:p w14:paraId="08AD4BC6" w14:textId="77777777" w:rsidR="004D7DB7" w:rsidRPr="009546D1" w:rsidRDefault="004D7DB7" w:rsidP="004D7DB7">
            <w:pPr>
              <w:ind w:left="90"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cs/>
              </w:rPr>
              <w:t>ขาดทุน</w:t>
            </w:r>
            <w:r w:rsidRPr="009546D1">
              <w:rPr>
                <w:rFonts w:asciiTheme="majorBidi" w:eastAsia="Browallia New" w:hAnsiTheme="majorBidi" w:cstheme="majorBidi"/>
                <w:noProof/>
              </w:rPr>
              <w:t>สุทธิ</w:t>
            </w:r>
          </w:p>
        </w:tc>
        <w:tc>
          <w:tcPr>
            <w:tcW w:w="1260" w:type="dxa"/>
            <w:shd w:val="clear" w:color="auto" w:fill="auto"/>
          </w:tcPr>
          <w:p w14:paraId="7B40AC30" w14:textId="77777777" w:rsidR="004D7DB7" w:rsidRPr="009546D1" w:rsidRDefault="004D7DB7" w:rsidP="004D7DB7">
            <w:pPr>
              <w:tabs>
                <w:tab w:val="decimal" w:pos="1254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7B1AB5A7" w14:textId="77777777" w:rsidR="004D7DB7" w:rsidRPr="009546D1" w:rsidRDefault="004D7DB7" w:rsidP="004D7DB7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350" w:type="dxa"/>
            <w:shd w:val="clear" w:color="auto" w:fill="auto"/>
          </w:tcPr>
          <w:p w14:paraId="4AB7D090" w14:textId="77777777" w:rsidR="004D7DB7" w:rsidRPr="009546D1" w:rsidRDefault="004D7DB7" w:rsidP="004D7DB7">
            <w:pPr>
              <w:tabs>
                <w:tab w:val="decimal" w:pos="1436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08C8F8C3" w14:textId="77777777" w:rsidR="004D7DB7" w:rsidRPr="009546D1" w:rsidRDefault="004D7DB7" w:rsidP="004D7DB7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170" w:type="dxa"/>
            <w:shd w:val="clear" w:color="auto" w:fill="auto"/>
          </w:tcPr>
          <w:p w14:paraId="20FBF927" w14:textId="77777777" w:rsidR="004D7DB7" w:rsidRPr="009546D1" w:rsidRDefault="004D7DB7" w:rsidP="004D7DB7">
            <w:pPr>
              <w:tabs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7D921C5D" w14:textId="77777777" w:rsidR="004D7DB7" w:rsidRPr="009546D1" w:rsidRDefault="004D7DB7" w:rsidP="004D7DB7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9571BC3" w14:textId="55D66FC4" w:rsidR="004D7DB7" w:rsidRPr="009546D1" w:rsidRDefault="004D7DB7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(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15</w:t>
            </w:r>
            <w:r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903</w:t>
            </w:r>
            <w:r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052</w:t>
            </w:r>
            <w:r w:rsidRPr="009546D1">
              <w:rPr>
                <w:rFonts w:asciiTheme="majorBidi" w:eastAsia="Browallia New" w:hAnsiTheme="majorBidi" w:cstheme="majorBidi"/>
                <w:noProof/>
              </w:rPr>
              <w:t>)</w:t>
            </w:r>
          </w:p>
        </w:tc>
      </w:tr>
      <w:tr w:rsidR="009546D1" w:rsidRPr="009546D1" w14:paraId="32D3627C" w14:textId="77777777" w:rsidTr="009546D1">
        <w:tc>
          <w:tcPr>
            <w:tcW w:w="3600" w:type="dxa"/>
            <w:shd w:val="clear" w:color="auto" w:fill="auto"/>
            <w:vAlign w:val="bottom"/>
          </w:tcPr>
          <w:p w14:paraId="62D311D8" w14:textId="77777777" w:rsidR="004D7DB7" w:rsidRPr="009546D1" w:rsidRDefault="004D7DB7" w:rsidP="004D7DB7">
            <w:pPr>
              <w:ind w:left="90" w:right="-72"/>
              <w:rPr>
                <w:rFonts w:asciiTheme="majorBidi" w:eastAsia="Browallia New" w:hAnsiTheme="majorBidi" w:cstheme="majorBidi"/>
                <w:noProof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56607EEF" w14:textId="77777777" w:rsidR="004D7DB7" w:rsidRPr="009546D1" w:rsidRDefault="004D7DB7" w:rsidP="004D7DB7">
            <w:pPr>
              <w:tabs>
                <w:tab w:val="decimal" w:pos="1254"/>
              </w:tabs>
              <w:ind w:right="-72"/>
              <w:rPr>
                <w:rFonts w:asciiTheme="majorBidi" w:eastAsia="Browallia New" w:hAnsiTheme="majorBidi" w:cstheme="majorBidi"/>
                <w:noProof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14:paraId="4EF26D24" w14:textId="77777777" w:rsidR="004D7DB7" w:rsidRPr="009546D1" w:rsidRDefault="004D7DB7" w:rsidP="004D7DB7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4551E182" w14:textId="77777777" w:rsidR="004D7DB7" w:rsidRPr="009546D1" w:rsidRDefault="004D7DB7" w:rsidP="004D7DB7">
            <w:pPr>
              <w:tabs>
                <w:tab w:val="decimal" w:pos="1436"/>
              </w:tabs>
              <w:ind w:right="-72"/>
              <w:rPr>
                <w:rFonts w:asciiTheme="majorBidi" w:eastAsia="Browallia New" w:hAnsiTheme="majorBidi" w:cstheme="majorBidi"/>
                <w:noProof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14:paraId="7145137D" w14:textId="77777777" w:rsidR="004D7DB7" w:rsidRPr="009546D1" w:rsidRDefault="004D7DB7" w:rsidP="004D7DB7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02098565" w14:textId="77777777" w:rsidR="004D7DB7" w:rsidRPr="009546D1" w:rsidRDefault="004D7DB7" w:rsidP="004D7DB7">
            <w:pPr>
              <w:tabs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  <w:noProof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14:paraId="424F2538" w14:textId="77777777" w:rsidR="004D7DB7" w:rsidRPr="009546D1" w:rsidRDefault="004D7DB7" w:rsidP="004D7DB7">
            <w:pPr>
              <w:tabs>
                <w:tab w:val="left" w:pos="-72"/>
              </w:tabs>
              <w:ind w:right="-72"/>
              <w:jc w:val="right"/>
              <w:rPr>
                <w:rFonts w:asciiTheme="majorBidi" w:eastAsia="Browallia New" w:hAnsiTheme="majorBidi" w:cstheme="majorBidi"/>
                <w:noProof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153B1A8" w14:textId="77777777" w:rsidR="004D7DB7" w:rsidRPr="009546D1" w:rsidRDefault="004D7DB7" w:rsidP="00166618">
            <w:pPr>
              <w:tabs>
                <w:tab w:val="decimal" w:pos="1078"/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  <w:noProof/>
                <w:sz w:val="16"/>
                <w:szCs w:val="16"/>
              </w:rPr>
            </w:pPr>
          </w:p>
        </w:tc>
      </w:tr>
      <w:tr w:rsidR="009546D1" w:rsidRPr="009546D1" w14:paraId="19429D0C" w14:textId="77777777" w:rsidTr="009546D1">
        <w:tc>
          <w:tcPr>
            <w:tcW w:w="3600" w:type="dxa"/>
            <w:shd w:val="clear" w:color="auto" w:fill="auto"/>
          </w:tcPr>
          <w:p w14:paraId="7275EA9D" w14:textId="77777777" w:rsidR="004D7DB7" w:rsidRPr="009546D1" w:rsidRDefault="004D7DB7" w:rsidP="004D7DB7">
            <w:pPr>
              <w:ind w:left="90" w:right="-72"/>
              <w:rPr>
                <w:rFonts w:asciiTheme="majorBidi" w:eastAsia="Browallia New" w:hAnsiTheme="majorBidi" w:cstheme="majorBidi"/>
                <w:b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b/>
                <w:noProof/>
              </w:rPr>
              <w:t>จังหวะเวลาการรับรู้รายได้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0B67263" w14:textId="77777777" w:rsidR="004D7DB7" w:rsidRPr="009546D1" w:rsidRDefault="004D7DB7" w:rsidP="004D7DB7">
            <w:pPr>
              <w:tabs>
                <w:tab w:val="decimal" w:pos="1254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624F026D" w14:textId="77777777" w:rsidR="004D7DB7" w:rsidRPr="009546D1" w:rsidRDefault="004D7DB7" w:rsidP="004D7DB7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0C1CEDDC" w14:textId="77777777" w:rsidR="004D7DB7" w:rsidRPr="009546D1" w:rsidRDefault="004D7DB7" w:rsidP="004D7DB7">
            <w:pPr>
              <w:tabs>
                <w:tab w:val="decimal" w:pos="1436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4CDDD7BB" w14:textId="77777777" w:rsidR="004D7DB7" w:rsidRPr="009546D1" w:rsidRDefault="004D7DB7" w:rsidP="004D7DB7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75A9ED5C" w14:textId="77777777" w:rsidR="004D7DB7" w:rsidRPr="009546D1" w:rsidRDefault="004D7DB7" w:rsidP="004D7DB7">
            <w:pPr>
              <w:tabs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1303C6C1" w14:textId="77777777" w:rsidR="004D7DB7" w:rsidRPr="009546D1" w:rsidRDefault="004D7DB7" w:rsidP="004D7DB7">
            <w:pPr>
              <w:tabs>
                <w:tab w:val="left" w:pos="-72"/>
              </w:tabs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12EC95FC" w14:textId="77777777" w:rsidR="004D7DB7" w:rsidRPr="009546D1" w:rsidRDefault="004D7DB7" w:rsidP="00166618">
            <w:pPr>
              <w:tabs>
                <w:tab w:val="decimal" w:pos="1078"/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</w:tr>
      <w:tr w:rsidR="009546D1" w:rsidRPr="009546D1" w14:paraId="532EA375" w14:textId="77777777" w:rsidTr="009546D1">
        <w:tc>
          <w:tcPr>
            <w:tcW w:w="3600" w:type="dxa"/>
            <w:shd w:val="clear" w:color="auto" w:fill="auto"/>
          </w:tcPr>
          <w:p w14:paraId="2B8F8730" w14:textId="77777777" w:rsidR="004D7DB7" w:rsidRPr="009546D1" w:rsidRDefault="004D7DB7" w:rsidP="004D7DB7">
            <w:pPr>
              <w:ind w:left="90"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เมื่อปฏิบัติตามภาระที่ต้องปฏิบัติ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C420E42" w14:textId="77777777" w:rsidR="004D7DB7" w:rsidRPr="009546D1" w:rsidRDefault="004D7DB7" w:rsidP="004D7DB7">
            <w:pPr>
              <w:tabs>
                <w:tab w:val="decimal" w:pos="1254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4D29E14D" w14:textId="77777777" w:rsidR="004D7DB7" w:rsidRPr="009546D1" w:rsidRDefault="004D7DB7" w:rsidP="004D7DB7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5AB53351" w14:textId="77777777" w:rsidR="004D7DB7" w:rsidRPr="009546D1" w:rsidRDefault="004D7DB7" w:rsidP="004D7DB7">
            <w:pPr>
              <w:tabs>
                <w:tab w:val="decimal" w:pos="1436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747E9D4A" w14:textId="77777777" w:rsidR="004D7DB7" w:rsidRPr="009546D1" w:rsidRDefault="004D7DB7" w:rsidP="004D7DB7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38650B2E" w14:textId="77777777" w:rsidR="004D7DB7" w:rsidRPr="009546D1" w:rsidRDefault="004D7DB7" w:rsidP="004D7DB7">
            <w:pPr>
              <w:tabs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176AC1C0" w14:textId="77777777" w:rsidR="004D7DB7" w:rsidRPr="009546D1" w:rsidRDefault="004D7DB7" w:rsidP="004D7DB7">
            <w:pPr>
              <w:tabs>
                <w:tab w:val="left" w:pos="-72"/>
              </w:tabs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759794A6" w14:textId="77777777" w:rsidR="004D7DB7" w:rsidRPr="009546D1" w:rsidRDefault="004D7DB7" w:rsidP="00166618">
            <w:pPr>
              <w:tabs>
                <w:tab w:val="decimal" w:pos="1078"/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</w:tr>
      <w:tr w:rsidR="009546D1" w:rsidRPr="009546D1" w14:paraId="084BDF80" w14:textId="77777777" w:rsidTr="009546D1">
        <w:tc>
          <w:tcPr>
            <w:tcW w:w="3600" w:type="dxa"/>
            <w:shd w:val="clear" w:color="auto" w:fill="auto"/>
          </w:tcPr>
          <w:p w14:paraId="3F41A2C9" w14:textId="77777777" w:rsidR="004D7DB7" w:rsidRPr="009546D1" w:rsidRDefault="004D7DB7" w:rsidP="004D7DB7">
            <w:pPr>
              <w:ind w:left="176"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เสร็จสิ้น (point in time)</w:t>
            </w:r>
          </w:p>
        </w:tc>
        <w:tc>
          <w:tcPr>
            <w:tcW w:w="1260" w:type="dxa"/>
            <w:shd w:val="clear" w:color="auto" w:fill="auto"/>
          </w:tcPr>
          <w:p w14:paraId="540EC658" w14:textId="434DFDA0" w:rsidR="004D7DB7" w:rsidRPr="009546D1" w:rsidRDefault="00C11031" w:rsidP="00166618">
            <w:pPr>
              <w:tabs>
                <w:tab w:val="decimal" w:pos="1173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50</w:t>
            </w:r>
            <w:r w:rsidR="004D7DB7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011</w:t>
            </w:r>
            <w:r w:rsidR="004D7DB7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960</w:t>
            </w:r>
          </w:p>
        </w:tc>
        <w:tc>
          <w:tcPr>
            <w:tcW w:w="90" w:type="dxa"/>
            <w:shd w:val="clear" w:color="auto" w:fill="auto"/>
          </w:tcPr>
          <w:p w14:paraId="55DC0931" w14:textId="77777777" w:rsidR="004D7DB7" w:rsidRPr="009546D1" w:rsidRDefault="004D7DB7" w:rsidP="004D7DB7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350" w:type="dxa"/>
            <w:shd w:val="clear" w:color="auto" w:fill="auto"/>
          </w:tcPr>
          <w:p w14:paraId="755973DD" w14:textId="1ED1E441" w:rsidR="004D7DB7" w:rsidRPr="009546D1" w:rsidRDefault="004D7DB7" w:rsidP="00166618">
            <w:pPr>
              <w:tabs>
                <w:tab w:val="decimal" w:pos="723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-</w:t>
            </w:r>
          </w:p>
        </w:tc>
        <w:tc>
          <w:tcPr>
            <w:tcW w:w="90" w:type="dxa"/>
            <w:shd w:val="clear" w:color="auto" w:fill="auto"/>
          </w:tcPr>
          <w:p w14:paraId="03BEE80A" w14:textId="77777777" w:rsidR="004D7DB7" w:rsidRPr="009546D1" w:rsidRDefault="004D7DB7" w:rsidP="004D7DB7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170" w:type="dxa"/>
            <w:shd w:val="clear" w:color="auto" w:fill="auto"/>
          </w:tcPr>
          <w:p w14:paraId="4DD879C2" w14:textId="752E618F" w:rsidR="004D7DB7" w:rsidRPr="009546D1" w:rsidRDefault="004D7DB7" w:rsidP="00166618">
            <w:pPr>
              <w:tabs>
                <w:tab w:val="decimal" w:pos="633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-</w:t>
            </w:r>
          </w:p>
        </w:tc>
        <w:tc>
          <w:tcPr>
            <w:tcW w:w="90" w:type="dxa"/>
            <w:shd w:val="clear" w:color="auto" w:fill="auto"/>
          </w:tcPr>
          <w:p w14:paraId="04C3F52D" w14:textId="77777777" w:rsidR="004D7DB7" w:rsidRPr="009546D1" w:rsidRDefault="004D7DB7" w:rsidP="004D7DB7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245" w:type="dxa"/>
            <w:shd w:val="clear" w:color="auto" w:fill="auto"/>
          </w:tcPr>
          <w:p w14:paraId="6CA16FD3" w14:textId="1F677034" w:rsidR="004D7DB7" w:rsidRPr="009546D1" w:rsidRDefault="00C11031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50</w:t>
            </w:r>
            <w:r w:rsidR="004D7DB7"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011</w:t>
            </w:r>
            <w:r w:rsidR="004D7DB7"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960</w:t>
            </w:r>
          </w:p>
        </w:tc>
      </w:tr>
      <w:tr w:rsidR="009546D1" w:rsidRPr="009546D1" w14:paraId="3DD58FBB" w14:textId="77777777" w:rsidTr="009546D1">
        <w:tc>
          <w:tcPr>
            <w:tcW w:w="3600" w:type="dxa"/>
            <w:shd w:val="clear" w:color="auto" w:fill="auto"/>
          </w:tcPr>
          <w:p w14:paraId="61C9F010" w14:textId="77777777" w:rsidR="004D7DB7" w:rsidRPr="009546D1" w:rsidRDefault="004D7DB7" w:rsidP="004D7DB7">
            <w:pPr>
              <w:ind w:left="90"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ตลอดช่วงเวลาที่ปฏิบัติตามภาระที่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B0B895B" w14:textId="77777777" w:rsidR="004D7DB7" w:rsidRPr="009546D1" w:rsidRDefault="004D7DB7" w:rsidP="004D7DB7">
            <w:pPr>
              <w:tabs>
                <w:tab w:val="decimal" w:pos="1254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24A11EFC" w14:textId="77777777" w:rsidR="004D7DB7" w:rsidRPr="009546D1" w:rsidRDefault="004D7DB7" w:rsidP="004D7DB7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542E627E" w14:textId="77777777" w:rsidR="004D7DB7" w:rsidRPr="009546D1" w:rsidRDefault="004D7DB7" w:rsidP="004D7DB7">
            <w:pPr>
              <w:tabs>
                <w:tab w:val="decimal" w:pos="1436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1285576A" w14:textId="77777777" w:rsidR="004D7DB7" w:rsidRPr="009546D1" w:rsidRDefault="004D7DB7" w:rsidP="004D7DB7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2077369B" w14:textId="77777777" w:rsidR="004D7DB7" w:rsidRPr="009546D1" w:rsidRDefault="004D7DB7" w:rsidP="004D7DB7">
            <w:pPr>
              <w:tabs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18769B86" w14:textId="77777777" w:rsidR="004D7DB7" w:rsidRPr="009546D1" w:rsidRDefault="004D7DB7" w:rsidP="004D7DB7">
            <w:pPr>
              <w:tabs>
                <w:tab w:val="left" w:pos="-72"/>
              </w:tabs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19391489" w14:textId="77777777" w:rsidR="004D7DB7" w:rsidRPr="009546D1" w:rsidRDefault="004D7DB7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</w:tr>
      <w:tr w:rsidR="009546D1" w:rsidRPr="009546D1" w14:paraId="1C043E38" w14:textId="77777777" w:rsidTr="009546D1">
        <w:tc>
          <w:tcPr>
            <w:tcW w:w="3600" w:type="dxa"/>
            <w:shd w:val="clear" w:color="auto" w:fill="auto"/>
          </w:tcPr>
          <w:p w14:paraId="44F7C91B" w14:textId="77777777" w:rsidR="004D7DB7" w:rsidRPr="009546D1" w:rsidRDefault="004D7DB7" w:rsidP="004D7DB7">
            <w:pPr>
              <w:ind w:left="176"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ต้องปฏิบัติ (over time)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70EAF848" w14:textId="6ECBE30A" w:rsidR="004D7DB7" w:rsidRPr="009546D1" w:rsidRDefault="004D7DB7" w:rsidP="00166618">
            <w:pPr>
              <w:tabs>
                <w:tab w:val="decimal" w:pos="676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-</w:t>
            </w:r>
          </w:p>
        </w:tc>
        <w:tc>
          <w:tcPr>
            <w:tcW w:w="90" w:type="dxa"/>
            <w:shd w:val="clear" w:color="auto" w:fill="auto"/>
          </w:tcPr>
          <w:p w14:paraId="0143DC72" w14:textId="77777777" w:rsidR="004D7DB7" w:rsidRPr="009546D1" w:rsidRDefault="004D7DB7" w:rsidP="004D7DB7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236C9F50" w14:textId="162F8F65" w:rsidR="004D7DB7" w:rsidRPr="009546D1" w:rsidRDefault="00C11031" w:rsidP="00166618">
            <w:pPr>
              <w:tabs>
                <w:tab w:val="decimal" w:pos="1173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74</w:t>
            </w:r>
            <w:r w:rsidR="004D7DB7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751</w:t>
            </w:r>
            <w:r w:rsidR="004D7DB7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918</w:t>
            </w:r>
          </w:p>
        </w:tc>
        <w:tc>
          <w:tcPr>
            <w:tcW w:w="90" w:type="dxa"/>
            <w:shd w:val="clear" w:color="auto" w:fill="auto"/>
          </w:tcPr>
          <w:p w14:paraId="192885C0" w14:textId="77777777" w:rsidR="004D7DB7" w:rsidRPr="009546D1" w:rsidRDefault="004D7DB7" w:rsidP="004D7DB7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429FD2E1" w14:textId="514E0C3A" w:rsidR="004D7DB7" w:rsidRPr="009546D1" w:rsidRDefault="00C11031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42</w:t>
            </w:r>
            <w:r w:rsidR="004D7DB7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669</w:t>
            </w:r>
            <w:r w:rsidR="004D7DB7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478</w:t>
            </w:r>
          </w:p>
        </w:tc>
        <w:tc>
          <w:tcPr>
            <w:tcW w:w="90" w:type="dxa"/>
            <w:shd w:val="clear" w:color="auto" w:fill="auto"/>
          </w:tcPr>
          <w:p w14:paraId="0869E5CF" w14:textId="77777777" w:rsidR="004D7DB7" w:rsidRPr="009546D1" w:rsidRDefault="004D7DB7" w:rsidP="004D7DB7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14:paraId="61A1ECBF" w14:textId="1187BD72" w:rsidR="004D7DB7" w:rsidRPr="009546D1" w:rsidRDefault="00C11031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117</w:t>
            </w:r>
            <w:r w:rsidR="004D7DB7"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421</w:t>
            </w:r>
            <w:r w:rsidR="004D7DB7"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396</w:t>
            </w:r>
          </w:p>
        </w:tc>
      </w:tr>
      <w:tr w:rsidR="009546D1" w:rsidRPr="009546D1" w14:paraId="31E1E451" w14:textId="77777777" w:rsidTr="009546D1">
        <w:tc>
          <w:tcPr>
            <w:tcW w:w="3600" w:type="dxa"/>
            <w:shd w:val="clear" w:color="auto" w:fill="auto"/>
          </w:tcPr>
          <w:p w14:paraId="69D3B439" w14:textId="77777777" w:rsidR="004D7DB7" w:rsidRPr="009546D1" w:rsidRDefault="004D7DB7" w:rsidP="004D7DB7">
            <w:pPr>
              <w:ind w:left="90"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รวมรายได้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79B5CC4A" w14:textId="5C267C82" w:rsidR="004D7DB7" w:rsidRPr="009546D1" w:rsidRDefault="00C11031" w:rsidP="00166618">
            <w:pPr>
              <w:tabs>
                <w:tab w:val="decimal" w:pos="1173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50</w:t>
            </w:r>
            <w:r w:rsidR="004D7DB7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011</w:t>
            </w:r>
            <w:r w:rsidR="004D7DB7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960</w:t>
            </w:r>
          </w:p>
        </w:tc>
        <w:tc>
          <w:tcPr>
            <w:tcW w:w="90" w:type="dxa"/>
            <w:shd w:val="clear" w:color="auto" w:fill="auto"/>
          </w:tcPr>
          <w:p w14:paraId="4E6B2E10" w14:textId="77777777" w:rsidR="004D7DB7" w:rsidRPr="009546D1" w:rsidRDefault="004D7DB7" w:rsidP="004D7DB7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0D30D55" w14:textId="0EAA8740" w:rsidR="004D7DB7" w:rsidRPr="009546D1" w:rsidRDefault="00C11031" w:rsidP="00166618">
            <w:pPr>
              <w:tabs>
                <w:tab w:val="decimal" w:pos="1173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74</w:t>
            </w:r>
            <w:r w:rsidR="004D7DB7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751</w:t>
            </w:r>
            <w:r w:rsidR="004D7DB7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918</w:t>
            </w:r>
          </w:p>
        </w:tc>
        <w:tc>
          <w:tcPr>
            <w:tcW w:w="90" w:type="dxa"/>
            <w:shd w:val="clear" w:color="auto" w:fill="auto"/>
          </w:tcPr>
          <w:p w14:paraId="3BB33079" w14:textId="77777777" w:rsidR="004D7DB7" w:rsidRPr="009546D1" w:rsidRDefault="004D7DB7" w:rsidP="004D7DB7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4576D72" w14:textId="648769D6" w:rsidR="004D7DB7" w:rsidRPr="009546D1" w:rsidRDefault="00C11031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42</w:t>
            </w:r>
            <w:r w:rsidR="004D7DB7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669</w:t>
            </w:r>
            <w:r w:rsidR="004D7DB7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478</w:t>
            </w:r>
          </w:p>
        </w:tc>
        <w:tc>
          <w:tcPr>
            <w:tcW w:w="90" w:type="dxa"/>
            <w:shd w:val="clear" w:color="auto" w:fill="auto"/>
          </w:tcPr>
          <w:p w14:paraId="090E8B67" w14:textId="77777777" w:rsidR="004D7DB7" w:rsidRPr="009546D1" w:rsidRDefault="004D7DB7" w:rsidP="004D7DB7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E06B1DB" w14:textId="18C3825B" w:rsidR="004D7DB7" w:rsidRPr="009546D1" w:rsidRDefault="00C11031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167</w:t>
            </w:r>
            <w:r w:rsidR="004D7DB7"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433</w:t>
            </w:r>
            <w:r w:rsidR="004D7DB7"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356</w:t>
            </w:r>
          </w:p>
        </w:tc>
      </w:tr>
    </w:tbl>
    <w:p w14:paraId="0D2189FC" w14:textId="77777777" w:rsidR="00382F58" w:rsidRPr="009546D1" w:rsidRDefault="00382F58">
      <w:pPr>
        <w:spacing w:after="160" w:line="259" w:lineRule="auto"/>
        <w:rPr>
          <w:rFonts w:asciiTheme="majorBidi" w:eastAsia="Browallia New" w:hAnsiTheme="majorBidi" w:cstheme="majorBidi"/>
          <w:b/>
          <w:bCs/>
          <w:cs/>
        </w:rPr>
      </w:pPr>
      <w:r w:rsidRPr="009546D1">
        <w:rPr>
          <w:rFonts w:asciiTheme="majorBidi" w:eastAsia="Browallia New" w:hAnsiTheme="majorBidi" w:cstheme="majorBidi"/>
          <w:b/>
          <w:bCs/>
          <w:cs/>
        </w:rPr>
        <w:br w:type="page"/>
      </w:r>
    </w:p>
    <w:p w14:paraId="35070843" w14:textId="4D45E2FB" w:rsidR="000239F5" w:rsidRPr="009546D1" w:rsidRDefault="000239F5" w:rsidP="009A4B54">
      <w:pPr>
        <w:ind w:left="547"/>
        <w:jc w:val="right"/>
        <w:rPr>
          <w:rFonts w:asciiTheme="majorBidi" w:eastAsia="Browallia New" w:hAnsiTheme="majorBidi" w:cstheme="majorBidi"/>
          <w:b/>
          <w:bCs/>
          <w:cs/>
          <w:lang w:val="en-US"/>
        </w:rPr>
      </w:pPr>
      <w:r w:rsidRPr="009546D1">
        <w:rPr>
          <w:rFonts w:asciiTheme="majorBidi" w:eastAsia="Browallia New" w:hAnsiTheme="majorBidi" w:cstheme="majorBidi"/>
          <w:b/>
          <w:bCs/>
          <w:cs/>
        </w:rPr>
        <w:lastRenderedPageBreak/>
        <w:t xml:space="preserve">หน่วย </w:t>
      </w:r>
      <w:r w:rsidRPr="009546D1">
        <w:rPr>
          <w:rFonts w:asciiTheme="majorBidi" w:eastAsia="Browallia New" w:hAnsiTheme="majorBidi" w:cstheme="majorBidi"/>
          <w:b/>
          <w:bCs/>
          <w:lang w:val="en-US"/>
        </w:rPr>
        <w:t xml:space="preserve">: </w:t>
      </w:r>
      <w:r w:rsidRPr="009546D1">
        <w:rPr>
          <w:rFonts w:asciiTheme="majorBidi" w:eastAsia="Browallia New" w:hAnsiTheme="majorBidi" w:cstheme="majorBidi"/>
          <w:b/>
          <w:bCs/>
          <w:cs/>
          <w:lang w:val="en-US"/>
        </w:rPr>
        <w:t>บาท</w:t>
      </w:r>
    </w:p>
    <w:tbl>
      <w:tblPr>
        <w:tblW w:w="8910" w:type="dxa"/>
        <w:tblInd w:w="4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1260"/>
        <w:gridCol w:w="90"/>
        <w:gridCol w:w="1350"/>
        <w:gridCol w:w="90"/>
        <w:gridCol w:w="1170"/>
        <w:gridCol w:w="90"/>
        <w:gridCol w:w="1260"/>
      </w:tblGrid>
      <w:tr w:rsidR="009546D1" w:rsidRPr="009546D1" w14:paraId="6E3FC881" w14:textId="77777777" w:rsidTr="00166618">
        <w:tc>
          <w:tcPr>
            <w:tcW w:w="3600" w:type="dxa"/>
            <w:vAlign w:val="bottom"/>
          </w:tcPr>
          <w:p w14:paraId="69D4CF40" w14:textId="77777777" w:rsidR="000239F5" w:rsidRPr="009546D1" w:rsidRDefault="000239F5" w:rsidP="009A4B54">
            <w:pPr>
              <w:ind w:left="-86"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5310" w:type="dxa"/>
            <w:gridSpan w:val="7"/>
            <w:shd w:val="clear" w:color="auto" w:fill="auto"/>
            <w:vAlign w:val="bottom"/>
          </w:tcPr>
          <w:p w14:paraId="241FAD15" w14:textId="77777777" w:rsidR="000239F5" w:rsidRPr="009546D1" w:rsidRDefault="000239F5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bCs/>
                <w:noProof/>
                <w:cs/>
              </w:rPr>
              <w:t>งบการเงินรวม</w:t>
            </w:r>
          </w:p>
        </w:tc>
      </w:tr>
      <w:tr w:rsidR="009546D1" w:rsidRPr="009546D1" w14:paraId="2AF65AA0" w14:textId="77777777" w:rsidTr="00166618">
        <w:tc>
          <w:tcPr>
            <w:tcW w:w="3600" w:type="dxa"/>
            <w:vAlign w:val="bottom"/>
          </w:tcPr>
          <w:p w14:paraId="1FFC00D0" w14:textId="77777777" w:rsidR="000239F5" w:rsidRPr="009546D1" w:rsidRDefault="000239F5" w:rsidP="009A4B54">
            <w:pPr>
              <w:ind w:left="-86"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5310" w:type="dxa"/>
            <w:gridSpan w:val="7"/>
            <w:shd w:val="clear" w:color="auto" w:fill="auto"/>
            <w:vAlign w:val="bottom"/>
          </w:tcPr>
          <w:p w14:paraId="21B80075" w14:textId="264D22C6" w:rsidR="000239F5" w:rsidRPr="009546D1" w:rsidRDefault="000239F5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noProof/>
                <w:cs/>
              </w:rPr>
              <w:t>สำหรับ</w:t>
            </w:r>
            <w:r w:rsidRPr="009546D1">
              <w:rPr>
                <w:rFonts w:asciiTheme="majorBidi" w:eastAsia="Arial Unicode MS" w:hAnsiTheme="majorBidi" w:cstheme="majorBidi"/>
                <w:b/>
                <w:bCs/>
                <w:spacing w:val="-6"/>
                <w:cs/>
              </w:rPr>
              <w:t>งวด</w:t>
            </w:r>
            <w:r w:rsidRPr="009546D1">
              <w:rPr>
                <w:rFonts w:asciiTheme="majorBidi" w:eastAsia="Browallia New" w:hAnsiTheme="majorBidi" w:cstheme="majorBidi"/>
                <w:b/>
                <w:bCs/>
                <w:noProof/>
                <w:cs/>
              </w:rPr>
              <w:t xml:space="preserve">สามเดือนสิ้นสุดวันที่ </w:t>
            </w:r>
            <w:r w:rsidR="00C11031" w:rsidRPr="009546D1">
              <w:rPr>
                <w:rFonts w:asciiTheme="majorBidi" w:eastAsia="Browallia New" w:hAnsiTheme="majorBidi" w:cstheme="majorBidi"/>
                <w:b/>
                <w:bCs/>
                <w:noProof/>
                <w:lang w:val="en-US"/>
              </w:rPr>
              <w:t>31</w:t>
            </w:r>
            <w:r w:rsidRPr="009546D1">
              <w:rPr>
                <w:rFonts w:asciiTheme="majorBidi" w:eastAsia="Browallia New" w:hAnsiTheme="majorBidi" w:cstheme="majorBidi"/>
                <w:b/>
                <w:bCs/>
                <w:noProof/>
              </w:rPr>
              <w:t xml:space="preserve"> </w:t>
            </w:r>
            <w:r w:rsidRPr="009546D1">
              <w:rPr>
                <w:rFonts w:asciiTheme="majorBidi" w:eastAsia="Browallia New" w:hAnsiTheme="majorBidi" w:cstheme="majorBidi"/>
                <w:b/>
                <w:bCs/>
                <w:noProof/>
                <w:cs/>
              </w:rPr>
              <w:t xml:space="preserve">มีนาคม </w:t>
            </w:r>
            <w:r w:rsidR="00C11031" w:rsidRPr="009546D1">
              <w:rPr>
                <w:rFonts w:asciiTheme="majorBidi" w:eastAsia="Browallia New" w:hAnsiTheme="majorBidi" w:cstheme="majorBidi"/>
                <w:b/>
                <w:bCs/>
                <w:noProof/>
                <w:lang w:val="en-US"/>
              </w:rPr>
              <w:t>2567</w:t>
            </w:r>
          </w:p>
        </w:tc>
      </w:tr>
      <w:tr w:rsidR="009546D1" w:rsidRPr="009546D1" w14:paraId="4DE01B71" w14:textId="77777777" w:rsidTr="00166618">
        <w:tc>
          <w:tcPr>
            <w:tcW w:w="3600" w:type="dxa"/>
            <w:vAlign w:val="bottom"/>
          </w:tcPr>
          <w:p w14:paraId="47FF88F6" w14:textId="77777777" w:rsidR="000239F5" w:rsidRPr="009546D1" w:rsidRDefault="000239F5" w:rsidP="009A4B54">
            <w:pPr>
              <w:ind w:left="-86"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3136213B" w14:textId="77777777" w:rsidR="000239F5" w:rsidRPr="009546D1" w:rsidRDefault="000239F5" w:rsidP="009A4B54">
            <w:pPr>
              <w:tabs>
                <w:tab w:val="left" w:pos="12"/>
              </w:tabs>
              <w:jc w:val="center"/>
              <w:rPr>
                <w:rFonts w:asciiTheme="majorBidi" w:eastAsia="Browallia New" w:hAnsiTheme="majorBidi" w:cstheme="majorBidi"/>
                <w:bCs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bCs/>
                <w:noProof/>
                <w:cs/>
              </w:rPr>
              <w:t>จำหน่ายอุปกรณ์</w:t>
            </w:r>
          </w:p>
          <w:p w14:paraId="04A5A270" w14:textId="76248C6B" w:rsidR="000239F5" w:rsidRPr="009546D1" w:rsidRDefault="000239F5" w:rsidP="009A4B54">
            <w:pPr>
              <w:tabs>
                <w:tab w:val="left" w:pos="12"/>
              </w:tabs>
              <w:jc w:val="center"/>
              <w:rPr>
                <w:rFonts w:asciiTheme="majorBidi" w:eastAsia="Browallia New" w:hAnsiTheme="majorBidi" w:cstheme="majorBidi"/>
                <w:bCs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bCs/>
                <w:noProof/>
                <w:cs/>
              </w:rPr>
              <w:t>เกี่ยวกับเทคโนโลยี</w:t>
            </w:r>
            <w:r w:rsidR="00D8274C">
              <w:rPr>
                <w:rFonts w:asciiTheme="majorBidi" w:eastAsia="Browallia New" w:hAnsiTheme="majorBidi" w:cstheme="majorBidi" w:hint="cs"/>
                <w:bCs/>
                <w:noProof/>
                <w:cs/>
              </w:rPr>
              <w:t>และอื่น ๆ</w:t>
            </w:r>
          </w:p>
        </w:tc>
        <w:tc>
          <w:tcPr>
            <w:tcW w:w="90" w:type="dxa"/>
          </w:tcPr>
          <w:p w14:paraId="61555989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center"/>
              <w:rPr>
                <w:rFonts w:asciiTheme="majorBidi" w:eastAsia="Browallia New" w:hAnsiTheme="majorBidi" w:cstheme="majorBidi"/>
                <w:b/>
                <w:noProof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2258B51D" w14:textId="77777777" w:rsidR="000239F5" w:rsidRPr="009546D1" w:rsidRDefault="000239F5" w:rsidP="009A4B54">
            <w:pPr>
              <w:tabs>
                <w:tab w:val="left" w:pos="-72"/>
              </w:tabs>
              <w:jc w:val="center"/>
              <w:rPr>
                <w:rFonts w:asciiTheme="majorBidi" w:eastAsia="Browallia New" w:hAnsiTheme="majorBidi" w:cstheme="majorBidi"/>
                <w:b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b/>
                <w:noProof/>
              </w:rPr>
              <w:t>ให้บริการศูนย์ข้อมูล</w:t>
            </w:r>
          </w:p>
          <w:p w14:paraId="7930D38B" w14:textId="1F791E07" w:rsidR="000239F5" w:rsidRPr="009546D1" w:rsidRDefault="000239F5" w:rsidP="00166618">
            <w:pPr>
              <w:tabs>
                <w:tab w:val="left" w:pos="-72"/>
              </w:tabs>
              <w:jc w:val="center"/>
              <w:rPr>
                <w:rFonts w:asciiTheme="majorBidi" w:eastAsia="Browallia New" w:hAnsiTheme="majorBidi" w:cstheme="majorBidi"/>
                <w:b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b/>
                <w:noProof/>
              </w:rPr>
              <w:t>อินเทอร์เน็ตและ</w:t>
            </w:r>
            <w:r w:rsidR="00166618" w:rsidRPr="009546D1">
              <w:rPr>
                <w:rFonts w:asciiTheme="majorBidi" w:eastAsia="Browallia New" w:hAnsiTheme="majorBidi" w:cstheme="majorBidi" w:hint="cs"/>
                <w:b/>
                <w:noProof/>
                <w:cs/>
              </w:rPr>
              <w:t xml:space="preserve">  </w:t>
            </w:r>
            <w:r w:rsidRPr="009546D1">
              <w:rPr>
                <w:rFonts w:asciiTheme="majorBidi" w:eastAsia="Browallia New" w:hAnsiTheme="majorBidi" w:cstheme="majorBidi"/>
                <w:b/>
                <w:noProof/>
              </w:rPr>
              <w:t>บริการที่เกี่ยวข้อง</w:t>
            </w:r>
          </w:p>
        </w:tc>
        <w:tc>
          <w:tcPr>
            <w:tcW w:w="90" w:type="dxa"/>
          </w:tcPr>
          <w:p w14:paraId="61306897" w14:textId="77777777" w:rsidR="000239F5" w:rsidRPr="009546D1" w:rsidRDefault="000239F5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noProof/>
              </w:rPr>
            </w:pPr>
          </w:p>
        </w:tc>
        <w:tc>
          <w:tcPr>
            <w:tcW w:w="1170" w:type="dxa"/>
            <w:shd w:val="clear" w:color="auto" w:fill="auto"/>
          </w:tcPr>
          <w:p w14:paraId="192954AE" w14:textId="77777777" w:rsidR="000239F5" w:rsidRPr="009546D1" w:rsidRDefault="000239F5" w:rsidP="009A4B54">
            <w:pPr>
              <w:jc w:val="center"/>
              <w:rPr>
                <w:rFonts w:asciiTheme="majorBidi" w:eastAsia="Browallia New" w:hAnsiTheme="majorBidi" w:cstheme="majorBidi"/>
                <w:b/>
                <w:noProof/>
              </w:rPr>
            </w:pPr>
          </w:p>
          <w:p w14:paraId="61A2594C" w14:textId="77777777" w:rsidR="000239F5" w:rsidRPr="009546D1" w:rsidRDefault="000239F5" w:rsidP="009A4B54">
            <w:pPr>
              <w:jc w:val="center"/>
              <w:rPr>
                <w:rFonts w:asciiTheme="majorBidi" w:eastAsia="Browallia New" w:hAnsiTheme="majorBidi" w:cstheme="majorBidi"/>
                <w:b/>
                <w:noProof/>
              </w:rPr>
            </w:pPr>
          </w:p>
          <w:p w14:paraId="2C489A64" w14:textId="77777777" w:rsidR="000239F5" w:rsidRPr="009546D1" w:rsidRDefault="000239F5" w:rsidP="009A4B54">
            <w:pPr>
              <w:jc w:val="center"/>
              <w:rPr>
                <w:rFonts w:asciiTheme="majorBidi" w:eastAsia="Browallia New" w:hAnsiTheme="majorBidi" w:cstheme="majorBidi"/>
                <w:b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b/>
                <w:noProof/>
              </w:rPr>
              <w:t>รับเหมาก่อสร้าง</w:t>
            </w:r>
          </w:p>
        </w:tc>
        <w:tc>
          <w:tcPr>
            <w:tcW w:w="90" w:type="dxa"/>
          </w:tcPr>
          <w:p w14:paraId="7857C9BD" w14:textId="77777777" w:rsidR="000239F5" w:rsidRPr="009546D1" w:rsidRDefault="000239F5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noProof/>
              </w:rPr>
            </w:pPr>
          </w:p>
        </w:tc>
        <w:tc>
          <w:tcPr>
            <w:tcW w:w="1260" w:type="dxa"/>
            <w:shd w:val="clear" w:color="auto" w:fill="auto"/>
          </w:tcPr>
          <w:p w14:paraId="5AE34893" w14:textId="77777777" w:rsidR="000239F5" w:rsidRPr="009546D1" w:rsidRDefault="000239F5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noProof/>
              </w:rPr>
            </w:pPr>
          </w:p>
          <w:p w14:paraId="5C64256A" w14:textId="77777777" w:rsidR="000239F5" w:rsidRPr="009546D1" w:rsidRDefault="000239F5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noProof/>
              </w:rPr>
            </w:pPr>
          </w:p>
          <w:p w14:paraId="08FC3093" w14:textId="77777777" w:rsidR="000239F5" w:rsidRPr="009546D1" w:rsidRDefault="000239F5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b/>
                <w:noProof/>
              </w:rPr>
              <w:t>รวม</w:t>
            </w:r>
          </w:p>
        </w:tc>
      </w:tr>
      <w:tr w:rsidR="009546D1" w:rsidRPr="009546D1" w14:paraId="0C9B126D" w14:textId="77777777" w:rsidTr="00166618">
        <w:tc>
          <w:tcPr>
            <w:tcW w:w="3600" w:type="dxa"/>
          </w:tcPr>
          <w:p w14:paraId="2989A60E" w14:textId="77777777" w:rsidR="000239F5" w:rsidRPr="009546D1" w:rsidRDefault="000239F5" w:rsidP="009A4B54">
            <w:pPr>
              <w:ind w:left="90"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รายได้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0B41F0F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3918503A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74CA8960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19050C95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71C06866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7D71FAB3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18ABA9BA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</w:tr>
      <w:tr w:rsidR="009546D1" w:rsidRPr="009546D1" w14:paraId="04CDB9E2" w14:textId="77777777" w:rsidTr="00166618">
        <w:tc>
          <w:tcPr>
            <w:tcW w:w="3600" w:type="dxa"/>
          </w:tcPr>
          <w:p w14:paraId="341E8882" w14:textId="77777777" w:rsidR="000239F5" w:rsidRPr="009546D1" w:rsidRDefault="000239F5" w:rsidP="009A4B54">
            <w:pPr>
              <w:ind w:left="176"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รายได้ตามส่วนงานธุรกิจรวม</w:t>
            </w:r>
          </w:p>
        </w:tc>
        <w:tc>
          <w:tcPr>
            <w:tcW w:w="1260" w:type="dxa"/>
            <w:shd w:val="clear" w:color="auto" w:fill="auto"/>
          </w:tcPr>
          <w:p w14:paraId="1267C3D0" w14:textId="63359569" w:rsidR="000239F5" w:rsidRPr="009546D1" w:rsidRDefault="00C11031" w:rsidP="00166618">
            <w:pPr>
              <w:tabs>
                <w:tab w:val="decimal" w:pos="1173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5</w:t>
            </w:r>
            <w:r w:rsidR="000239F5"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767</w:t>
            </w:r>
            <w:r w:rsidR="000239F5"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897</w:t>
            </w:r>
          </w:p>
        </w:tc>
        <w:tc>
          <w:tcPr>
            <w:tcW w:w="90" w:type="dxa"/>
            <w:shd w:val="clear" w:color="auto" w:fill="auto"/>
          </w:tcPr>
          <w:p w14:paraId="31CFBB36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shd w:val="clear" w:color="auto" w:fill="auto"/>
          </w:tcPr>
          <w:p w14:paraId="094DC663" w14:textId="5599E71E" w:rsidR="000239F5" w:rsidRPr="009546D1" w:rsidRDefault="00C11031" w:rsidP="00166618">
            <w:pPr>
              <w:tabs>
                <w:tab w:val="decimal" w:pos="1173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73</w:t>
            </w:r>
            <w:r w:rsidR="000239F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836</w:t>
            </w:r>
            <w:r w:rsidR="000239F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907</w:t>
            </w:r>
          </w:p>
        </w:tc>
        <w:tc>
          <w:tcPr>
            <w:tcW w:w="90" w:type="dxa"/>
            <w:shd w:val="clear" w:color="auto" w:fill="auto"/>
          </w:tcPr>
          <w:p w14:paraId="07C0672F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shd w:val="clear" w:color="auto" w:fill="auto"/>
          </w:tcPr>
          <w:p w14:paraId="7B4337C8" w14:textId="33F583AB" w:rsidR="000239F5" w:rsidRPr="009546D1" w:rsidRDefault="00C11031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59</w:t>
            </w:r>
            <w:r w:rsidR="000239F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717</w:t>
            </w:r>
            <w:r w:rsidR="000239F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845</w:t>
            </w:r>
          </w:p>
        </w:tc>
        <w:tc>
          <w:tcPr>
            <w:tcW w:w="90" w:type="dxa"/>
            <w:shd w:val="clear" w:color="auto" w:fill="auto"/>
          </w:tcPr>
          <w:p w14:paraId="5CBFFF52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shd w:val="clear" w:color="auto" w:fill="auto"/>
          </w:tcPr>
          <w:p w14:paraId="4CB2DCCE" w14:textId="22E02ACE" w:rsidR="000239F5" w:rsidRPr="009546D1" w:rsidRDefault="00C11031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139</w:t>
            </w:r>
            <w:r w:rsidR="000239F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322</w:t>
            </w:r>
            <w:r w:rsidR="000239F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649</w:t>
            </w:r>
          </w:p>
        </w:tc>
      </w:tr>
      <w:tr w:rsidR="009546D1" w:rsidRPr="009546D1" w14:paraId="5E787FB0" w14:textId="77777777" w:rsidTr="00166618">
        <w:tc>
          <w:tcPr>
            <w:tcW w:w="3600" w:type="dxa"/>
          </w:tcPr>
          <w:p w14:paraId="6360CDEB" w14:textId="77777777" w:rsidR="000239F5" w:rsidRPr="009546D1" w:rsidRDefault="000239F5" w:rsidP="009A4B54">
            <w:pPr>
              <w:ind w:left="176"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รายได้ระหว่างส่วนงาน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13C8A0C4" w14:textId="77777777" w:rsidR="000239F5" w:rsidRPr="009546D1" w:rsidRDefault="000239F5" w:rsidP="00166618">
            <w:pPr>
              <w:tabs>
                <w:tab w:val="decimal" w:pos="676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-</w:t>
            </w:r>
          </w:p>
        </w:tc>
        <w:tc>
          <w:tcPr>
            <w:tcW w:w="90" w:type="dxa"/>
            <w:shd w:val="clear" w:color="auto" w:fill="auto"/>
          </w:tcPr>
          <w:p w14:paraId="12CC445D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4167705D" w14:textId="095D607B" w:rsidR="000239F5" w:rsidRPr="009546D1" w:rsidRDefault="000239F5" w:rsidP="00166618">
            <w:pPr>
              <w:tabs>
                <w:tab w:val="decimal" w:pos="1173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(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657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147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)</w:t>
            </w:r>
          </w:p>
        </w:tc>
        <w:tc>
          <w:tcPr>
            <w:tcW w:w="90" w:type="dxa"/>
            <w:shd w:val="clear" w:color="auto" w:fill="auto"/>
          </w:tcPr>
          <w:p w14:paraId="384E6BB0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338618DA" w14:textId="77777777" w:rsidR="000239F5" w:rsidRPr="009546D1" w:rsidRDefault="000239F5" w:rsidP="009A4B54">
            <w:pPr>
              <w:tabs>
                <w:tab w:val="decimal" w:pos="676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-</w:t>
            </w:r>
          </w:p>
        </w:tc>
        <w:tc>
          <w:tcPr>
            <w:tcW w:w="90" w:type="dxa"/>
            <w:shd w:val="clear" w:color="auto" w:fill="auto"/>
          </w:tcPr>
          <w:p w14:paraId="3A743BD6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18285603" w14:textId="73463E40" w:rsidR="000239F5" w:rsidRPr="009546D1" w:rsidRDefault="000239F5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(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657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147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)</w:t>
            </w:r>
          </w:p>
        </w:tc>
      </w:tr>
      <w:tr w:rsidR="009546D1" w:rsidRPr="009546D1" w14:paraId="45D8A802" w14:textId="77777777" w:rsidTr="00166618">
        <w:tc>
          <w:tcPr>
            <w:tcW w:w="3600" w:type="dxa"/>
          </w:tcPr>
          <w:p w14:paraId="4FC77188" w14:textId="77777777" w:rsidR="000239F5" w:rsidRPr="009546D1" w:rsidRDefault="000239F5" w:rsidP="009A4B54">
            <w:pPr>
              <w:ind w:left="90"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รายได้สุทธิ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5B4C25" w14:textId="29B865EF" w:rsidR="000239F5" w:rsidRPr="009546D1" w:rsidRDefault="00C11031" w:rsidP="00166618">
            <w:pPr>
              <w:tabs>
                <w:tab w:val="decimal" w:pos="1173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5</w:t>
            </w:r>
            <w:r w:rsidR="000239F5"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767</w:t>
            </w:r>
            <w:r w:rsidR="000239F5"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897</w:t>
            </w:r>
          </w:p>
        </w:tc>
        <w:tc>
          <w:tcPr>
            <w:tcW w:w="90" w:type="dxa"/>
            <w:shd w:val="clear" w:color="auto" w:fill="auto"/>
          </w:tcPr>
          <w:p w14:paraId="1684E3D6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54BA8" w14:textId="70B0E53C" w:rsidR="000239F5" w:rsidRPr="009546D1" w:rsidRDefault="00C11031" w:rsidP="00166618">
            <w:pPr>
              <w:tabs>
                <w:tab w:val="decimal" w:pos="1173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73</w:t>
            </w:r>
            <w:r w:rsidR="000239F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179</w:t>
            </w:r>
            <w:r w:rsidR="000239F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760</w:t>
            </w:r>
          </w:p>
        </w:tc>
        <w:tc>
          <w:tcPr>
            <w:tcW w:w="90" w:type="dxa"/>
            <w:shd w:val="clear" w:color="auto" w:fill="auto"/>
          </w:tcPr>
          <w:p w14:paraId="48D42760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F76253" w14:textId="221522F5" w:rsidR="000239F5" w:rsidRPr="009546D1" w:rsidRDefault="00C11031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59</w:t>
            </w:r>
            <w:r w:rsidR="000239F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717</w:t>
            </w:r>
            <w:r w:rsidR="000239F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845</w:t>
            </w:r>
          </w:p>
        </w:tc>
        <w:tc>
          <w:tcPr>
            <w:tcW w:w="90" w:type="dxa"/>
            <w:shd w:val="clear" w:color="auto" w:fill="auto"/>
          </w:tcPr>
          <w:p w14:paraId="6683C977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D4C6B9" w14:textId="09A707F1" w:rsidR="000239F5" w:rsidRPr="009546D1" w:rsidRDefault="00C11031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138</w:t>
            </w:r>
            <w:r w:rsidR="000239F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665</w:t>
            </w:r>
            <w:r w:rsidR="000239F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502</w:t>
            </w:r>
          </w:p>
        </w:tc>
      </w:tr>
      <w:tr w:rsidR="009546D1" w:rsidRPr="009546D1" w14:paraId="67E0111F" w14:textId="77777777" w:rsidTr="00166618">
        <w:tc>
          <w:tcPr>
            <w:tcW w:w="3600" w:type="dxa"/>
            <w:vAlign w:val="bottom"/>
          </w:tcPr>
          <w:p w14:paraId="23B237C9" w14:textId="77777777" w:rsidR="000239F5" w:rsidRPr="009546D1" w:rsidRDefault="000239F5" w:rsidP="009A4B54">
            <w:pPr>
              <w:ind w:left="90" w:right="-72"/>
              <w:rPr>
                <w:rFonts w:asciiTheme="majorBidi" w:eastAsia="Browallia New" w:hAnsiTheme="majorBidi" w:cstheme="majorBidi"/>
                <w:noProof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12D272" w14:textId="77777777" w:rsidR="000239F5" w:rsidRPr="009546D1" w:rsidRDefault="000239F5" w:rsidP="009A4B54">
            <w:pPr>
              <w:tabs>
                <w:tab w:val="decimal" w:pos="1254"/>
              </w:tabs>
              <w:ind w:right="-72"/>
              <w:rPr>
                <w:rFonts w:asciiTheme="majorBidi" w:eastAsia="Browallia New" w:hAnsiTheme="majorBidi" w:cstheme="majorBidi"/>
                <w:noProof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14:paraId="78200A45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36F560" w14:textId="77777777" w:rsidR="000239F5" w:rsidRPr="009546D1" w:rsidRDefault="000239F5" w:rsidP="009A4B54">
            <w:pPr>
              <w:tabs>
                <w:tab w:val="decimal" w:pos="1436"/>
              </w:tabs>
              <w:ind w:right="-72"/>
              <w:rPr>
                <w:rFonts w:asciiTheme="majorBidi" w:eastAsia="Browallia New" w:hAnsiTheme="majorBidi" w:cstheme="majorBidi"/>
                <w:noProof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14:paraId="57702489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36929C" w14:textId="77777777" w:rsidR="000239F5" w:rsidRPr="009546D1" w:rsidRDefault="000239F5" w:rsidP="009A4B54">
            <w:pPr>
              <w:tabs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  <w:noProof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14:paraId="3CA32FAE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690B37" w14:textId="77777777" w:rsidR="000239F5" w:rsidRPr="009546D1" w:rsidRDefault="000239F5" w:rsidP="009A4B54">
            <w:pPr>
              <w:tabs>
                <w:tab w:val="decimal" w:pos="1174"/>
              </w:tabs>
              <w:ind w:right="-72"/>
              <w:rPr>
                <w:rFonts w:asciiTheme="majorBidi" w:eastAsia="Browallia New" w:hAnsiTheme="majorBidi" w:cstheme="majorBidi"/>
                <w:noProof/>
                <w:sz w:val="16"/>
                <w:szCs w:val="16"/>
              </w:rPr>
            </w:pPr>
          </w:p>
        </w:tc>
      </w:tr>
      <w:tr w:rsidR="009546D1" w:rsidRPr="009546D1" w14:paraId="17A1DEFA" w14:textId="77777777" w:rsidTr="00166618">
        <w:trPr>
          <w:trHeight w:val="20"/>
        </w:trPr>
        <w:tc>
          <w:tcPr>
            <w:tcW w:w="3600" w:type="dxa"/>
          </w:tcPr>
          <w:p w14:paraId="19FDD1CB" w14:textId="77777777" w:rsidR="000239F5" w:rsidRPr="009546D1" w:rsidRDefault="000239F5" w:rsidP="009A4B54">
            <w:pPr>
              <w:ind w:left="90"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ผลการดำเนินงานตามส่วนงาน</w:t>
            </w:r>
          </w:p>
        </w:tc>
        <w:tc>
          <w:tcPr>
            <w:tcW w:w="1260" w:type="dxa"/>
            <w:shd w:val="clear" w:color="auto" w:fill="auto"/>
          </w:tcPr>
          <w:p w14:paraId="39661211" w14:textId="5994F967" w:rsidR="000239F5" w:rsidRPr="009546D1" w:rsidRDefault="00C11031" w:rsidP="00166618">
            <w:pPr>
              <w:tabs>
                <w:tab w:val="decimal" w:pos="1173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662</w:t>
            </w:r>
            <w:r w:rsidR="000239F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184</w:t>
            </w:r>
          </w:p>
        </w:tc>
        <w:tc>
          <w:tcPr>
            <w:tcW w:w="90" w:type="dxa"/>
            <w:shd w:val="clear" w:color="auto" w:fill="auto"/>
          </w:tcPr>
          <w:p w14:paraId="1BCFEE4B" w14:textId="77777777" w:rsidR="000239F5" w:rsidRPr="009546D1" w:rsidRDefault="000239F5" w:rsidP="00166618">
            <w:pPr>
              <w:tabs>
                <w:tab w:val="left" w:pos="-72"/>
                <w:tab w:val="decimal" w:pos="1173"/>
              </w:tabs>
              <w:ind w:right="-72"/>
              <w:jc w:val="right"/>
              <w:rPr>
                <w:rFonts w:asciiTheme="majorBidi" w:eastAsia="Browallia New" w:hAnsiTheme="majorBidi" w:cstheme="majorBidi"/>
                <w:noProof/>
                <w:lang w:val="en-US"/>
              </w:rPr>
            </w:pPr>
          </w:p>
        </w:tc>
        <w:tc>
          <w:tcPr>
            <w:tcW w:w="1350" w:type="dxa"/>
            <w:shd w:val="clear" w:color="auto" w:fill="auto"/>
          </w:tcPr>
          <w:p w14:paraId="12F57E1A" w14:textId="40223A19" w:rsidR="000239F5" w:rsidRPr="009546D1" w:rsidRDefault="00C11031" w:rsidP="00166618">
            <w:pPr>
              <w:tabs>
                <w:tab w:val="decimal" w:pos="1173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23</w:t>
            </w:r>
            <w:r w:rsidR="000239F5"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855</w:t>
            </w:r>
            <w:r w:rsidR="000239F5"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362</w:t>
            </w:r>
          </w:p>
        </w:tc>
        <w:tc>
          <w:tcPr>
            <w:tcW w:w="90" w:type="dxa"/>
            <w:shd w:val="clear" w:color="auto" w:fill="auto"/>
          </w:tcPr>
          <w:p w14:paraId="6EF37087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shd w:val="clear" w:color="auto" w:fill="auto"/>
          </w:tcPr>
          <w:p w14:paraId="0C30D705" w14:textId="4ABE4552" w:rsidR="000239F5" w:rsidRPr="009546D1" w:rsidRDefault="00C11031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8</w:t>
            </w:r>
            <w:r w:rsidR="000239F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326</w:t>
            </w:r>
            <w:r w:rsidR="000239F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141</w:t>
            </w:r>
          </w:p>
        </w:tc>
        <w:tc>
          <w:tcPr>
            <w:tcW w:w="90" w:type="dxa"/>
            <w:shd w:val="clear" w:color="auto" w:fill="auto"/>
          </w:tcPr>
          <w:p w14:paraId="48B5848D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shd w:val="clear" w:color="auto" w:fill="auto"/>
          </w:tcPr>
          <w:p w14:paraId="76AAF5BA" w14:textId="1F624D5D" w:rsidR="000239F5" w:rsidRPr="009546D1" w:rsidRDefault="00C11031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32</w:t>
            </w:r>
            <w:r w:rsidR="000239F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843</w:t>
            </w:r>
            <w:r w:rsidR="000239F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687</w:t>
            </w:r>
          </w:p>
        </w:tc>
      </w:tr>
      <w:tr w:rsidR="009546D1" w:rsidRPr="009546D1" w14:paraId="67AEAFF2" w14:textId="77777777" w:rsidTr="00166618">
        <w:tc>
          <w:tcPr>
            <w:tcW w:w="3600" w:type="dxa"/>
          </w:tcPr>
          <w:p w14:paraId="37F3E0C8" w14:textId="77777777" w:rsidR="000239F5" w:rsidRPr="009546D1" w:rsidRDefault="000239F5" w:rsidP="009A4B54">
            <w:pPr>
              <w:ind w:left="90"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รายได้อื่น</w:t>
            </w:r>
          </w:p>
        </w:tc>
        <w:tc>
          <w:tcPr>
            <w:tcW w:w="1260" w:type="dxa"/>
            <w:shd w:val="clear" w:color="auto" w:fill="auto"/>
          </w:tcPr>
          <w:p w14:paraId="220328D5" w14:textId="77777777" w:rsidR="000239F5" w:rsidRPr="009546D1" w:rsidRDefault="000239F5" w:rsidP="009A4B54">
            <w:pPr>
              <w:tabs>
                <w:tab w:val="decimal" w:pos="1254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6E42347D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350" w:type="dxa"/>
            <w:shd w:val="clear" w:color="auto" w:fill="auto"/>
          </w:tcPr>
          <w:p w14:paraId="7CE499B1" w14:textId="77777777" w:rsidR="000239F5" w:rsidRPr="009546D1" w:rsidRDefault="000239F5" w:rsidP="009A4B54">
            <w:pPr>
              <w:tabs>
                <w:tab w:val="decimal" w:pos="1436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68E905EC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170" w:type="dxa"/>
            <w:shd w:val="clear" w:color="auto" w:fill="auto"/>
          </w:tcPr>
          <w:p w14:paraId="4E951ADB" w14:textId="77777777" w:rsidR="000239F5" w:rsidRPr="009546D1" w:rsidRDefault="000239F5" w:rsidP="009A4B54">
            <w:pPr>
              <w:tabs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49342185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shd w:val="clear" w:color="auto" w:fill="auto"/>
          </w:tcPr>
          <w:p w14:paraId="6FF6BC9C" w14:textId="57798412" w:rsidR="000239F5" w:rsidRPr="009546D1" w:rsidRDefault="00C11031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1</w:t>
            </w:r>
            <w:r w:rsidR="000239F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657</w:t>
            </w:r>
            <w:r w:rsidR="000239F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423</w:t>
            </w:r>
          </w:p>
        </w:tc>
      </w:tr>
      <w:tr w:rsidR="009546D1" w:rsidRPr="009546D1" w14:paraId="38E17D8B" w14:textId="77777777" w:rsidTr="00166618">
        <w:tc>
          <w:tcPr>
            <w:tcW w:w="3600" w:type="dxa"/>
          </w:tcPr>
          <w:p w14:paraId="33A0B9BF" w14:textId="77777777" w:rsidR="000239F5" w:rsidRPr="009546D1" w:rsidRDefault="000239F5" w:rsidP="009A4B54">
            <w:pPr>
              <w:ind w:left="90"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ค่าใช้จ่ายที่ไม่สามารถปันส่วนได้</w:t>
            </w:r>
          </w:p>
        </w:tc>
        <w:tc>
          <w:tcPr>
            <w:tcW w:w="1260" w:type="dxa"/>
            <w:shd w:val="clear" w:color="auto" w:fill="auto"/>
          </w:tcPr>
          <w:p w14:paraId="38029E44" w14:textId="77777777" w:rsidR="000239F5" w:rsidRPr="009546D1" w:rsidRDefault="000239F5" w:rsidP="009A4B54">
            <w:pPr>
              <w:tabs>
                <w:tab w:val="decimal" w:pos="1254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577E744A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350" w:type="dxa"/>
            <w:shd w:val="clear" w:color="auto" w:fill="auto"/>
          </w:tcPr>
          <w:p w14:paraId="29400FB4" w14:textId="77777777" w:rsidR="000239F5" w:rsidRPr="009546D1" w:rsidRDefault="000239F5" w:rsidP="009A4B54">
            <w:pPr>
              <w:tabs>
                <w:tab w:val="decimal" w:pos="1436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19A7378C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170" w:type="dxa"/>
            <w:shd w:val="clear" w:color="auto" w:fill="auto"/>
          </w:tcPr>
          <w:p w14:paraId="3F0AB074" w14:textId="77777777" w:rsidR="000239F5" w:rsidRPr="009546D1" w:rsidRDefault="000239F5" w:rsidP="009A4B54">
            <w:pPr>
              <w:tabs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18202DA1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shd w:val="clear" w:color="auto" w:fill="auto"/>
          </w:tcPr>
          <w:p w14:paraId="25834B03" w14:textId="21D59ED9" w:rsidR="000239F5" w:rsidRPr="009546D1" w:rsidRDefault="000239F5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 xml:space="preserve"> (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32</w:t>
            </w:r>
            <w:r w:rsidR="004D7DB7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617</w:t>
            </w:r>
            <w:r w:rsidR="004D7DB7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121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)</w:t>
            </w:r>
          </w:p>
        </w:tc>
      </w:tr>
      <w:tr w:rsidR="009546D1" w:rsidRPr="009546D1" w14:paraId="1268655F" w14:textId="77777777" w:rsidTr="00166618">
        <w:tc>
          <w:tcPr>
            <w:tcW w:w="3600" w:type="dxa"/>
          </w:tcPr>
          <w:p w14:paraId="3CB4F070" w14:textId="1B38B5E4" w:rsidR="004D7DB7" w:rsidRPr="009546D1" w:rsidRDefault="004D7DB7" w:rsidP="009A4B54">
            <w:pPr>
              <w:ind w:left="90"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cs/>
              </w:rPr>
              <w:t>ผลขาดทุนอื่น</w:t>
            </w:r>
          </w:p>
        </w:tc>
        <w:tc>
          <w:tcPr>
            <w:tcW w:w="1260" w:type="dxa"/>
            <w:shd w:val="clear" w:color="auto" w:fill="auto"/>
          </w:tcPr>
          <w:p w14:paraId="0478CEA2" w14:textId="77777777" w:rsidR="004D7DB7" w:rsidRPr="009546D1" w:rsidRDefault="004D7DB7" w:rsidP="009A4B54">
            <w:pPr>
              <w:tabs>
                <w:tab w:val="decimal" w:pos="1254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299BDD71" w14:textId="77777777" w:rsidR="004D7DB7" w:rsidRPr="009546D1" w:rsidRDefault="004D7DB7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350" w:type="dxa"/>
            <w:shd w:val="clear" w:color="auto" w:fill="auto"/>
          </w:tcPr>
          <w:p w14:paraId="5B8B018E" w14:textId="77777777" w:rsidR="004D7DB7" w:rsidRPr="009546D1" w:rsidRDefault="004D7DB7" w:rsidP="009A4B54">
            <w:pPr>
              <w:tabs>
                <w:tab w:val="decimal" w:pos="1436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7EC785B1" w14:textId="77777777" w:rsidR="004D7DB7" w:rsidRPr="009546D1" w:rsidRDefault="004D7DB7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170" w:type="dxa"/>
            <w:shd w:val="clear" w:color="auto" w:fill="auto"/>
          </w:tcPr>
          <w:p w14:paraId="4760C0BA" w14:textId="77777777" w:rsidR="004D7DB7" w:rsidRPr="009546D1" w:rsidRDefault="004D7DB7" w:rsidP="009A4B54">
            <w:pPr>
              <w:tabs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65CE68EC" w14:textId="77777777" w:rsidR="004D7DB7" w:rsidRPr="009546D1" w:rsidRDefault="004D7DB7" w:rsidP="009A4B54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shd w:val="clear" w:color="auto" w:fill="auto"/>
          </w:tcPr>
          <w:p w14:paraId="3A9C1F45" w14:textId="0EB0FB24" w:rsidR="004D7DB7" w:rsidRPr="009546D1" w:rsidRDefault="004D7DB7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(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3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480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497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)</w:t>
            </w:r>
          </w:p>
        </w:tc>
      </w:tr>
      <w:tr w:rsidR="009546D1" w:rsidRPr="009546D1" w14:paraId="6E359C9B" w14:textId="77777777" w:rsidTr="00166618">
        <w:tc>
          <w:tcPr>
            <w:tcW w:w="3600" w:type="dxa"/>
          </w:tcPr>
          <w:p w14:paraId="3D9A13F7" w14:textId="77777777" w:rsidR="000239F5" w:rsidRPr="009546D1" w:rsidRDefault="000239F5" w:rsidP="009A4B54">
            <w:pPr>
              <w:ind w:left="90"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ต้นทุนทางการเงิน</w:t>
            </w:r>
          </w:p>
        </w:tc>
        <w:tc>
          <w:tcPr>
            <w:tcW w:w="1260" w:type="dxa"/>
            <w:shd w:val="clear" w:color="auto" w:fill="auto"/>
          </w:tcPr>
          <w:p w14:paraId="5AFCB5BB" w14:textId="77777777" w:rsidR="000239F5" w:rsidRPr="009546D1" w:rsidRDefault="000239F5" w:rsidP="009A4B54">
            <w:pPr>
              <w:tabs>
                <w:tab w:val="decimal" w:pos="1254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2BD4C052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350" w:type="dxa"/>
            <w:shd w:val="clear" w:color="auto" w:fill="auto"/>
          </w:tcPr>
          <w:p w14:paraId="1BE2C728" w14:textId="77777777" w:rsidR="000239F5" w:rsidRPr="009546D1" w:rsidRDefault="000239F5" w:rsidP="009A4B54">
            <w:pPr>
              <w:tabs>
                <w:tab w:val="decimal" w:pos="1436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65FF1A4D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170" w:type="dxa"/>
            <w:shd w:val="clear" w:color="auto" w:fill="auto"/>
          </w:tcPr>
          <w:p w14:paraId="06A0F4D6" w14:textId="77777777" w:rsidR="000239F5" w:rsidRPr="009546D1" w:rsidRDefault="000239F5" w:rsidP="009A4B54">
            <w:pPr>
              <w:tabs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67DD68B1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34063BEC" w14:textId="17C5418B" w:rsidR="000239F5" w:rsidRPr="009546D1" w:rsidRDefault="000239F5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 xml:space="preserve"> (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2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595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304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)</w:t>
            </w:r>
          </w:p>
        </w:tc>
      </w:tr>
      <w:tr w:rsidR="009546D1" w:rsidRPr="009546D1" w14:paraId="54A76425" w14:textId="77777777" w:rsidTr="00166618">
        <w:tc>
          <w:tcPr>
            <w:tcW w:w="3600" w:type="dxa"/>
          </w:tcPr>
          <w:p w14:paraId="19C5D847" w14:textId="5426491C" w:rsidR="000239F5" w:rsidRPr="009546D1" w:rsidRDefault="000239F5" w:rsidP="009A4B54">
            <w:pPr>
              <w:ind w:left="90"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cs/>
              </w:rPr>
              <w:t>ขาดทุน</w:t>
            </w:r>
            <w:r w:rsidRPr="009546D1">
              <w:rPr>
                <w:rFonts w:asciiTheme="majorBidi" w:eastAsia="Browallia New" w:hAnsiTheme="majorBidi" w:cstheme="majorBidi"/>
                <w:noProof/>
              </w:rPr>
              <w:t>ก่อน</w:t>
            </w:r>
            <w:r w:rsidR="000A3153" w:rsidRPr="009546D1">
              <w:rPr>
                <w:rFonts w:asciiTheme="majorBidi" w:eastAsia="Browallia New" w:hAnsiTheme="majorBidi" w:cstheme="majorBidi" w:hint="cs"/>
                <w:noProof/>
                <w:cs/>
              </w:rPr>
              <w:t>รายได้</w:t>
            </w:r>
            <w:r w:rsidRPr="009546D1">
              <w:rPr>
                <w:rFonts w:asciiTheme="majorBidi" w:eastAsia="Browallia New" w:hAnsiTheme="majorBidi" w:cstheme="majorBidi"/>
                <w:noProof/>
              </w:rPr>
              <w:t>ภาษีเงินได้</w:t>
            </w:r>
          </w:p>
        </w:tc>
        <w:tc>
          <w:tcPr>
            <w:tcW w:w="1260" w:type="dxa"/>
            <w:shd w:val="clear" w:color="auto" w:fill="auto"/>
          </w:tcPr>
          <w:p w14:paraId="5606D9E8" w14:textId="77777777" w:rsidR="000239F5" w:rsidRPr="009546D1" w:rsidRDefault="000239F5" w:rsidP="009A4B54">
            <w:pPr>
              <w:tabs>
                <w:tab w:val="decimal" w:pos="1254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5FE2895F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350" w:type="dxa"/>
            <w:shd w:val="clear" w:color="auto" w:fill="auto"/>
          </w:tcPr>
          <w:p w14:paraId="10BCF787" w14:textId="77777777" w:rsidR="000239F5" w:rsidRPr="009546D1" w:rsidRDefault="000239F5" w:rsidP="009A4B54">
            <w:pPr>
              <w:tabs>
                <w:tab w:val="decimal" w:pos="1436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3C70ACBE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170" w:type="dxa"/>
            <w:shd w:val="clear" w:color="auto" w:fill="auto"/>
          </w:tcPr>
          <w:p w14:paraId="499FBF6D" w14:textId="77777777" w:rsidR="000239F5" w:rsidRPr="009546D1" w:rsidRDefault="000239F5" w:rsidP="009A4B54">
            <w:pPr>
              <w:tabs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107FA09A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0B40EBEC" w14:textId="3E7D25A2" w:rsidR="000239F5" w:rsidRPr="009546D1" w:rsidRDefault="000239F5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(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4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191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812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)</w:t>
            </w:r>
          </w:p>
        </w:tc>
      </w:tr>
      <w:tr w:rsidR="009546D1" w:rsidRPr="009546D1" w14:paraId="62169680" w14:textId="77777777" w:rsidTr="00166618">
        <w:tc>
          <w:tcPr>
            <w:tcW w:w="3600" w:type="dxa"/>
          </w:tcPr>
          <w:p w14:paraId="34B9CE1D" w14:textId="77777777" w:rsidR="000239F5" w:rsidRPr="009546D1" w:rsidRDefault="000239F5" w:rsidP="009A4B54">
            <w:pPr>
              <w:ind w:left="90"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cs/>
              </w:rPr>
              <w:t>รายได้</w:t>
            </w:r>
            <w:r w:rsidRPr="009546D1">
              <w:rPr>
                <w:rFonts w:asciiTheme="majorBidi" w:eastAsia="Browallia New" w:hAnsiTheme="majorBidi" w:cstheme="majorBidi"/>
                <w:noProof/>
              </w:rPr>
              <w:t>ภาษีเงินได้</w:t>
            </w:r>
          </w:p>
        </w:tc>
        <w:tc>
          <w:tcPr>
            <w:tcW w:w="1260" w:type="dxa"/>
            <w:shd w:val="clear" w:color="auto" w:fill="auto"/>
          </w:tcPr>
          <w:p w14:paraId="5724ECE0" w14:textId="77777777" w:rsidR="000239F5" w:rsidRPr="009546D1" w:rsidRDefault="000239F5" w:rsidP="009A4B54">
            <w:pPr>
              <w:tabs>
                <w:tab w:val="decimal" w:pos="1254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3EA02C03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350" w:type="dxa"/>
            <w:shd w:val="clear" w:color="auto" w:fill="auto"/>
          </w:tcPr>
          <w:p w14:paraId="21C53261" w14:textId="77777777" w:rsidR="000239F5" w:rsidRPr="009546D1" w:rsidRDefault="000239F5" w:rsidP="009A4B54">
            <w:pPr>
              <w:tabs>
                <w:tab w:val="decimal" w:pos="1436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252A6B10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170" w:type="dxa"/>
            <w:shd w:val="clear" w:color="auto" w:fill="auto"/>
          </w:tcPr>
          <w:p w14:paraId="675A04A6" w14:textId="77777777" w:rsidR="000239F5" w:rsidRPr="009546D1" w:rsidRDefault="000239F5" w:rsidP="009A4B54">
            <w:pPr>
              <w:tabs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03714B38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2C5F60F0" w14:textId="6C100EFC" w:rsidR="000239F5" w:rsidRPr="009546D1" w:rsidRDefault="000239F5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 xml:space="preserve"> 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842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608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 xml:space="preserve"> </w:t>
            </w:r>
          </w:p>
        </w:tc>
      </w:tr>
      <w:tr w:rsidR="009546D1" w:rsidRPr="009546D1" w14:paraId="65EB2CCC" w14:textId="77777777" w:rsidTr="00166618">
        <w:trPr>
          <w:trHeight w:val="343"/>
        </w:trPr>
        <w:tc>
          <w:tcPr>
            <w:tcW w:w="3600" w:type="dxa"/>
          </w:tcPr>
          <w:p w14:paraId="17989900" w14:textId="77777777" w:rsidR="000239F5" w:rsidRPr="009546D1" w:rsidRDefault="000239F5" w:rsidP="009A4B54">
            <w:pPr>
              <w:ind w:left="90"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cs/>
              </w:rPr>
              <w:t>ขาดทุน</w:t>
            </w:r>
            <w:r w:rsidRPr="009546D1">
              <w:rPr>
                <w:rFonts w:asciiTheme="majorBidi" w:eastAsia="Browallia New" w:hAnsiTheme="majorBidi" w:cstheme="majorBidi"/>
                <w:noProof/>
              </w:rPr>
              <w:t>สุทธิ</w:t>
            </w:r>
          </w:p>
        </w:tc>
        <w:tc>
          <w:tcPr>
            <w:tcW w:w="1260" w:type="dxa"/>
            <w:shd w:val="clear" w:color="auto" w:fill="auto"/>
          </w:tcPr>
          <w:p w14:paraId="54324913" w14:textId="77777777" w:rsidR="000239F5" w:rsidRPr="009546D1" w:rsidRDefault="000239F5" w:rsidP="009A4B54">
            <w:pPr>
              <w:tabs>
                <w:tab w:val="decimal" w:pos="1254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282A40F6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350" w:type="dxa"/>
            <w:shd w:val="clear" w:color="auto" w:fill="auto"/>
          </w:tcPr>
          <w:p w14:paraId="780AD5C9" w14:textId="77777777" w:rsidR="000239F5" w:rsidRPr="009546D1" w:rsidRDefault="000239F5" w:rsidP="009A4B54">
            <w:pPr>
              <w:tabs>
                <w:tab w:val="decimal" w:pos="1436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52B8779B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170" w:type="dxa"/>
            <w:shd w:val="clear" w:color="auto" w:fill="auto"/>
          </w:tcPr>
          <w:p w14:paraId="09D14B41" w14:textId="77777777" w:rsidR="000239F5" w:rsidRPr="009546D1" w:rsidRDefault="000239F5" w:rsidP="009A4B54">
            <w:pPr>
              <w:tabs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3D40BD34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77A73D64" w14:textId="0844F881" w:rsidR="000239F5" w:rsidRPr="009546D1" w:rsidRDefault="000239F5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 xml:space="preserve"> (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3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349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="00C11031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204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)</w:t>
            </w:r>
          </w:p>
        </w:tc>
      </w:tr>
      <w:tr w:rsidR="009546D1" w:rsidRPr="009546D1" w14:paraId="3158E233" w14:textId="77777777" w:rsidTr="00166618">
        <w:tc>
          <w:tcPr>
            <w:tcW w:w="3600" w:type="dxa"/>
            <w:vAlign w:val="bottom"/>
          </w:tcPr>
          <w:p w14:paraId="0A227789" w14:textId="77777777" w:rsidR="000239F5" w:rsidRPr="009546D1" w:rsidRDefault="000239F5" w:rsidP="009A4B54">
            <w:pPr>
              <w:ind w:left="90" w:right="-72"/>
              <w:rPr>
                <w:rFonts w:asciiTheme="majorBidi" w:eastAsia="Browallia New" w:hAnsiTheme="majorBidi" w:cstheme="majorBidi"/>
                <w:noProof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67508C0C" w14:textId="77777777" w:rsidR="000239F5" w:rsidRPr="009546D1" w:rsidRDefault="000239F5" w:rsidP="009A4B54">
            <w:pPr>
              <w:tabs>
                <w:tab w:val="decimal" w:pos="1254"/>
              </w:tabs>
              <w:ind w:right="-72"/>
              <w:rPr>
                <w:rFonts w:asciiTheme="majorBidi" w:eastAsia="Browallia New" w:hAnsiTheme="majorBidi" w:cstheme="majorBidi"/>
                <w:noProof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14:paraId="18199AED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29594586" w14:textId="77777777" w:rsidR="000239F5" w:rsidRPr="009546D1" w:rsidRDefault="000239F5" w:rsidP="009A4B54">
            <w:pPr>
              <w:tabs>
                <w:tab w:val="decimal" w:pos="1436"/>
              </w:tabs>
              <w:ind w:right="-72"/>
              <w:rPr>
                <w:rFonts w:asciiTheme="majorBidi" w:eastAsia="Browallia New" w:hAnsiTheme="majorBidi" w:cstheme="majorBidi"/>
                <w:noProof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14:paraId="60CCEDD5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30CD0183" w14:textId="77777777" w:rsidR="000239F5" w:rsidRPr="009546D1" w:rsidRDefault="000239F5" w:rsidP="009A4B54">
            <w:pPr>
              <w:tabs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  <w:noProof/>
                <w:sz w:val="16"/>
                <w:szCs w:val="16"/>
              </w:rPr>
            </w:pPr>
          </w:p>
        </w:tc>
        <w:tc>
          <w:tcPr>
            <w:tcW w:w="90" w:type="dxa"/>
            <w:shd w:val="clear" w:color="auto" w:fill="auto"/>
          </w:tcPr>
          <w:p w14:paraId="43BFBF1A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right"/>
              <w:rPr>
                <w:rFonts w:asciiTheme="majorBidi" w:eastAsia="Browallia New" w:hAnsiTheme="majorBidi" w:cstheme="majorBidi"/>
                <w:noProof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E133159" w14:textId="77777777" w:rsidR="000239F5" w:rsidRPr="009546D1" w:rsidRDefault="000239F5" w:rsidP="009A4B54">
            <w:pPr>
              <w:tabs>
                <w:tab w:val="decimal" w:pos="1174"/>
              </w:tabs>
              <w:ind w:right="-72"/>
              <w:rPr>
                <w:rFonts w:asciiTheme="majorBidi" w:eastAsia="Browallia New" w:hAnsiTheme="majorBidi" w:cstheme="majorBidi"/>
                <w:noProof/>
                <w:sz w:val="16"/>
                <w:szCs w:val="16"/>
              </w:rPr>
            </w:pPr>
          </w:p>
        </w:tc>
      </w:tr>
      <w:tr w:rsidR="009546D1" w:rsidRPr="009546D1" w14:paraId="3DB08816" w14:textId="77777777" w:rsidTr="00166618">
        <w:tc>
          <w:tcPr>
            <w:tcW w:w="3600" w:type="dxa"/>
          </w:tcPr>
          <w:p w14:paraId="39EA8137" w14:textId="77777777" w:rsidR="000239F5" w:rsidRPr="009546D1" w:rsidRDefault="000239F5" w:rsidP="009A4B54">
            <w:pPr>
              <w:ind w:left="90" w:right="-72"/>
              <w:rPr>
                <w:rFonts w:asciiTheme="majorBidi" w:eastAsia="Browallia New" w:hAnsiTheme="majorBidi" w:cstheme="majorBidi"/>
                <w:b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b/>
                <w:noProof/>
              </w:rPr>
              <w:t>จังหวะเวลาการรับรู้รายได้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46BE7C7" w14:textId="77777777" w:rsidR="000239F5" w:rsidRPr="009546D1" w:rsidRDefault="000239F5" w:rsidP="009A4B54">
            <w:pPr>
              <w:tabs>
                <w:tab w:val="decimal" w:pos="1254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6AA7C476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4128D6C8" w14:textId="77777777" w:rsidR="000239F5" w:rsidRPr="009546D1" w:rsidRDefault="000239F5" w:rsidP="009A4B54">
            <w:pPr>
              <w:tabs>
                <w:tab w:val="decimal" w:pos="1436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56C4906B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4DE549F0" w14:textId="77777777" w:rsidR="000239F5" w:rsidRPr="009546D1" w:rsidRDefault="000239F5" w:rsidP="009A4B54">
            <w:pPr>
              <w:tabs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705259B2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2247F5E1" w14:textId="77777777" w:rsidR="000239F5" w:rsidRPr="009546D1" w:rsidRDefault="000239F5" w:rsidP="009A4B54">
            <w:pPr>
              <w:tabs>
                <w:tab w:val="decimal" w:pos="1174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</w:tr>
      <w:tr w:rsidR="009546D1" w:rsidRPr="009546D1" w14:paraId="3E29ABA0" w14:textId="77777777" w:rsidTr="00166618">
        <w:tc>
          <w:tcPr>
            <w:tcW w:w="3600" w:type="dxa"/>
          </w:tcPr>
          <w:p w14:paraId="38619B8B" w14:textId="77777777" w:rsidR="000239F5" w:rsidRPr="009546D1" w:rsidRDefault="000239F5" w:rsidP="009A4B54">
            <w:pPr>
              <w:ind w:left="90"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เมื่อปฏิบัติตามภาระที่ต้องปฏิบัติ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398FE63" w14:textId="77777777" w:rsidR="000239F5" w:rsidRPr="009546D1" w:rsidRDefault="000239F5" w:rsidP="009A4B54">
            <w:pPr>
              <w:tabs>
                <w:tab w:val="decimal" w:pos="1254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6F63DC1A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64FFBDDD" w14:textId="77777777" w:rsidR="000239F5" w:rsidRPr="009546D1" w:rsidRDefault="000239F5" w:rsidP="009A4B54">
            <w:pPr>
              <w:tabs>
                <w:tab w:val="decimal" w:pos="1436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4223C132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70B762F1" w14:textId="77777777" w:rsidR="000239F5" w:rsidRPr="009546D1" w:rsidRDefault="000239F5" w:rsidP="009A4B54">
            <w:pPr>
              <w:tabs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465BB834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47B67815" w14:textId="77777777" w:rsidR="000239F5" w:rsidRPr="009546D1" w:rsidRDefault="000239F5" w:rsidP="009A4B54">
            <w:pPr>
              <w:tabs>
                <w:tab w:val="decimal" w:pos="1174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</w:tr>
      <w:tr w:rsidR="009546D1" w:rsidRPr="009546D1" w14:paraId="2E0D2040" w14:textId="77777777" w:rsidTr="00166618">
        <w:tc>
          <w:tcPr>
            <w:tcW w:w="3600" w:type="dxa"/>
          </w:tcPr>
          <w:p w14:paraId="5FA9E57A" w14:textId="77777777" w:rsidR="000239F5" w:rsidRPr="009546D1" w:rsidRDefault="000239F5" w:rsidP="009A4B54">
            <w:pPr>
              <w:ind w:left="176"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เสร็จสิ้น (point in time)</w:t>
            </w:r>
          </w:p>
        </w:tc>
        <w:tc>
          <w:tcPr>
            <w:tcW w:w="1260" w:type="dxa"/>
            <w:shd w:val="clear" w:color="auto" w:fill="auto"/>
          </w:tcPr>
          <w:p w14:paraId="13D556AF" w14:textId="295F0D71" w:rsidR="000239F5" w:rsidRPr="009546D1" w:rsidRDefault="00C11031" w:rsidP="00166618">
            <w:pPr>
              <w:tabs>
                <w:tab w:val="decimal" w:pos="1173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5</w:t>
            </w:r>
            <w:r w:rsidR="000239F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767</w:t>
            </w:r>
            <w:r w:rsidR="000239F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897</w:t>
            </w:r>
          </w:p>
        </w:tc>
        <w:tc>
          <w:tcPr>
            <w:tcW w:w="90" w:type="dxa"/>
            <w:shd w:val="clear" w:color="auto" w:fill="auto"/>
          </w:tcPr>
          <w:p w14:paraId="7A6B377C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350" w:type="dxa"/>
            <w:shd w:val="clear" w:color="auto" w:fill="auto"/>
          </w:tcPr>
          <w:p w14:paraId="7E3C8DEC" w14:textId="77777777" w:rsidR="000239F5" w:rsidRPr="009546D1" w:rsidRDefault="000239F5" w:rsidP="00166618">
            <w:pPr>
              <w:tabs>
                <w:tab w:val="decimal" w:pos="723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-</w:t>
            </w:r>
          </w:p>
        </w:tc>
        <w:tc>
          <w:tcPr>
            <w:tcW w:w="90" w:type="dxa"/>
            <w:shd w:val="clear" w:color="auto" w:fill="auto"/>
          </w:tcPr>
          <w:p w14:paraId="741D9CEE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170" w:type="dxa"/>
            <w:shd w:val="clear" w:color="auto" w:fill="auto"/>
          </w:tcPr>
          <w:p w14:paraId="2F1A3C97" w14:textId="77777777" w:rsidR="000239F5" w:rsidRPr="009546D1" w:rsidRDefault="000239F5" w:rsidP="00166618">
            <w:pPr>
              <w:tabs>
                <w:tab w:val="decimal" w:pos="633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-</w:t>
            </w:r>
          </w:p>
        </w:tc>
        <w:tc>
          <w:tcPr>
            <w:tcW w:w="90" w:type="dxa"/>
            <w:shd w:val="clear" w:color="auto" w:fill="auto"/>
          </w:tcPr>
          <w:p w14:paraId="1C933683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shd w:val="clear" w:color="auto" w:fill="auto"/>
          </w:tcPr>
          <w:p w14:paraId="569F0845" w14:textId="39025AFF" w:rsidR="000239F5" w:rsidRPr="009546D1" w:rsidRDefault="00C11031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5</w:t>
            </w:r>
            <w:r w:rsidR="000239F5"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767</w:t>
            </w:r>
            <w:r w:rsidR="000239F5"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897</w:t>
            </w:r>
          </w:p>
        </w:tc>
      </w:tr>
      <w:tr w:rsidR="009546D1" w:rsidRPr="009546D1" w14:paraId="24360A5D" w14:textId="77777777" w:rsidTr="00166618">
        <w:tc>
          <w:tcPr>
            <w:tcW w:w="3600" w:type="dxa"/>
          </w:tcPr>
          <w:p w14:paraId="489B0147" w14:textId="77777777" w:rsidR="000239F5" w:rsidRPr="009546D1" w:rsidRDefault="000239F5" w:rsidP="009A4B54">
            <w:pPr>
              <w:ind w:left="90"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ตลอดช่วงเวลาที่ปฏิบัติตามภาระที่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D8CEC50" w14:textId="77777777" w:rsidR="000239F5" w:rsidRPr="009546D1" w:rsidRDefault="000239F5" w:rsidP="009A4B54">
            <w:pPr>
              <w:tabs>
                <w:tab w:val="decimal" w:pos="1254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2252AC01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589D6E6A" w14:textId="77777777" w:rsidR="000239F5" w:rsidRPr="009546D1" w:rsidRDefault="000239F5" w:rsidP="009A4B54">
            <w:pPr>
              <w:tabs>
                <w:tab w:val="decimal" w:pos="1436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2AA1C05C" w14:textId="77777777" w:rsidR="000239F5" w:rsidRPr="009546D1" w:rsidRDefault="000239F5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1A5D59D3" w14:textId="77777777" w:rsidR="000239F5" w:rsidRPr="009546D1" w:rsidRDefault="000239F5" w:rsidP="009A4B54">
            <w:pPr>
              <w:tabs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90" w:type="dxa"/>
            <w:shd w:val="clear" w:color="auto" w:fill="auto"/>
          </w:tcPr>
          <w:p w14:paraId="0A4BA34F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right"/>
              <w:rPr>
                <w:rFonts w:asciiTheme="majorBidi" w:eastAsia="Browallia New" w:hAnsiTheme="majorBidi" w:cstheme="majorBidi"/>
                <w:noProof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12C4D542" w14:textId="77777777" w:rsidR="000239F5" w:rsidRPr="009546D1" w:rsidRDefault="000239F5" w:rsidP="009A4B54">
            <w:pPr>
              <w:tabs>
                <w:tab w:val="decimal" w:pos="1174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</w:p>
        </w:tc>
      </w:tr>
      <w:tr w:rsidR="009546D1" w:rsidRPr="009546D1" w14:paraId="2112A3BA" w14:textId="77777777" w:rsidTr="00166618">
        <w:tc>
          <w:tcPr>
            <w:tcW w:w="3600" w:type="dxa"/>
          </w:tcPr>
          <w:p w14:paraId="48384CE7" w14:textId="77777777" w:rsidR="000239F5" w:rsidRPr="009546D1" w:rsidRDefault="000239F5" w:rsidP="009A4B54">
            <w:pPr>
              <w:ind w:left="176"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ต้องปฏิบัติ (over time)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32EB1FD2" w14:textId="77777777" w:rsidR="000239F5" w:rsidRPr="009546D1" w:rsidRDefault="000239F5" w:rsidP="00166618">
            <w:pPr>
              <w:tabs>
                <w:tab w:val="decimal" w:pos="676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-</w:t>
            </w:r>
          </w:p>
        </w:tc>
        <w:tc>
          <w:tcPr>
            <w:tcW w:w="90" w:type="dxa"/>
            <w:shd w:val="clear" w:color="auto" w:fill="auto"/>
          </w:tcPr>
          <w:p w14:paraId="01309655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4003E297" w14:textId="353FC08A" w:rsidR="000239F5" w:rsidRPr="009546D1" w:rsidRDefault="00C11031" w:rsidP="00166618">
            <w:pPr>
              <w:tabs>
                <w:tab w:val="decimal" w:pos="1173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73</w:t>
            </w:r>
            <w:r w:rsidR="000239F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179</w:t>
            </w:r>
            <w:r w:rsidR="000239F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760</w:t>
            </w:r>
          </w:p>
        </w:tc>
        <w:tc>
          <w:tcPr>
            <w:tcW w:w="90" w:type="dxa"/>
            <w:shd w:val="clear" w:color="auto" w:fill="auto"/>
          </w:tcPr>
          <w:p w14:paraId="70189F08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7B99FBF3" w14:textId="0CD0F451" w:rsidR="000239F5" w:rsidRPr="009546D1" w:rsidRDefault="00C11031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59</w:t>
            </w:r>
            <w:r w:rsidR="000239F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717</w:t>
            </w:r>
            <w:r w:rsidR="000239F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845</w:t>
            </w:r>
          </w:p>
        </w:tc>
        <w:tc>
          <w:tcPr>
            <w:tcW w:w="90" w:type="dxa"/>
            <w:shd w:val="clear" w:color="auto" w:fill="auto"/>
          </w:tcPr>
          <w:p w14:paraId="5D6397D4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50C49846" w14:textId="06433E07" w:rsidR="000239F5" w:rsidRPr="009546D1" w:rsidRDefault="00C11031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132</w:t>
            </w:r>
            <w:r w:rsidR="000239F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897</w:t>
            </w:r>
            <w:r w:rsidR="000239F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605</w:t>
            </w:r>
          </w:p>
        </w:tc>
      </w:tr>
      <w:tr w:rsidR="009546D1" w:rsidRPr="009546D1" w14:paraId="0F5B4F28" w14:textId="77777777" w:rsidTr="00166618">
        <w:tc>
          <w:tcPr>
            <w:tcW w:w="3600" w:type="dxa"/>
          </w:tcPr>
          <w:p w14:paraId="631FD86E" w14:textId="77777777" w:rsidR="000239F5" w:rsidRPr="009546D1" w:rsidRDefault="000239F5" w:rsidP="009A4B54">
            <w:pPr>
              <w:ind w:left="90"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</w:rPr>
              <w:t>รวมรายได้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7BEE733" w14:textId="4DB041DF" w:rsidR="000239F5" w:rsidRPr="009546D1" w:rsidRDefault="00C11031" w:rsidP="00166618">
            <w:pPr>
              <w:tabs>
                <w:tab w:val="decimal" w:pos="1173"/>
              </w:tabs>
              <w:ind w:right="-72"/>
              <w:rPr>
                <w:rFonts w:asciiTheme="majorBidi" w:eastAsia="Browallia New" w:hAnsiTheme="majorBidi" w:cstheme="majorBidi"/>
                <w:noProof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5</w:t>
            </w:r>
            <w:r w:rsidR="000239F5"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767</w:t>
            </w:r>
            <w:r w:rsidR="000239F5" w:rsidRPr="009546D1">
              <w:rPr>
                <w:rFonts w:asciiTheme="majorBidi" w:eastAsia="Browallia New" w:hAnsiTheme="majorBidi" w:cstheme="majorBidi"/>
                <w:noProof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897</w:t>
            </w:r>
          </w:p>
        </w:tc>
        <w:tc>
          <w:tcPr>
            <w:tcW w:w="90" w:type="dxa"/>
            <w:shd w:val="clear" w:color="auto" w:fill="auto"/>
          </w:tcPr>
          <w:p w14:paraId="51B8774D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CC5B4C4" w14:textId="79B04021" w:rsidR="000239F5" w:rsidRPr="009546D1" w:rsidRDefault="00C11031" w:rsidP="00166618">
            <w:pPr>
              <w:tabs>
                <w:tab w:val="decimal" w:pos="1173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73</w:t>
            </w:r>
            <w:r w:rsidR="000239F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179</w:t>
            </w:r>
            <w:r w:rsidR="000239F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760</w:t>
            </w:r>
          </w:p>
        </w:tc>
        <w:tc>
          <w:tcPr>
            <w:tcW w:w="90" w:type="dxa"/>
            <w:shd w:val="clear" w:color="auto" w:fill="auto"/>
          </w:tcPr>
          <w:p w14:paraId="37B49D58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7050027" w14:textId="02EE2D28" w:rsidR="000239F5" w:rsidRPr="009546D1" w:rsidRDefault="00C11031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59</w:t>
            </w:r>
            <w:r w:rsidR="000239F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717</w:t>
            </w:r>
            <w:r w:rsidR="000239F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845</w:t>
            </w:r>
          </w:p>
        </w:tc>
        <w:tc>
          <w:tcPr>
            <w:tcW w:w="90" w:type="dxa"/>
            <w:shd w:val="clear" w:color="auto" w:fill="auto"/>
          </w:tcPr>
          <w:p w14:paraId="05E3A114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8A725A1" w14:textId="47DCE758" w:rsidR="000239F5" w:rsidRPr="009546D1" w:rsidRDefault="00C11031" w:rsidP="00166618">
            <w:pPr>
              <w:tabs>
                <w:tab w:val="decimal" w:pos="1078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138</w:t>
            </w:r>
            <w:r w:rsidR="000239F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665</w:t>
            </w:r>
            <w:r w:rsidR="000239F5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502</w:t>
            </w:r>
          </w:p>
        </w:tc>
      </w:tr>
    </w:tbl>
    <w:p w14:paraId="23194EF1" w14:textId="413312E1" w:rsidR="000239F5" w:rsidRPr="009546D1" w:rsidRDefault="000239F5" w:rsidP="004D7DB7">
      <w:pPr>
        <w:spacing w:before="240"/>
        <w:ind w:left="547"/>
        <w:jc w:val="thaiDistribute"/>
        <w:rPr>
          <w:rFonts w:asciiTheme="majorBidi" w:eastAsia="Browallia New" w:hAnsiTheme="majorBidi" w:cstheme="majorBidi"/>
          <w:bCs/>
          <w:sz w:val="32"/>
          <w:szCs w:val="32"/>
          <w:cs/>
          <w:lang w:val="en-US"/>
        </w:rPr>
      </w:pPr>
      <w:r w:rsidRPr="009546D1">
        <w:rPr>
          <w:rFonts w:asciiTheme="majorBidi" w:eastAsia="Browallia New" w:hAnsiTheme="majorBidi" w:cstheme="majorBidi"/>
          <w:bCs/>
          <w:sz w:val="32"/>
          <w:szCs w:val="32"/>
          <w:cs/>
        </w:rPr>
        <w:t>ข้อมูลเกี่ยวกับลูกค้ารายใหญ่</w:t>
      </w:r>
    </w:p>
    <w:p w14:paraId="1CF62801" w14:textId="196B7956" w:rsidR="000239F5" w:rsidRPr="009546D1" w:rsidRDefault="00166618" w:rsidP="00C11031">
      <w:pPr>
        <w:spacing w:after="240"/>
        <w:ind w:left="547"/>
        <w:jc w:val="thaiDistribute"/>
        <w:rPr>
          <w:rFonts w:asciiTheme="majorBidi" w:hAnsiTheme="majorBidi" w:cstheme="majorBidi"/>
          <w:spacing w:val="-4"/>
          <w:sz w:val="32"/>
          <w:szCs w:val="32"/>
        </w:rPr>
      </w:pPr>
      <w:r w:rsidRPr="009546D1">
        <w:rPr>
          <w:rFonts w:asciiTheme="majorBidi" w:hAnsiTheme="majorBidi" w:cstheme="majorBidi" w:hint="cs"/>
          <w:spacing w:val="-4"/>
          <w:sz w:val="32"/>
          <w:szCs w:val="32"/>
          <w:cs/>
        </w:rPr>
        <w:t xml:space="preserve">สำหรับงวดสามเดือนสิ้นสุดวันที่ </w:t>
      </w:r>
      <w:r w:rsidR="00C11031" w:rsidRPr="009546D1">
        <w:rPr>
          <w:rFonts w:asciiTheme="majorBidi" w:hAnsiTheme="majorBidi" w:cstheme="majorBidi"/>
          <w:spacing w:val="-4"/>
          <w:sz w:val="32"/>
          <w:szCs w:val="32"/>
          <w:lang w:val="en-US"/>
        </w:rPr>
        <w:t>31</w:t>
      </w:r>
      <w:r w:rsidRPr="009546D1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Pr="009546D1">
        <w:rPr>
          <w:rFonts w:asciiTheme="majorBidi" w:hAnsiTheme="majorBidi" w:cstheme="majorBidi" w:hint="cs"/>
          <w:spacing w:val="-4"/>
          <w:sz w:val="32"/>
          <w:szCs w:val="32"/>
          <w:cs/>
        </w:rPr>
        <w:t xml:space="preserve">มีนาคม </w:t>
      </w:r>
      <w:r w:rsidR="00C11031" w:rsidRPr="009546D1">
        <w:rPr>
          <w:rFonts w:asciiTheme="majorBidi" w:hAnsiTheme="majorBidi" w:cstheme="majorBidi"/>
          <w:spacing w:val="-4"/>
          <w:sz w:val="32"/>
          <w:szCs w:val="32"/>
          <w:lang w:val="en-US"/>
        </w:rPr>
        <w:t>2568</w:t>
      </w:r>
      <w:r w:rsidRPr="009546D1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proofErr w:type="spellStart"/>
      <w:r w:rsidR="000239F5" w:rsidRPr="009546D1">
        <w:rPr>
          <w:rFonts w:asciiTheme="majorBidi" w:hAnsiTheme="majorBidi" w:cstheme="majorBidi"/>
          <w:spacing w:val="-4"/>
          <w:sz w:val="32"/>
          <w:szCs w:val="32"/>
        </w:rPr>
        <w:t>กลุ่ม</w:t>
      </w:r>
      <w:proofErr w:type="spellEnd"/>
      <w:r w:rsidR="00CC0A37" w:rsidRPr="009546D1">
        <w:rPr>
          <w:rFonts w:asciiTheme="majorBidi" w:hAnsiTheme="majorBidi" w:cstheme="majorBidi"/>
          <w:spacing w:val="-4"/>
          <w:sz w:val="32"/>
          <w:szCs w:val="32"/>
          <w:cs/>
        </w:rPr>
        <w:t>บริษัท</w:t>
      </w:r>
      <w:proofErr w:type="spellStart"/>
      <w:r w:rsidR="000239F5" w:rsidRPr="009546D1">
        <w:rPr>
          <w:rFonts w:asciiTheme="majorBidi" w:hAnsiTheme="majorBidi" w:cstheme="majorBidi"/>
          <w:spacing w:val="-4"/>
          <w:sz w:val="32"/>
          <w:szCs w:val="32"/>
        </w:rPr>
        <w:t>มี</w:t>
      </w:r>
      <w:proofErr w:type="spellEnd"/>
      <w:r w:rsidR="00CC0A37" w:rsidRPr="009546D1">
        <w:rPr>
          <w:rFonts w:asciiTheme="majorBidi" w:hAnsiTheme="majorBidi" w:cstheme="majorBidi"/>
          <w:spacing w:val="-4"/>
          <w:sz w:val="32"/>
          <w:szCs w:val="32"/>
          <w:cs/>
        </w:rPr>
        <w:t>รายได้จาก</w:t>
      </w:r>
      <w:proofErr w:type="spellStart"/>
      <w:r w:rsidR="000239F5" w:rsidRPr="009546D1">
        <w:rPr>
          <w:rFonts w:asciiTheme="majorBidi" w:hAnsiTheme="majorBidi" w:cstheme="majorBidi"/>
          <w:spacing w:val="-4"/>
          <w:sz w:val="32"/>
          <w:szCs w:val="32"/>
        </w:rPr>
        <w:t>ลูกค้ารายใหญ่</w:t>
      </w:r>
      <w:proofErr w:type="spellEnd"/>
      <w:r w:rsidRPr="009546D1">
        <w:rPr>
          <w:rFonts w:asciiTheme="majorBidi" w:hAnsiTheme="majorBidi" w:cstheme="majorBidi" w:hint="cs"/>
          <w:spacing w:val="-4"/>
          <w:sz w:val="32"/>
          <w:szCs w:val="32"/>
          <w:cs/>
        </w:rPr>
        <w:t xml:space="preserve">จำนวน </w:t>
      </w:r>
      <w:r w:rsidR="00C11031" w:rsidRPr="009546D1">
        <w:rPr>
          <w:rFonts w:asciiTheme="majorBidi" w:hAnsiTheme="majorBidi" w:cstheme="majorBidi"/>
          <w:spacing w:val="-4"/>
          <w:sz w:val="32"/>
          <w:szCs w:val="32"/>
          <w:lang w:val="en-US"/>
        </w:rPr>
        <w:t>3</w:t>
      </w:r>
      <w:r w:rsidR="00DC6BCB" w:rsidRPr="009546D1">
        <w:rPr>
          <w:rFonts w:asciiTheme="majorBidi" w:hAnsiTheme="majorBidi" w:cstheme="majorBidi"/>
          <w:spacing w:val="-4"/>
          <w:sz w:val="32"/>
          <w:szCs w:val="32"/>
        </w:rPr>
        <w:t xml:space="preserve"> </w:t>
      </w:r>
      <w:r w:rsidR="00DC6BCB" w:rsidRPr="009546D1">
        <w:rPr>
          <w:rFonts w:asciiTheme="majorBidi" w:hAnsiTheme="majorBidi" w:cstheme="majorBidi" w:hint="cs"/>
          <w:spacing w:val="-4"/>
          <w:sz w:val="32"/>
          <w:szCs w:val="32"/>
          <w:cs/>
        </w:rPr>
        <w:t xml:space="preserve">ราย </w:t>
      </w:r>
      <w:r w:rsidR="00DC6BCB" w:rsidRPr="009546D1">
        <w:rPr>
          <w:rFonts w:asciiTheme="majorBidi" w:hAnsiTheme="majorBidi" w:cstheme="majorBidi" w:hint="cs"/>
          <w:spacing w:val="-8"/>
          <w:sz w:val="32"/>
          <w:szCs w:val="32"/>
          <w:cs/>
        </w:rPr>
        <w:t>(</w:t>
      </w:r>
      <w:r w:rsidR="00C11031" w:rsidRPr="009546D1">
        <w:rPr>
          <w:rFonts w:asciiTheme="majorBidi" w:hAnsiTheme="majorBidi" w:cstheme="majorBidi"/>
          <w:spacing w:val="-8"/>
          <w:sz w:val="32"/>
          <w:szCs w:val="32"/>
          <w:lang w:val="en-US"/>
        </w:rPr>
        <w:t>2567</w:t>
      </w:r>
      <w:r w:rsidR="007C514E" w:rsidRPr="009546D1">
        <w:rPr>
          <w:rFonts w:asciiTheme="majorBidi" w:hAnsiTheme="majorBidi" w:cstheme="majorBidi"/>
          <w:spacing w:val="-8"/>
          <w:sz w:val="32"/>
          <w:szCs w:val="32"/>
        </w:rPr>
        <w:t xml:space="preserve">: </w:t>
      </w:r>
      <w:r w:rsidR="00C11031" w:rsidRPr="009546D1">
        <w:rPr>
          <w:rFonts w:asciiTheme="majorBidi" w:hAnsiTheme="majorBidi" w:cstheme="majorBidi"/>
          <w:spacing w:val="-8"/>
          <w:sz w:val="32"/>
          <w:szCs w:val="32"/>
          <w:lang w:val="en-US"/>
        </w:rPr>
        <w:t>3</w:t>
      </w:r>
      <w:r w:rsidR="00B94B0D" w:rsidRPr="009546D1">
        <w:rPr>
          <w:rFonts w:asciiTheme="majorBidi" w:hAnsiTheme="majorBidi" w:cstheme="majorBidi"/>
          <w:spacing w:val="-8"/>
          <w:sz w:val="32"/>
          <w:szCs w:val="32"/>
        </w:rPr>
        <w:t xml:space="preserve"> </w:t>
      </w:r>
      <w:r w:rsidR="00B94B0D" w:rsidRPr="009546D1">
        <w:rPr>
          <w:rFonts w:asciiTheme="majorBidi" w:hAnsiTheme="majorBidi" w:cstheme="majorBidi" w:hint="cs"/>
          <w:spacing w:val="-8"/>
          <w:sz w:val="32"/>
          <w:szCs w:val="32"/>
          <w:cs/>
        </w:rPr>
        <w:t>ราย)</w:t>
      </w:r>
      <w:r w:rsidR="00CC0A37" w:rsidRPr="009546D1">
        <w:rPr>
          <w:rFonts w:asciiTheme="majorBidi" w:hAnsiTheme="majorBidi" w:cstheme="majorBidi"/>
          <w:spacing w:val="-8"/>
          <w:sz w:val="32"/>
          <w:szCs w:val="32"/>
          <w:cs/>
        </w:rPr>
        <w:t xml:space="preserve"> ที่มีจำนวนตั้งแต่ร</w:t>
      </w:r>
      <w:r w:rsidR="00BB60B9" w:rsidRPr="009546D1">
        <w:rPr>
          <w:rFonts w:asciiTheme="majorBidi" w:hAnsiTheme="majorBidi" w:cstheme="majorBidi"/>
          <w:spacing w:val="-8"/>
          <w:sz w:val="32"/>
          <w:szCs w:val="32"/>
          <w:cs/>
        </w:rPr>
        <w:t>้</w:t>
      </w:r>
      <w:r w:rsidR="00CC0A37" w:rsidRPr="009546D1">
        <w:rPr>
          <w:rFonts w:asciiTheme="majorBidi" w:hAnsiTheme="majorBidi" w:cstheme="majorBidi"/>
          <w:spacing w:val="-8"/>
          <w:sz w:val="32"/>
          <w:szCs w:val="32"/>
          <w:cs/>
        </w:rPr>
        <w:t>อยละ</w:t>
      </w:r>
      <w:r w:rsidR="00D27C19" w:rsidRPr="009546D1">
        <w:rPr>
          <w:rFonts w:asciiTheme="majorBidi" w:hAnsiTheme="majorBidi" w:cstheme="majorBidi"/>
          <w:spacing w:val="-8"/>
          <w:sz w:val="32"/>
          <w:szCs w:val="32"/>
          <w:cs/>
        </w:rPr>
        <w:t xml:space="preserve"> </w:t>
      </w:r>
      <w:r w:rsidR="00C11031" w:rsidRPr="009546D1">
        <w:rPr>
          <w:rFonts w:asciiTheme="majorBidi" w:hAnsiTheme="majorBidi" w:cstheme="majorBidi"/>
          <w:spacing w:val="-8"/>
          <w:sz w:val="32"/>
          <w:szCs w:val="32"/>
          <w:lang w:val="en-US"/>
        </w:rPr>
        <w:t>10</w:t>
      </w:r>
      <w:r w:rsidR="00D27C19" w:rsidRPr="009546D1">
        <w:rPr>
          <w:rFonts w:asciiTheme="majorBidi" w:hAnsiTheme="majorBidi" w:cstheme="majorBidi"/>
          <w:spacing w:val="-8"/>
          <w:sz w:val="32"/>
          <w:szCs w:val="32"/>
        </w:rPr>
        <w:t xml:space="preserve"> </w:t>
      </w:r>
      <w:r w:rsidR="00D27C19" w:rsidRPr="009546D1">
        <w:rPr>
          <w:rFonts w:asciiTheme="majorBidi" w:hAnsiTheme="majorBidi" w:cstheme="majorBidi"/>
          <w:spacing w:val="-8"/>
          <w:sz w:val="32"/>
          <w:szCs w:val="32"/>
          <w:cs/>
        </w:rPr>
        <w:t>ขึ้นไปของรายได้รวม</w:t>
      </w:r>
      <w:r w:rsidR="004D7DB7" w:rsidRPr="009546D1">
        <w:rPr>
          <w:rFonts w:asciiTheme="majorBidi" w:hAnsiTheme="majorBidi" w:cstheme="majorBidi"/>
          <w:spacing w:val="-8"/>
          <w:sz w:val="32"/>
          <w:szCs w:val="32"/>
        </w:rPr>
        <w:t xml:space="preserve"> </w:t>
      </w:r>
      <w:proofErr w:type="spellStart"/>
      <w:r w:rsidR="000239F5" w:rsidRPr="009546D1">
        <w:rPr>
          <w:rFonts w:asciiTheme="majorBidi" w:hAnsiTheme="majorBidi" w:cstheme="majorBidi"/>
          <w:spacing w:val="-8"/>
          <w:sz w:val="32"/>
          <w:szCs w:val="32"/>
        </w:rPr>
        <w:t>ซึ่งวิเคราะห์</w:t>
      </w:r>
      <w:r w:rsidR="000239F5" w:rsidRPr="009546D1">
        <w:rPr>
          <w:rFonts w:asciiTheme="majorBidi" w:hAnsiTheme="majorBidi" w:cstheme="majorBidi"/>
          <w:spacing w:val="-4"/>
          <w:sz w:val="32"/>
          <w:szCs w:val="32"/>
        </w:rPr>
        <w:t>รายได้ตามแต่ละส่วนงานได้ดังนี้</w:t>
      </w:r>
      <w:proofErr w:type="spellEnd"/>
    </w:p>
    <w:p w14:paraId="2A696789" w14:textId="77777777" w:rsidR="000239F5" w:rsidRPr="009546D1" w:rsidRDefault="000239F5" w:rsidP="009A4B54">
      <w:pPr>
        <w:ind w:left="547"/>
        <w:jc w:val="right"/>
        <w:rPr>
          <w:rFonts w:asciiTheme="majorBidi" w:eastAsia="Browallia New" w:hAnsiTheme="majorBidi" w:cstheme="majorBidi"/>
          <w:b/>
          <w:bCs/>
          <w:cs/>
          <w:lang w:val="en-US"/>
        </w:rPr>
      </w:pPr>
      <w:r w:rsidRPr="009546D1">
        <w:rPr>
          <w:rFonts w:asciiTheme="majorBidi" w:eastAsia="Browallia New" w:hAnsiTheme="majorBidi" w:cstheme="majorBidi"/>
          <w:b/>
          <w:bCs/>
          <w:cs/>
        </w:rPr>
        <w:t xml:space="preserve">หน่วย </w:t>
      </w:r>
      <w:r w:rsidRPr="009546D1">
        <w:rPr>
          <w:rFonts w:asciiTheme="majorBidi" w:eastAsia="Browallia New" w:hAnsiTheme="majorBidi" w:cstheme="majorBidi"/>
          <w:b/>
          <w:bCs/>
          <w:lang w:val="en-US"/>
        </w:rPr>
        <w:t xml:space="preserve">: </w:t>
      </w:r>
      <w:r w:rsidRPr="009546D1">
        <w:rPr>
          <w:rFonts w:asciiTheme="majorBidi" w:eastAsia="Browallia New" w:hAnsiTheme="majorBidi" w:cstheme="majorBidi"/>
          <w:b/>
          <w:bCs/>
          <w:cs/>
          <w:lang w:val="en-US"/>
        </w:rPr>
        <w:t>บาท</w:t>
      </w:r>
    </w:p>
    <w:tbl>
      <w:tblPr>
        <w:tblW w:w="8911" w:type="dxa"/>
        <w:tblInd w:w="4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1260"/>
        <w:gridCol w:w="90"/>
        <w:gridCol w:w="1350"/>
        <w:gridCol w:w="90"/>
        <w:gridCol w:w="1170"/>
        <w:gridCol w:w="90"/>
        <w:gridCol w:w="1261"/>
      </w:tblGrid>
      <w:tr w:rsidR="009546D1" w:rsidRPr="009546D1" w14:paraId="3188EC36" w14:textId="77777777" w:rsidTr="007D427E">
        <w:tc>
          <w:tcPr>
            <w:tcW w:w="3600" w:type="dxa"/>
            <w:shd w:val="clear" w:color="auto" w:fill="auto"/>
            <w:vAlign w:val="bottom"/>
          </w:tcPr>
          <w:p w14:paraId="28B5BCF3" w14:textId="77777777" w:rsidR="000239F5" w:rsidRPr="009546D1" w:rsidRDefault="000239F5" w:rsidP="009A4B54">
            <w:pPr>
              <w:ind w:left="-86" w:right="-72"/>
              <w:rPr>
                <w:rFonts w:asciiTheme="majorBidi" w:eastAsia="Browallia New" w:hAnsiTheme="majorBidi" w:cstheme="majorBidi"/>
              </w:rPr>
            </w:pPr>
          </w:p>
        </w:tc>
        <w:tc>
          <w:tcPr>
            <w:tcW w:w="5311" w:type="dxa"/>
            <w:gridSpan w:val="7"/>
            <w:shd w:val="clear" w:color="auto" w:fill="auto"/>
            <w:vAlign w:val="bottom"/>
          </w:tcPr>
          <w:p w14:paraId="5F1E895F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center"/>
              <w:rPr>
                <w:rFonts w:asciiTheme="majorBidi" w:eastAsia="Browallia New" w:hAnsiTheme="majorBidi" w:cstheme="majorBidi"/>
                <w:bCs/>
                <w:cs/>
              </w:rPr>
            </w:pPr>
            <w:r w:rsidRPr="009546D1">
              <w:rPr>
                <w:rFonts w:asciiTheme="majorBidi" w:eastAsia="Browallia New" w:hAnsiTheme="majorBidi" w:cstheme="majorBidi"/>
                <w:bCs/>
                <w:cs/>
              </w:rPr>
              <w:t>งบการเงินรวม</w:t>
            </w:r>
          </w:p>
        </w:tc>
      </w:tr>
      <w:tr w:rsidR="009546D1" w:rsidRPr="009546D1" w14:paraId="3B455C3F" w14:textId="77777777" w:rsidTr="007D427E">
        <w:tc>
          <w:tcPr>
            <w:tcW w:w="3600" w:type="dxa"/>
            <w:shd w:val="clear" w:color="auto" w:fill="auto"/>
            <w:vAlign w:val="bottom"/>
          </w:tcPr>
          <w:p w14:paraId="6CDAA044" w14:textId="77777777" w:rsidR="000239F5" w:rsidRPr="009546D1" w:rsidRDefault="000239F5" w:rsidP="009A4B54">
            <w:pPr>
              <w:ind w:left="-86" w:right="-72"/>
              <w:rPr>
                <w:rFonts w:asciiTheme="majorBidi" w:eastAsia="Browallia New" w:hAnsiTheme="majorBidi" w:cstheme="majorBidi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1A4349F1" w14:textId="77777777" w:rsidR="000239F5" w:rsidRPr="009546D1" w:rsidRDefault="000239F5" w:rsidP="009A4B54">
            <w:pPr>
              <w:tabs>
                <w:tab w:val="left" w:pos="-72"/>
              </w:tabs>
              <w:ind w:right="-1"/>
              <w:jc w:val="center"/>
              <w:rPr>
                <w:rFonts w:asciiTheme="majorBidi" w:eastAsia="Browallia New" w:hAnsiTheme="majorBidi" w:cstheme="majorBidi"/>
                <w:bCs/>
              </w:rPr>
            </w:pPr>
            <w:r w:rsidRPr="009546D1">
              <w:rPr>
                <w:rFonts w:asciiTheme="majorBidi" w:eastAsia="Browallia New" w:hAnsiTheme="majorBidi" w:cstheme="majorBidi"/>
                <w:bCs/>
                <w:cs/>
              </w:rPr>
              <w:t>จำหน่ายอุปกรณ์</w:t>
            </w:r>
          </w:p>
          <w:p w14:paraId="22785222" w14:textId="752285AE" w:rsidR="000239F5" w:rsidRPr="009546D1" w:rsidRDefault="000239F5" w:rsidP="009A4B54">
            <w:pPr>
              <w:tabs>
                <w:tab w:val="left" w:pos="-72"/>
              </w:tabs>
              <w:ind w:right="-1"/>
              <w:jc w:val="center"/>
              <w:rPr>
                <w:rFonts w:asciiTheme="majorBidi" w:eastAsia="Browallia New" w:hAnsiTheme="majorBidi" w:cstheme="majorBidi"/>
                <w:bCs/>
              </w:rPr>
            </w:pPr>
            <w:r w:rsidRPr="009546D1">
              <w:rPr>
                <w:rFonts w:asciiTheme="majorBidi" w:eastAsia="Browallia New" w:hAnsiTheme="majorBidi" w:cstheme="majorBidi"/>
                <w:bCs/>
                <w:cs/>
              </w:rPr>
              <w:t>เกี่ยวกับเทคโนโลยี</w:t>
            </w:r>
            <w:r w:rsidR="00D8274C">
              <w:rPr>
                <w:rFonts w:asciiTheme="majorBidi" w:eastAsia="Browallia New" w:hAnsiTheme="majorBidi" w:cstheme="majorBidi" w:hint="cs"/>
                <w:bCs/>
                <w:noProof/>
                <w:cs/>
              </w:rPr>
              <w:t>และอื่น ๆ</w:t>
            </w:r>
          </w:p>
        </w:tc>
        <w:tc>
          <w:tcPr>
            <w:tcW w:w="90" w:type="dxa"/>
            <w:shd w:val="clear" w:color="auto" w:fill="auto"/>
          </w:tcPr>
          <w:p w14:paraId="7CF3A2F0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center"/>
              <w:rPr>
                <w:rFonts w:asciiTheme="majorBidi" w:eastAsia="Browallia New" w:hAnsiTheme="majorBidi" w:cstheme="majorBidi"/>
                <w:bCs/>
                <w:cs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29BEC10F" w14:textId="77777777" w:rsidR="000239F5" w:rsidRPr="009546D1" w:rsidRDefault="000239F5" w:rsidP="009A4B54">
            <w:pPr>
              <w:tabs>
                <w:tab w:val="left" w:pos="-72"/>
              </w:tabs>
              <w:jc w:val="center"/>
              <w:rPr>
                <w:rFonts w:asciiTheme="majorBidi" w:eastAsia="Browallia New" w:hAnsiTheme="majorBidi" w:cstheme="majorBidi"/>
                <w:bCs/>
              </w:rPr>
            </w:pPr>
            <w:r w:rsidRPr="009546D1">
              <w:rPr>
                <w:rFonts w:asciiTheme="majorBidi" w:eastAsia="Browallia New" w:hAnsiTheme="majorBidi" w:cstheme="majorBidi"/>
                <w:bCs/>
                <w:cs/>
              </w:rPr>
              <w:t>ให้บริการศูนย์ข้อมูลอินเทอร์เน็ตและ</w:t>
            </w:r>
          </w:p>
          <w:p w14:paraId="16011745" w14:textId="77777777" w:rsidR="000239F5" w:rsidRPr="009546D1" w:rsidRDefault="000239F5" w:rsidP="009A4B54">
            <w:pPr>
              <w:tabs>
                <w:tab w:val="left" w:pos="-72"/>
              </w:tabs>
              <w:jc w:val="center"/>
              <w:rPr>
                <w:rFonts w:asciiTheme="majorBidi" w:eastAsia="Browallia New" w:hAnsiTheme="majorBidi" w:cstheme="majorBidi"/>
                <w:bCs/>
              </w:rPr>
            </w:pPr>
            <w:r w:rsidRPr="009546D1">
              <w:rPr>
                <w:rFonts w:asciiTheme="majorBidi" w:eastAsia="Browallia New" w:hAnsiTheme="majorBidi" w:cstheme="majorBidi"/>
                <w:bCs/>
                <w:cs/>
              </w:rPr>
              <w:t>บริการที่เกี่ยวข้อง</w:t>
            </w:r>
          </w:p>
        </w:tc>
        <w:tc>
          <w:tcPr>
            <w:tcW w:w="90" w:type="dxa"/>
            <w:shd w:val="clear" w:color="auto" w:fill="auto"/>
          </w:tcPr>
          <w:p w14:paraId="42E67C19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center"/>
              <w:rPr>
                <w:rFonts w:asciiTheme="majorBidi" w:eastAsia="Browallia New" w:hAnsiTheme="majorBidi" w:cstheme="majorBidi"/>
                <w:bCs/>
                <w:cs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1F33903E" w14:textId="77777777" w:rsidR="000239F5" w:rsidRPr="009546D1" w:rsidRDefault="000239F5" w:rsidP="009A4B54">
            <w:pPr>
              <w:tabs>
                <w:tab w:val="left" w:pos="-72"/>
              </w:tabs>
              <w:jc w:val="center"/>
              <w:rPr>
                <w:rFonts w:asciiTheme="majorBidi" w:eastAsia="Browallia New" w:hAnsiTheme="majorBidi" w:cstheme="majorBidi"/>
                <w:bCs/>
              </w:rPr>
            </w:pPr>
            <w:r w:rsidRPr="009546D1">
              <w:rPr>
                <w:rFonts w:asciiTheme="majorBidi" w:eastAsia="Browallia New" w:hAnsiTheme="majorBidi" w:cstheme="majorBidi"/>
                <w:bCs/>
                <w:cs/>
              </w:rPr>
              <w:t>รับเหมาก่อสร้าง</w:t>
            </w:r>
          </w:p>
        </w:tc>
        <w:tc>
          <w:tcPr>
            <w:tcW w:w="90" w:type="dxa"/>
            <w:shd w:val="clear" w:color="auto" w:fill="auto"/>
          </w:tcPr>
          <w:p w14:paraId="1831671A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center"/>
              <w:rPr>
                <w:rFonts w:asciiTheme="majorBidi" w:eastAsia="Browallia New" w:hAnsiTheme="majorBidi" w:cstheme="majorBidi"/>
                <w:bCs/>
                <w:cs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3A4D1C59" w14:textId="77777777" w:rsidR="000239F5" w:rsidRPr="009546D1" w:rsidRDefault="000239F5" w:rsidP="009A4B54">
            <w:pPr>
              <w:tabs>
                <w:tab w:val="left" w:pos="-72"/>
              </w:tabs>
              <w:jc w:val="center"/>
              <w:rPr>
                <w:rFonts w:asciiTheme="majorBidi" w:eastAsia="Browallia New" w:hAnsiTheme="majorBidi" w:cstheme="majorBidi"/>
                <w:bCs/>
              </w:rPr>
            </w:pPr>
            <w:r w:rsidRPr="009546D1">
              <w:rPr>
                <w:rFonts w:asciiTheme="majorBidi" w:eastAsia="Browallia New" w:hAnsiTheme="majorBidi" w:cstheme="majorBidi"/>
                <w:bCs/>
                <w:cs/>
              </w:rPr>
              <w:t>รวม</w:t>
            </w:r>
          </w:p>
        </w:tc>
      </w:tr>
      <w:tr w:rsidR="009546D1" w:rsidRPr="009546D1" w14:paraId="4A9FC2F2" w14:textId="77777777" w:rsidTr="007D427E">
        <w:tc>
          <w:tcPr>
            <w:tcW w:w="3600" w:type="dxa"/>
            <w:shd w:val="clear" w:color="auto" w:fill="auto"/>
          </w:tcPr>
          <w:p w14:paraId="6EF0B586" w14:textId="33C395BD" w:rsidR="000239F5" w:rsidRPr="009546D1" w:rsidRDefault="000239F5" w:rsidP="009A4B54">
            <w:pPr>
              <w:ind w:left="90" w:right="-72"/>
              <w:rPr>
                <w:rFonts w:asciiTheme="majorBidi" w:eastAsia="Browallia New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hAnsiTheme="majorBidi" w:cstheme="majorBidi"/>
                <w:b/>
                <w:bCs/>
                <w:cs/>
              </w:rPr>
              <w:t>สำหรับ</w:t>
            </w:r>
            <w:r w:rsidR="002E4432" w:rsidRPr="009546D1">
              <w:rPr>
                <w:rFonts w:asciiTheme="majorBidi" w:hAnsiTheme="majorBidi" w:cstheme="majorBidi"/>
                <w:b/>
                <w:bCs/>
                <w:cs/>
              </w:rPr>
              <w:t>งวด</w:t>
            </w:r>
            <w:r w:rsidRPr="009546D1">
              <w:rPr>
                <w:rFonts w:asciiTheme="majorBidi" w:hAnsiTheme="majorBidi" w:cstheme="majorBidi"/>
                <w:b/>
                <w:bCs/>
                <w:cs/>
              </w:rPr>
              <w:t>สามเดือนสิ้นสุด</w:t>
            </w:r>
            <w:r w:rsidR="00C25D36" w:rsidRPr="009546D1">
              <w:rPr>
                <w:rFonts w:asciiTheme="majorBidi" w:hAnsiTheme="majorBidi" w:cstheme="majorBidi"/>
                <w:b/>
                <w:bCs/>
                <w:cs/>
              </w:rPr>
              <w:t>วันที่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370D150" w14:textId="77777777" w:rsidR="000239F5" w:rsidRPr="009546D1" w:rsidRDefault="000239F5" w:rsidP="009A4B54">
            <w:pPr>
              <w:tabs>
                <w:tab w:val="left" w:pos="-72"/>
              </w:tabs>
              <w:ind w:right="-72"/>
              <w:jc w:val="right"/>
              <w:rPr>
                <w:rFonts w:asciiTheme="majorBidi" w:eastAsia="Browallia New" w:hAnsiTheme="majorBidi" w:cstheme="majorBidi"/>
                <w:b/>
              </w:rPr>
            </w:pPr>
          </w:p>
        </w:tc>
        <w:tc>
          <w:tcPr>
            <w:tcW w:w="90" w:type="dxa"/>
            <w:shd w:val="clear" w:color="auto" w:fill="auto"/>
          </w:tcPr>
          <w:p w14:paraId="3A1AB8D0" w14:textId="77777777" w:rsidR="000239F5" w:rsidRPr="009546D1" w:rsidRDefault="000239F5" w:rsidP="009A4B5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Theme="majorBidi" w:eastAsia="Browallia New" w:hAnsiTheme="majorBidi" w:cstheme="majorBidi"/>
                <w:b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2E30D9BB" w14:textId="77777777" w:rsidR="000239F5" w:rsidRPr="009546D1" w:rsidRDefault="000239F5" w:rsidP="009A4B5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Theme="majorBidi" w:eastAsia="Browallia New" w:hAnsiTheme="majorBidi" w:cstheme="majorBidi"/>
                <w:b/>
              </w:rPr>
            </w:pPr>
          </w:p>
        </w:tc>
        <w:tc>
          <w:tcPr>
            <w:tcW w:w="90" w:type="dxa"/>
            <w:shd w:val="clear" w:color="auto" w:fill="auto"/>
          </w:tcPr>
          <w:p w14:paraId="231DB06E" w14:textId="77777777" w:rsidR="000239F5" w:rsidRPr="009546D1" w:rsidRDefault="000239F5" w:rsidP="009A4B5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Theme="majorBidi" w:eastAsia="Browallia New" w:hAnsiTheme="majorBidi" w:cstheme="majorBidi"/>
                <w:b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4506291A" w14:textId="77777777" w:rsidR="000239F5" w:rsidRPr="009546D1" w:rsidRDefault="000239F5" w:rsidP="009A4B5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Theme="majorBidi" w:eastAsia="Browallia New" w:hAnsiTheme="majorBidi" w:cstheme="majorBidi"/>
                <w:b/>
              </w:rPr>
            </w:pPr>
          </w:p>
        </w:tc>
        <w:tc>
          <w:tcPr>
            <w:tcW w:w="90" w:type="dxa"/>
            <w:shd w:val="clear" w:color="auto" w:fill="auto"/>
          </w:tcPr>
          <w:p w14:paraId="1863ACAE" w14:textId="77777777" w:rsidR="000239F5" w:rsidRPr="009546D1" w:rsidRDefault="000239F5" w:rsidP="009A4B5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Theme="majorBidi" w:eastAsia="Browallia New" w:hAnsiTheme="majorBidi" w:cstheme="majorBidi"/>
                <w:b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42E447B5" w14:textId="77777777" w:rsidR="000239F5" w:rsidRPr="009546D1" w:rsidRDefault="000239F5" w:rsidP="009A4B5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Theme="majorBidi" w:eastAsia="Browallia New" w:hAnsiTheme="majorBidi" w:cstheme="majorBidi"/>
                <w:b/>
              </w:rPr>
            </w:pPr>
          </w:p>
        </w:tc>
      </w:tr>
      <w:tr w:rsidR="009546D1" w:rsidRPr="009546D1" w14:paraId="5DC52720" w14:textId="77777777" w:rsidTr="007D427E">
        <w:trPr>
          <w:trHeight w:val="52"/>
        </w:trPr>
        <w:tc>
          <w:tcPr>
            <w:tcW w:w="3600" w:type="dxa"/>
            <w:shd w:val="clear" w:color="auto" w:fill="auto"/>
          </w:tcPr>
          <w:p w14:paraId="409F0E44" w14:textId="064280AE" w:rsidR="000239F5" w:rsidRPr="009546D1" w:rsidRDefault="000239F5" w:rsidP="009A4B54">
            <w:pPr>
              <w:ind w:left="90" w:right="-72"/>
              <w:rPr>
                <w:rFonts w:asciiTheme="majorBidi" w:eastAsia="Browallia New" w:hAnsiTheme="majorBidi" w:cstheme="majorBidi"/>
              </w:rPr>
            </w:pPr>
            <w:r w:rsidRPr="009546D1">
              <w:rPr>
                <w:rFonts w:asciiTheme="majorBidi" w:hAnsiTheme="majorBidi" w:cstheme="majorBidi"/>
                <w:cs/>
              </w:rPr>
              <w:t xml:space="preserve">   </w:t>
            </w:r>
            <w:r w:rsidR="00C11031" w:rsidRPr="009546D1">
              <w:rPr>
                <w:rFonts w:asciiTheme="majorBidi" w:hAnsiTheme="majorBidi" w:cstheme="majorBidi"/>
                <w:lang w:val="en-US"/>
              </w:rPr>
              <w:t>31</w:t>
            </w:r>
            <w:r w:rsidRPr="009546D1">
              <w:rPr>
                <w:rFonts w:asciiTheme="majorBidi" w:hAnsiTheme="majorBidi" w:cstheme="majorBidi"/>
              </w:rPr>
              <w:t xml:space="preserve"> </w:t>
            </w:r>
            <w:r w:rsidRPr="009546D1">
              <w:rPr>
                <w:rFonts w:asciiTheme="majorBidi" w:hAnsiTheme="majorBidi" w:cstheme="majorBidi"/>
                <w:cs/>
              </w:rPr>
              <w:t xml:space="preserve">มีนาคม </w:t>
            </w:r>
            <w:r w:rsidR="00C11031" w:rsidRPr="009546D1">
              <w:rPr>
                <w:rFonts w:asciiTheme="majorBidi" w:hAnsiTheme="majorBidi" w:cstheme="majorBidi"/>
                <w:lang w:val="en-US"/>
              </w:rPr>
              <w:t>2568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0F31A2D" w14:textId="22725233" w:rsidR="000239F5" w:rsidRPr="009546D1" w:rsidRDefault="00C11031" w:rsidP="000E34C7">
            <w:pPr>
              <w:tabs>
                <w:tab w:val="decimal" w:pos="1173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41</w:t>
            </w:r>
            <w:r w:rsidR="00FE67E2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355</w:t>
            </w:r>
            <w:r w:rsidR="00FE67E2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140</w:t>
            </w:r>
          </w:p>
        </w:tc>
        <w:tc>
          <w:tcPr>
            <w:tcW w:w="90" w:type="dxa"/>
            <w:shd w:val="clear" w:color="auto" w:fill="auto"/>
          </w:tcPr>
          <w:p w14:paraId="793FF128" w14:textId="77777777" w:rsidR="000239F5" w:rsidRPr="009546D1" w:rsidRDefault="000239F5" w:rsidP="000E34C7">
            <w:pPr>
              <w:tabs>
                <w:tab w:val="center" w:pos="606"/>
                <w:tab w:val="decimal" w:pos="1173"/>
                <w:tab w:val="right" w:pos="1213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2513904E" w14:textId="0DA0ECE7" w:rsidR="000239F5" w:rsidRPr="009546D1" w:rsidRDefault="00C11031" w:rsidP="000E34C7">
            <w:pPr>
              <w:tabs>
                <w:tab w:val="decimal" w:pos="1173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17</w:t>
            </w:r>
            <w:r w:rsidR="00FE67E2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099</w:t>
            </w:r>
            <w:r w:rsidR="00FE67E2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067</w:t>
            </w:r>
          </w:p>
        </w:tc>
        <w:tc>
          <w:tcPr>
            <w:tcW w:w="90" w:type="dxa"/>
            <w:shd w:val="clear" w:color="auto" w:fill="auto"/>
          </w:tcPr>
          <w:p w14:paraId="7A93D514" w14:textId="77777777" w:rsidR="000239F5" w:rsidRPr="009546D1" w:rsidRDefault="000239F5" w:rsidP="000E34C7">
            <w:pPr>
              <w:tabs>
                <w:tab w:val="center" w:pos="606"/>
                <w:tab w:val="decimal" w:pos="1173"/>
                <w:tab w:val="right" w:pos="1213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14624AD1" w14:textId="755E0CF3" w:rsidR="000239F5" w:rsidRPr="009546D1" w:rsidRDefault="00C11031" w:rsidP="000E34C7">
            <w:pPr>
              <w:tabs>
                <w:tab w:val="decimal" w:pos="1083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19</w:t>
            </w:r>
            <w:r w:rsidR="00C3719D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347</w:t>
            </w:r>
            <w:r w:rsidR="00C3719D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928</w:t>
            </w:r>
          </w:p>
        </w:tc>
        <w:tc>
          <w:tcPr>
            <w:tcW w:w="90" w:type="dxa"/>
            <w:shd w:val="clear" w:color="auto" w:fill="auto"/>
          </w:tcPr>
          <w:p w14:paraId="19DCF2CB" w14:textId="77777777" w:rsidR="000239F5" w:rsidRPr="009546D1" w:rsidRDefault="000239F5" w:rsidP="000E34C7">
            <w:pPr>
              <w:tabs>
                <w:tab w:val="center" w:pos="606"/>
                <w:tab w:val="decimal" w:pos="1173"/>
                <w:tab w:val="right" w:pos="1213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4C5B186F" w14:textId="11672E04" w:rsidR="000239F5" w:rsidRPr="009546D1" w:rsidRDefault="00C11031" w:rsidP="000E34C7">
            <w:pPr>
              <w:tabs>
                <w:tab w:val="decimal" w:pos="1083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77</w:t>
            </w:r>
            <w:r w:rsidR="00C3719D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802</w:t>
            </w:r>
            <w:r w:rsidR="00C3719D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135</w:t>
            </w:r>
          </w:p>
        </w:tc>
      </w:tr>
      <w:tr w:rsidR="009546D1" w:rsidRPr="009546D1" w14:paraId="6EA41139" w14:textId="77777777" w:rsidTr="007D427E">
        <w:trPr>
          <w:trHeight w:val="52"/>
        </w:trPr>
        <w:tc>
          <w:tcPr>
            <w:tcW w:w="3600" w:type="dxa"/>
            <w:shd w:val="clear" w:color="auto" w:fill="auto"/>
          </w:tcPr>
          <w:p w14:paraId="6F7AD76E" w14:textId="0DE0A8B7" w:rsidR="00C25D36" w:rsidRPr="009546D1" w:rsidRDefault="000E34C7" w:rsidP="009A4B54">
            <w:pPr>
              <w:ind w:left="90" w:right="-72"/>
              <w:rPr>
                <w:rFonts w:asciiTheme="majorBidi" w:eastAsia="Browallia New" w:hAnsiTheme="majorBidi" w:cstheme="majorBidi"/>
                <w:cs/>
              </w:rPr>
            </w:pPr>
            <w:r w:rsidRPr="009546D1">
              <w:rPr>
                <w:rFonts w:asciiTheme="majorBidi" w:hAnsiTheme="majorBidi" w:cstheme="majorBidi" w:hint="cs"/>
                <w:cs/>
                <w:lang w:val="en-US"/>
              </w:rPr>
              <w:t xml:space="preserve">   </w:t>
            </w:r>
            <w:r w:rsidR="00C11031" w:rsidRPr="009546D1">
              <w:rPr>
                <w:rFonts w:asciiTheme="majorBidi" w:hAnsiTheme="majorBidi" w:cstheme="majorBidi"/>
                <w:lang w:val="en-US"/>
              </w:rPr>
              <w:t>31</w:t>
            </w:r>
            <w:r w:rsidR="00C25D36" w:rsidRPr="009546D1">
              <w:rPr>
                <w:rFonts w:asciiTheme="majorBidi" w:hAnsiTheme="majorBidi" w:cstheme="majorBidi"/>
              </w:rPr>
              <w:t xml:space="preserve"> </w:t>
            </w:r>
            <w:r w:rsidR="00C25D36" w:rsidRPr="009546D1">
              <w:rPr>
                <w:rFonts w:asciiTheme="majorBidi" w:hAnsiTheme="majorBidi" w:cstheme="majorBidi"/>
                <w:cs/>
              </w:rPr>
              <w:t xml:space="preserve">มีนาคม </w:t>
            </w:r>
            <w:r w:rsidR="00C11031" w:rsidRPr="009546D1">
              <w:rPr>
                <w:rFonts w:asciiTheme="majorBidi" w:hAnsiTheme="majorBidi" w:cstheme="majorBidi"/>
                <w:lang w:val="en-US"/>
              </w:rPr>
              <w:t>2567</w:t>
            </w:r>
          </w:p>
        </w:tc>
        <w:tc>
          <w:tcPr>
            <w:tcW w:w="1260" w:type="dxa"/>
            <w:shd w:val="clear" w:color="auto" w:fill="auto"/>
          </w:tcPr>
          <w:p w14:paraId="56A78AE0" w14:textId="47489654" w:rsidR="00C25D36" w:rsidRPr="009546D1" w:rsidRDefault="00C25D36" w:rsidP="009A4B54">
            <w:pPr>
              <w:tabs>
                <w:tab w:val="decimal" w:pos="723"/>
              </w:tabs>
              <w:ind w:right="-72"/>
              <w:rPr>
                <w:rFonts w:asciiTheme="majorBidi" w:hAnsiTheme="majorBidi" w:cstheme="majorBidi"/>
              </w:rPr>
            </w:pPr>
            <w:r w:rsidRPr="009546D1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0" w:type="dxa"/>
            <w:shd w:val="clear" w:color="auto" w:fill="auto"/>
          </w:tcPr>
          <w:p w14:paraId="74878D36" w14:textId="77777777" w:rsidR="00C25D36" w:rsidRPr="009546D1" w:rsidRDefault="00C25D36" w:rsidP="009A4B54">
            <w:pPr>
              <w:tabs>
                <w:tab w:val="center" w:pos="606"/>
                <w:tab w:val="right" w:pos="1213"/>
                <w:tab w:val="decimal" w:pos="1252"/>
              </w:tabs>
              <w:ind w:right="-72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shd w:val="clear" w:color="auto" w:fill="auto"/>
          </w:tcPr>
          <w:p w14:paraId="0F4148A8" w14:textId="2862998F" w:rsidR="00C25D36" w:rsidRPr="009546D1" w:rsidRDefault="00C11031" w:rsidP="000E34C7">
            <w:pPr>
              <w:tabs>
                <w:tab w:val="decimal" w:pos="1173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34</w:t>
            </w:r>
            <w:r w:rsidR="00C25D36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422</w:t>
            </w:r>
            <w:r w:rsidR="00C25D36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300</w:t>
            </w:r>
          </w:p>
        </w:tc>
        <w:tc>
          <w:tcPr>
            <w:tcW w:w="90" w:type="dxa"/>
            <w:shd w:val="clear" w:color="auto" w:fill="auto"/>
          </w:tcPr>
          <w:p w14:paraId="568D0835" w14:textId="77777777" w:rsidR="00C25D36" w:rsidRPr="009546D1" w:rsidRDefault="00C25D36" w:rsidP="000E34C7">
            <w:pPr>
              <w:tabs>
                <w:tab w:val="center" w:pos="606"/>
                <w:tab w:val="decimal" w:pos="1173"/>
                <w:tab w:val="right" w:pos="1213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</w:p>
        </w:tc>
        <w:tc>
          <w:tcPr>
            <w:tcW w:w="1170" w:type="dxa"/>
            <w:shd w:val="clear" w:color="auto" w:fill="auto"/>
          </w:tcPr>
          <w:p w14:paraId="7B80B56A" w14:textId="57B0DA66" w:rsidR="00C25D36" w:rsidRPr="009546D1" w:rsidRDefault="00C11031" w:rsidP="000E34C7">
            <w:pPr>
              <w:tabs>
                <w:tab w:val="decimal" w:pos="1083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48</w:t>
            </w:r>
            <w:r w:rsidR="00C25D36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647</w:t>
            </w:r>
            <w:r w:rsidR="00C25D36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098</w:t>
            </w:r>
          </w:p>
        </w:tc>
        <w:tc>
          <w:tcPr>
            <w:tcW w:w="90" w:type="dxa"/>
            <w:shd w:val="clear" w:color="auto" w:fill="auto"/>
          </w:tcPr>
          <w:p w14:paraId="13BC8D62" w14:textId="77777777" w:rsidR="00C25D36" w:rsidRPr="009546D1" w:rsidRDefault="00C25D36" w:rsidP="000E34C7">
            <w:pPr>
              <w:tabs>
                <w:tab w:val="center" w:pos="606"/>
                <w:tab w:val="decimal" w:pos="1173"/>
                <w:tab w:val="right" w:pos="1213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4388B567" w14:textId="69A7040D" w:rsidR="00C25D36" w:rsidRPr="009546D1" w:rsidRDefault="00C11031" w:rsidP="000E34C7">
            <w:pPr>
              <w:tabs>
                <w:tab w:val="decimal" w:pos="1083"/>
              </w:tabs>
              <w:ind w:right="-72"/>
              <w:rPr>
                <w:rFonts w:asciiTheme="majorBidi" w:eastAsia="Browallia New" w:hAnsiTheme="majorBidi" w:cstheme="majorBidi"/>
                <w:noProof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83</w:t>
            </w:r>
            <w:r w:rsidR="00C25D36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069</w:t>
            </w:r>
            <w:r w:rsidR="00C25D36"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noProof/>
                <w:lang w:val="en-US"/>
              </w:rPr>
              <w:t>398</w:t>
            </w:r>
          </w:p>
        </w:tc>
      </w:tr>
    </w:tbl>
    <w:p w14:paraId="6CC1132E" w14:textId="77777777" w:rsidR="004D7DB7" w:rsidRPr="009546D1" w:rsidRDefault="004D7DB7">
      <w:pPr>
        <w:spacing w:after="160" w:line="259" w:lineRule="auto"/>
        <w:rPr>
          <w:rFonts w:asciiTheme="majorBidi" w:hAnsiTheme="majorBidi" w:cstheme="majorBidi"/>
          <w:b/>
          <w:bCs/>
          <w:sz w:val="32"/>
          <w:szCs w:val="32"/>
          <w:lang w:val="en-US" w:eastAsia="x-none"/>
        </w:rPr>
      </w:pPr>
      <w:r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br w:type="page"/>
      </w:r>
    </w:p>
    <w:p w14:paraId="37643509" w14:textId="740C5530" w:rsidR="002E4432" w:rsidRPr="009546D1" w:rsidRDefault="00C11031" w:rsidP="002B5662">
      <w:pPr>
        <w:pStyle w:val="Heading7"/>
        <w:spacing w:before="0" w:after="0"/>
        <w:ind w:left="547" w:hanging="547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lastRenderedPageBreak/>
        <w:t>16</w:t>
      </w:r>
      <w:r w:rsidR="002E4432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.</w:t>
      </w:r>
      <w:r w:rsidR="002E4432"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ab/>
      </w:r>
      <w:r w:rsidR="00F522D1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การกำหนด</w:t>
      </w:r>
      <w:r w:rsidR="002E4432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มูลค่ายุติธรรม</w:t>
      </w:r>
    </w:p>
    <w:p w14:paraId="1F89C53F" w14:textId="77777777" w:rsidR="00985259" w:rsidRPr="009546D1" w:rsidRDefault="00985259" w:rsidP="002B5662">
      <w:pPr>
        <w:spacing w:after="240"/>
        <w:ind w:left="2174" w:hanging="1627"/>
        <w:jc w:val="thaiDistribute"/>
        <w:rPr>
          <w:rFonts w:asciiTheme="majorBidi" w:hAnsiTheme="majorBidi" w:cstheme="majorBidi"/>
          <w:sz w:val="32"/>
          <w:szCs w:val="32"/>
        </w:rPr>
      </w:pPr>
      <w:r w:rsidRPr="009546D1">
        <w:rPr>
          <w:rFonts w:asciiTheme="majorBidi" w:hAnsiTheme="majorBidi" w:cstheme="majorBidi"/>
          <w:sz w:val="32"/>
          <w:szCs w:val="32"/>
          <w:cs/>
        </w:rPr>
        <w:t>มูลค่ายุติธรรมแบ่งออกเป็นลำดับชั้นตามข้อมูลที่ใช้ดังนี้</w:t>
      </w:r>
    </w:p>
    <w:p w14:paraId="325C5F77" w14:textId="1909664A" w:rsidR="00985259" w:rsidRPr="009546D1" w:rsidRDefault="00985259" w:rsidP="009A4B54">
      <w:pPr>
        <w:ind w:left="2160" w:hanging="162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9546D1">
        <w:rPr>
          <w:rFonts w:asciiTheme="majorBidi" w:hAnsiTheme="majorBidi" w:cstheme="majorBidi"/>
          <w:sz w:val="32"/>
          <w:szCs w:val="32"/>
          <w:cs/>
        </w:rPr>
        <w:t xml:space="preserve">ข้อมูลระดับ </w:t>
      </w:r>
      <w:r w:rsidR="00C11031" w:rsidRPr="009546D1">
        <w:rPr>
          <w:rFonts w:asciiTheme="majorBidi" w:hAnsiTheme="majorBidi" w:cstheme="majorBidi"/>
          <w:sz w:val="32"/>
          <w:szCs w:val="32"/>
          <w:lang w:val="en-US"/>
        </w:rPr>
        <w:t>1</w:t>
      </w:r>
      <w:r w:rsidRPr="009546D1">
        <w:rPr>
          <w:rFonts w:asciiTheme="majorBidi" w:hAnsiTheme="majorBidi" w:cstheme="majorBidi"/>
          <w:sz w:val="32"/>
          <w:szCs w:val="32"/>
          <w:cs/>
        </w:rPr>
        <w:t>:</w:t>
      </w:r>
      <w:r w:rsidR="00380040" w:rsidRPr="009546D1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9546D1">
        <w:rPr>
          <w:rFonts w:asciiTheme="majorBidi" w:hAnsiTheme="majorBidi" w:cstheme="majorBidi"/>
          <w:sz w:val="32"/>
          <w:szCs w:val="32"/>
          <w:cs/>
        </w:rPr>
        <w:tab/>
        <w:t>มูลค่ายุติธรรมของเครื่องมือทางการเงินอ้างอิงจากราคาปิดที่อ้างอิงจากตลาดหลักทรัพย์แห่งประเทศไทย</w:t>
      </w:r>
    </w:p>
    <w:p w14:paraId="1CC73837" w14:textId="5DFFD695" w:rsidR="00985259" w:rsidRPr="009546D1" w:rsidRDefault="00985259" w:rsidP="009A4B54">
      <w:pPr>
        <w:ind w:left="2160" w:hanging="1620"/>
        <w:jc w:val="thaiDistribute"/>
        <w:rPr>
          <w:rFonts w:asciiTheme="majorBidi" w:hAnsiTheme="majorBidi" w:cstheme="majorBidi"/>
          <w:sz w:val="32"/>
          <w:szCs w:val="32"/>
        </w:rPr>
      </w:pPr>
      <w:r w:rsidRPr="009546D1">
        <w:rPr>
          <w:rFonts w:asciiTheme="majorBidi" w:hAnsiTheme="majorBidi" w:cstheme="majorBidi"/>
          <w:sz w:val="32"/>
          <w:szCs w:val="32"/>
          <w:cs/>
        </w:rPr>
        <w:t xml:space="preserve">ข้อมูลระดับ </w:t>
      </w:r>
      <w:r w:rsidR="00C11031" w:rsidRPr="009546D1">
        <w:rPr>
          <w:rFonts w:asciiTheme="majorBidi" w:hAnsiTheme="majorBidi" w:cstheme="majorBidi"/>
          <w:sz w:val="32"/>
          <w:szCs w:val="32"/>
          <w:lang w:val="en-US"/>
        </w:rPr>
        <w:t>2</w:t>
      </w:r>
      <w:r w:rsidRPr="009546D1">
        <w:rPr>
          <w:rFonts w:asciiTheme="majorBidi" w:hAnsiTheme="majorBidi" w:cstheme="majorBidi"/>
          <w:sz w:val="32"/>
          <w:szCs w:val="32"/>
          <w:cs/>
        </w:rPr>
        <w:t>:</w:t>
      </w:r>
      <w:r w:rsidR="00380040" w:rsidRPr="009546D1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9546D1">
        <w:rPr>
          <w:rFonts w:asciiTheme="majorBidi" w:hAnsiTheme="majorBidi" w:cstheme="majorBidi"/>
          <w:sz w:val="32"/>
          <w:szCs w:val="32"/>
        </w:rPr>
        <w:tab/>
      </w:r>
      <w:r w:rsidRPr="009546D1">
        <w:rPr>
          <w:rFonts w:asciiTheme="majorBidi" w:hAnsiTheme="majorBidi" w:cstheme="majorBidi"/>
          <w:sz w:val="32"/>
          <w:szCs w:val="32"/>
          <w:cs/>
        </w:rPr>
        <w:t>มูลค่ายุติธรรมของเครื่องมือทางการเงินวัดมูลค่าโดยใช้เทคนิคการประเมินมูลค่าซึ่งใช้ข้อมูลที่สามารถสังเกตได้อย่างมีนัยสำคัญและอ้างอิงจากประมาณการของกิจการเองมาใช้น้อยที่สุดเท่าที่เป็นไปได้</w:t>
      </w:r>
    </w:p>
    <w:p w14:paraId="0215F5F7" w14:textId="64400F61" w:rsidR="00985259" w:rsidRPr="009546D1" w:rsidRDefault="00985259" w:rsidP="002B5662">
      <w:pPr>
        <w:spacing w:after="240"/>
        <w:ind w:left="2160" w:hanging="1620"/>
        <w:jc w:val="thaiDistribute"/>
        <w:rPr>
          <w:rFonts w:asciiTheme="majorBidi" w:hAnsiTheme="majorBidi" w:cstheme="majorBidi"/>
          <w:sz w:val="32"/>
          <w:szCs w:val="32"/>
        </w:rPr>
      </w:pPr>
      <w:r w:rsidRPr="009546D1">
        <w:rPr>
          <w:rFonts w:asciiTheme="majorBidi" w:hAnsiTheme="majorBidi" w:cstheme="majorBidi"/>
          <w:sz w:val="32"/>
          <w:szCs w:val="32"/>
          <w:cs/>
        </w:rPr>
        <w:t xml:space="preserve">ข้อมูลระดับ </w:t>
      </w:r>
      <w:r w:rsidR="00C11031" w:rsidRPr="009546D1">
        <w:rPr>
          <w:rFonts w:asciiTheme="majorBidi" w:hAnsiTheme="majorBidi" w:cstheme="majorBidi"/>
          <w:sz w:val="32"/>
          <w:szCs w:val="32"/>
          <w:lang w:val="en-US"/>
        </w:rPr>
        <w:t>3</w:t>
      </w:r>
      <w:r w:rsidRPr="009546D1">
        <w:rPr>
          <w:rFonts w:asciiTheme="majorBidi" w:hAnsiTheme="majorBidi" w:cstheme="majorBidi"/>
          <w:sz w:val="32"/>
          <w:szCs w:val="32"/>
          <w:cs/>
        </w:rPr>
        <w:t>:</w:t>
      </w:r>
      <w:r w:rsidRPr="009546D1">
        <w:rPr>
          <w:rFonts w:asciiTheme="majorBidi" w:hAnsiTheme="majorBidi" w:cstheme="majorBidi"/>
          <w:sz w:val="32"/>
          <w:szCs w:val="32"/>
          <w:cs/>
        </w:rPr>
        <w:tab/>
        <w:t>มูลค่ายุติธรรมของเครื่องมือทางการเงินวัดมูลค่าโดยใช้เทคนิคการประเมินมูลค่าซึ่งไม่ได้มาจากข้อมูลที่สังเกตได้ในตลาด</w:t>
      </w:r>
    </w:p>
    <w:p w14:paraId="31C8BA11" w14:textId="46EE3C01" w:rsidR="00370782" w:rsidRPr="009546D1" w:rsidRDefault="00370782" w:rsidP="002B5662">
      <w:pPr>
        <w:spacing w:after="240"/>
        <w:ind w:left="540" w:right="9"/>
        <w:jc w:val="thaiDistribute"/>
        <w:rPr>
          <w:rFonts w:asciiTheme="majorBidi" w:hAnsiTheme="majorBidi" w:cstheme="majorBidi"/>
          <w:sz w:val="32"/>
          <w:szCs w:val="32"/>
        </w:rPr>
      </w:pPr>
      <w:r w:rsidRPr="009546D1">
        <w:rPr>
          <w:rFonts w:asciiTheme="majorBidi" w:hAnsiTheme="majorBidi" w:cstheme="majorBidi"/>
          <w:sz w:val="32"/>
          <w:szCs w:val="32"/>
          <w:cs/>
        </w:rPr>
        <w:t xml:space="preserve">ณ วันที่ </w:t>
      </w:r>
      <w:r w:rsidR="00C11031" w:rsidRPr="009546D1">
        <w:rPr>
          <w:rFonts w:asciiTheme="majorBidi" w:hAnsiTheme="majorBidi" w:cstheme="majorBidi"/>
          <w:sz w:val="32"/>
          <w:szCs w:val="32"/>
          <w:lang w:val="en-US"/>
        </w:rPr>
        <w:t>31</w:t>
      </w:r>
      <w:r w:rsidRPr="009546D1">
        <w:rPr>
          <w:rFonts w:asciiTheme="majorBidi" w:hAnsiTheme="majorBidi" w:cstheme="majorBidi"/>
          <w:sz w:val="32"/>
          <w:szCs w:val="32"/>
          <w:cs/>
        </w:rPr>
        <w:t xml:space="preserve"> มีนาคม </w:t>
      </w:r>
      <w:r w:rsidR="00C11031" w:rsidRPr="009546D1">
        <w:rPr>
          <w:rFonts w:asciiTheme="majorBidi" w:hAnsiTheme="majorBidi" w:cstheme="majorBidi"/>
          <w:sz w:val="32"/>
          <w:szCs w:val="32"/>
          <w:lang w:val="en-US"/>
        </w:rPr>
        <w:t>2568</w:t>
      </w:r>
      <w:r w:rsidRPr="009546D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60C42" w:rsidRPr="009546D1">
        <w:rPr>
          <w:rFonts w:asciiTheme="majorBidi" w:hAnsiTheme="majorBidi" w:cstheme="majorBidi"/>
          <w:sz w:val="32"/>
          <w:szCs w:val="32"/>
          <w:cs/>
        </w:rPr>
        <w:t xml:space="preserve">และวันที่ </w:t>
      </w:r>
      <w:r w:rsidR="00C11031" w:rsidRPr="009546D1">
        <w:rPr>
          <w:rFonts w:asciiTheme="majorBidi" w:hAnsiTheme="majorBidi" w:cstheme="majorBidi"/>
          <w:sz w:val="32"/>
          <w:szCs w:val="32"/>
          <w:lang w:val="en-US"/>
        </w:rPr>
        <w:t>31</w:t>
      </w:r>
      <w:r w:rsidR="00260C42" w:rsidRPr="009546D1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260C42" w:rsidRPr="009546D1">
        <w:rPr>
          <w:rFonts w:asciiTheme="majorBidi" w:hAnsiTheme="majorBidi" w:cstheme="majorBidi"/>
          <w:sz w:val="32"/>
          <w:szCs w:val="32"/>
          <w:cs/>
          <w:lang w:val="en-US"/>
        </w:rPr>
        <w:t xml:space="preserve">ธันวาคม </w:t>
      </w:r>
      <w:r w:rsidR="00C11031" w:rsidRPr="009546D1">
        <w:rPr>
          <w:rFonts w:asciiTheme="majorBidi" w:hAnsiTheme="majorBidi" w:cstheme="majorBidi"/>
          <w:sz w:val="32"/>
          <w:szCs w:val="32"/>
          <w:lang w:val="en-US"/>
        </w:rPr>
        <w:t>2567</w:t>
      </w:r>
      <w:r w:rsidR="00260C42" w:rsidRPr="009546D1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9546D1">
        <w:rPr>
          <w:rFonts w:asciiTheme="majorBidi" w:hAnsiTheme="majorBidi" w:cstheme="majorBidi"/>
          <w:sz w:val="32"/>
          <w:szCs w:val="32"/>
          <w:cs/>
        </w:rPr>
        <w:t>กลุ่มบริษัทมีสัญญาอนุพันธ์ที่วัดมูลค่ายุติธรรมผ่านกำไรหรือขาดทุน ซึ่งเป็นข้อมูลระดับ</w:t>
      </w:r>
      <w:r w:rsidRPr="009546D1">
        <w:rPr>
          <w:rFonts w:asciiTheme="majorBidi" w:hAnsiTheme="majorBidi" w:cstheme="majorBidi"/>
          <w:sz w:val="32"/>
          <w:szCs w:val="32"/>
        </w:rPr>
        <w:t xml:space="preserve"> </w:t>
      </w:r>
      <w:r w:rsidR="00C11031" w:rsidRPr="009546D1">
        <w:rPr>
          <w:rFonts w:asciiTheme="majorBidi" w:hAnsiTheme="majorBidi" w:cstheme="majorBidi"/>
          <w:sz w:val="32"/>
          <w:szCs w:val="32"/>
          <w:lang w:val="en-US"/>
        </w:rPr>
        <w:t>3</w:t>
      </w:r>
    </w:p>
    <w:p w14:paraId="1A535FA8" w14:textId="18C3B65D" w:rsidR="002E4432" w:rsidRPr="009546D1" w:rsidRDefault="002E4432" w:rsidP="002B5662">
      <w:pPr>
        <w:spacing w:after="240"/>
        <w:ind w:left="547"/>
        <w:jc w:val="thaiDistribute"/>
        <w:rPr>
          <w:rFonts w:asciiTheme="majorBidi" w:eastAsia="Browallia New" w:hAnsiTheme="majorBidi" w:cstheme="majorBidi"/>
          <w:spacing w:val="-4"/>
          <w:sz w:val="32"/>
          <w:szCs w:val="32"/>
        </w:rPr>
      </w:pPr>
      <w:r w:rsidRPr="009546D1">
        <w:rPr>
          <w:rFonts w:asciiTheme="majorBidi" w:eastAsia="Browallia New" w:hAnsiTheme="majorBidi" w:cstheme="majorBidi"/>
          <w:sz w:val="32"/>
          <w:szCs w:val="32"/>
          <w:cs/>
        </w:rPr>
        <w:t>มูลค่ายุติธรรมของสินทรัพย์และหนี้สินทางการเงินใกล้เคียงกับราคาตามบัญชี เนื่องจากมูลค่ายุติธรรม</w:t>
      </w:r>
      <w:r w:rsidRPr="009546D1">
        <w:rPr>
          <w:rFonts w:asciiTheme="majorBidi" w:eastAsia="Browallia New" w:hAnsiTheme="majorBidi" w:cstheme="majorBidi"/>
          <w:spacing w:val="-4"/>
          <w:sz w:val="32"/>
          <w:szCs w:val="32"/>
          <w:cs/>
        </w:rPr>
        <w:t>ของสินทรัพย์ทางการเงินและหนี้สินทางการเงินมีอายุคงเหลือต่ำกว่าหนึ่งปีเป็นส่วนใหญ่ ยกเว้น</w:t>
      </w:r>
      <w:r w:rsidR="005F4F88" w:rsidRPr="009546D1">
        <w:rPr>
          <w:rFonts w:asciiTheme="majorBidi" w:eastAsia="Browallia New" w:hAnsiTheme="majorBidi" w:cstheme="majorBidi"/>
          <w:spacing w:val="-4"/>
          <w:sz w:val="32"/>
          <w:szCs w:val="32"/>
          <w:cs/>
        </w:rPr>
        <w:t xml:space="preserve">รายการดังต่อไปนี้ </w:t>
      </w:r>
    </w:p>
    <w:p w14:paraId="588C7E68" w14:textId="77777777" w:rsidR="004B263D" w:rsidRPr="009546D1" w:rsidRDefault="004B263D" w:rsidP="009A4B54">
      <w:pPr>
        <w:ind w:left="547"/>
        <w:jc w:val="right"/>
        <w:rPr>
          <w:rFonts w:asciiTheme="majorBidi" w:eastAsia="Browallia New" w:hAnsiTheme="majorBidi" w:cstheme="majorBidi"/>
          <w:b/>
          <w:bCs/>
          <w:cs/>
          <w:lang w:val="en-US"/>
        </w:rPr>
      </w:pPr>
      <w:r w:rsidRPr="009546D1">
        <w:rPr>
          <w:rFonts w:asciiTheme="majorBidi" w:eastAsia="Browallia New" w:hAnsiTheme="majorBidi" w:cstheme="majorBidi"/>
          <w:b/>
          <w:bCs/>
          <w:cs/>
        </w:rPr>
        <w:t xml:space="preserve">หน่วย </w:t>
      </w:r>
      <w:r w:rsidRPr="009546D1">
        <w:rPr>
          <w:rFonts w:asciiTheme="majorBidi" w:eastAsia="Browallia New" w:hAnsiTheme="majorBidi" w:cstheme="majorBidi"/>
          <w:b/>
          <w:bCs/>
          <w:lang w:val="en-US"/>
        </w:rPr>
        <w:t xml:space="preserve">: </w:t>
      </w:r>
      <w:r w:rsidRPr="009546D1">
        <w:rPr>
          <w:rFonts w:asciiTheme="majorBidi" w:eastAsia="Browallia New" w:hAnsiTheme="majorBidi" w:cstheme="majorBidi"/>
          <w:b/>
          <w:bCs/>
          <w:cs/>
          <w:lang w:val="en-US"/>
        </w:rPr>
        <w:t>บาท</w:t>
      </w:r>
    </w:p>
    <w:tbl>
      <w:tblPr>
        <w:tblW w:w="9000" w:type="dxa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1170"/>
        <w:gridCol w:w="144"/>
        <w:gridCol w:w="1206"/>
        <w:gridCol w:w="144"/>
        <w:gridCol w:w="1116"/>
        <w:gridCol w:w="144"/>
        <w:gridCol w:w="1116"/>
        <w:gridCol w:w="1260"/>
      </w:tblGrid>
      <w:tr w:rsidR="009546D1" w:rsidRPr="009546D1" w14:paraId="4D22E6C1" w14:textId="3D65AB04" w:rsidTr="00D2394A">
        <w:trPr>
          <w:trHeight w:val="166"/>
        </w:trPr>
        <w:tc>
          <w:tcPr>
            <w:tcW w:w="2700" w:type="dxa"/>
            <w:vAlign w:val="bottom"/>
          </w:tcPr>
          <w:p w14:paraId="20DA455C" w14:textId="77777777" w:rsidR="00D2394A" w:rsidRPr="009546D1" w:rsidRDefault="00D2394A" w:rsidP="009A4B54">
            <w:pPr>
              <w:ind w:left="425"/>
              <w:rPr>
                <w:rFonts w:asciiTheme="majorBidi" w:eastAsia="Browallia New" w:hAnsiTheme="majorBidi" w:cstheme="majorBidi"/>
              </w:rPr>
            </w:pPr>
          </w:p>
        </w:tc>
        <w:tc>
          <w:tcPr>
            <w:tcW w:w="5040" w:type="dxa"/>
            <w:gridSpan w:val="7"/>
          </w:tcPr>
          <w:p w14:paraId="70A38B46" w14:textId="77777777" w:rsidR="00D2394A" w:rsidRPr="009546D1" w:rsidRDefault="00D2394A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546D1">
              <w:rPr>
                <w:rFonts w:asciiTheme="majorBidi" w:eastAsia="Browallia New" w:hAnsiTheme="majorBidi" w:cstheme="majorBidi"/>
                <w:bCs/>
                <w:cs/>
              </w:rPr>
              <w:t>งบการเงินรวม</w:t>
            </w:r>
          </w:p>
        </w:tc>
        <w:tc>
          <w:tcPr>
            <w:tcW w:w="1260" w:type="dxa"/>
          </w:tcPr>
          <w:p w14:paraId="005E9285" w14:textId="53783614" w:rsidR="00D2394A" w:rsidRPr="009546D1" w:rsidRDefault="00D2394A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Cs/>
                <w:cs/>
              </w:rPr>
            </w:pPr>
          </w:p>
        </w:tc>
      </w:tr>
      <w:tr w:rsidR="009546D1" w:rsidRPr="009546D1" w14:paraId="425F55AB" w14:textId="5C06AE0F" w:rsidTr="00D2394A">
        <w:trPr>
          <w:trHeight w:val="166"/>
        </w:trPr>
        <w:tc>
          <w:tcPr>
            <w:tcW w:w="2700" w:type="dxa"/>
            <w:vAlign w:val="bottom"/>
          </w:tcPr>
          <w:p w14:paraId="4EFB4A5C" w14:textId="77777777" w:rsidR="00D2394A" w:rsidRPr="009546D1" w:rsidRDefault="00D2394A" w:rsidP="009A4B54">
            <w:pPr>
              <w:ind w:left="425"/>
              <w:rPr>
                <w:rFonts w:asciiTheme="majorBidi" w:eastAsia="Browallia New" w:hAnsiTheme="majorBidi" w:cstheme="majorBidi"/>
              </w:rPr>
            </w:pPr>
          </w:p>
        </w:tc>
        <w:tc>
          <w:tcPr>
            <w:tcW w:w="2520" w:type="dxa"/>
            <w:gridSpan w:val="3"/>
          </w:tcPr>
          <w:p w14:paraId="196099DE" w14:textId="77777777" w:rsidR="00D2394A" w:rsidRPr="009546D1" w:rsidRDefault="00D2394A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546D1">
              <w:rPr>
                <w:rFonts w:asciiTheme="majorBidi" w:hAnsiTheme="majorBidi" w:cstheme="majorBidi"/>
                <w:b/>
                <w:bCs/>
                <w:cs/>
              </w:rPr>
              <w:t>ราคาตามบัญชี</w:t>
            </w:r>
          </w:p>
        </w:tc>
        <w:tc>
          <w:tcPr>
            <w:tcW w:w="144" w:type="dxa"/>
          </w:tcPr>
          <w:p w14:paraId="29FBA973" w14:textId="77777777" w:rsidR="00D2394A" w:rsidRPr="009546D1" w:rsidRDefault="00D2394A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76" w:type="dxa"/>
            <w:gridSpan w:val="3"/>
          </w:tcPr>
          <w:p w14:paraId="36A0656A" w14:textId="77777777" w:rsidR="00D2394A" w:rsidRPr="009546D1" w:rsidRDefault="00D2394A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546D1">
              <w:rPr>
                <w:rFonts w:asciiTheme="majorBidi" w:hAnsiTheme="majorBidi" w:cstheme="majorBidi"/>
                <w:b/>
                <w:bCs/>
                <w:cs/>
              </w:rPr>
              <w:t>มูลค่ายุติธรรม</w:t>
            </w:r>
          </w:p>
        </w:tc>
        <w:tc>
          <w:tcPr>
            <w:tcW w:w="1260" w:type="dxa"/>
          </w:tcPr>
          <w:p w14:paraId="07505835" w14:textId="1B6BB0AA" w:rsidR="00D2394A" w:rsidRPr="009546D1" w:rsidRDefault="00E95255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hAnsiTheme="majorBidi" w:cstheme="majorBidi"/>
                <w:b/>
                <w:bCs/>
                <w:cs/>
              </w:rPr>
              <w:t>ลำดับชั้น</w:t>
            </w:r>
          </w:p>
        </w:tc>
      </w:tr>
      <w:tr w:rsidR="009546D1" w:rsidRPr="009546D1" w14:paraId="712F74A9" w14:textId="1327E02D" w:rsidTr="00D2394A">
        <w:trPr>
          <w:trHeight w:val="166"/>
        </w:trPr>
        <w:tc>
          <w:tcPr>
            <w:tcW w:w="2700" w:type="dxa"/>
            <w:vAlign w:val="bottom"/>
          </w:tcPr>
          <w:p w14:paraId="5E6669DF" w14:textId="77777777" w:rsidR="00D2394A" w:rsidRPr="009546D1" w:rsidRDefault="00D2394A" w:rsidP="009A4B54">
            <w:pPr>
              <w:ind w:left="425"/>
              <w:rPr>
                <w:rFonts w:asciiTheme="majorBidi" w:eastAsia="Browallia New" w:hAnsiTheme="majorBidi" w:cstheme="majorBidi"/>
              </w:rPr>
            </w:pPr>
          </w:p>
        </w:tc>
        <w:tc>
          <w:tcPr>
            <w:tcW w:w="1170" w:type="dxa"/>
          </w:tcPr>
          <w:p w14:paraId="19F8674E" w14:textId="77777777" w:rsidR="00D2394A" w:rsidRPr="009546D1" w:rsidRDefault="00D2394A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cs/>
              </w:rPr>
              <w:t>ณ วันที่</w:t>
            </w:r>
          </w:p>
        </w:tc>
        <w:tc>
          <w:tcPr>
            <w:tcW w:w="144" w:type="dxa"/>
          </w:tcPr>
          <w:p w14:paraId="699FE643" w14:textId="77777777" w:rsidR="00D2394A" w:rsidRPr="009546D1" w:rsidRDefault="00D2394A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06" w:type="dxa"/>
          </w:tcPr>
          <w:p w14:paraId="36518AC2" w14:textId="77777777" w:rsidR="00D2394A" w:rsidRPr="009546D1" w:rsidRDefault="00D2394A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cs/>
              </w:rPr>
              <w:t>ณ วันที่</w:t>
            </w:r>
          </w:p>
        </w:tc>
        <w:tc>
          <w:tcPr>
            <w:tcW w:w="144" w:type="dxa"/>
          </w:tcPr>
          <w:p w14:paraId="7144F5F6" w14:textId="77777777" w:rsidR="00D2394A" w:rsidRPr="009546D1" w:rsidRDefault="00D2394A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16" w:type="dxa"/>
          </w:tcPr>
          <w:p w14:paraId="7D9CD520" w14:textId="77777777" w:rsidR="00D2394A" w:rsidRPr="009546D1" w:rsidRDefault="00D2394A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cs/>
              </w:rPr>
              <w:t>ณ วันที่</w:t>
            </w:r>
          </w:p>
        </w:tc>
        <w:tc>
          <w:tcPr>
            <w:tcW w:w="144" w:type="dxa"/>
          </w:tcPr>
          <w:p w14:paraId="04A92916" w14:textId="77777777" w:rsidR="00D2394A" w:rsidRPr="009546D1" w:rsidRDefault="00D2394A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16" w:type="dxa"/>
          </w:tcPr>
          <w:p w14:paraId="6899D93A" w14:textId="77777777" w:rsidR="00D2394A" w:rsidRPr="009546D1" w:rsidRDefault="00D2394A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cs/>
              </w:rPr>
              <w:t>ณ วันที่</w:t>
            </w:r>
          </w:p>
        </w:tc>
        <w:tc>
          <w:tcPr>
            <w:tcW w:w="1260" w:type="dxa"/>
          </w:tcPr>
          <w:p w14:paraId="7BCFED05" w14:textId="43112B25" w:rsidR="00D2394A" w:rsidRPr="009546D1" w:rsidRDefault="00E95255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cs/>
              </w:rPr>
              <w:t>มูลค่ายุติธรรม</w:t>
            </w:r>
          </w:p>
        </w:tc>
      </w:tr>
      <w:tr w:rsidR="009546D1" w:rsidRPr="009546D1" w14:paraId="19DF2DCD" w14:textId="1F4AC646" w:rsidTr="00D2394A">
        <w:trPr>
          <w:trHeight w:val="166"/>
        </w:trPr>
        <w:tc>
          <w:tcPr>
            <w:tcW w:w="2700" w:type="dxa"/>
            <w:vAlign w:val="bottom"/>
          </w:tcPr>
          <w:p w14:paraId="449B7B7E" w14:textId="77777777" w:rsidR="00D2394A" w:rsidRPr="009546D1" w:rsidRDefault="00D2394A" w:rsidP="009A4B54">
            <w:pPr>
              <w:ind w:left="425"/>
              <w:rPr>
                <w:rFonts w:asciiTheme="majorBidi" w:eastAsia="Browallia New" w:hAnsiTheme="majorBidi" w:cstheme="majorBidi"/>
              </w:rPr>
            </w:pPr>
          </w:p>
        </w:tc>
        <w:tc>
          <w:tcPr>
            <w:tcW w:w="1170" w:type="dxa"/>
          </w:tcPr>
          <w:p w14:paraId="1BDD739B" w14:textId="2E28634E" w:rsidR="00D2394A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</w:rPr>
            </w:pPr>
            <w:r w:rsidRPr="009546D1">
              <w:rPr>
                <w:rFonts w:asciiTheme="majorBidi" w:hAnsiTheme="majorBidi" w:cstheme="majorBidi"/>
                <w:b/>
                <w:bCs/>
                <w:lang w:val="en-US"/>
              </w:rPr>
              <w:t>31</w:t>
            </w:r>
            <w:r w:rsidR="00D2394A" w:rsidRPr="009546D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D2394A" w:rsidRPr="009546D1">
              <w:rPr>
                <w:rFonts w:asciiTheme="majorBidi" w:hAnsiTheme="majorBidi" w:cstheme="majorBidi"/>
                <w:b/>
                <w:bCs/>
                <w:cs/>
              </w:rPr>
              <w:t>มีนาคม</w:t>
            </w:r>
          </w:p>
        </w:tc>
        <w:tc>
          <w:tcPr>
            <w:tcW w:w="144" w:type="dxa"/>
          </w:tcPr>
          <w:p w14:paraId="19A8CB31" w14:textId="77777777" w:rsidR="00D2394A" w:rsidRPr="009546D1" w:rsidRDefault="00D2394A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1206" w:type="dxa"/>
          </w:tcPr>
          <w:p w14:paraId="7B87CE05" w14:textId="01CAFE18" w:rsidR="00D2394A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</w:rPr>
            </w:pPr>
            <w:r w:rsidRPr="009546D1">
              <w:rPr>
                <w:rFonts w:asciiTheme="majorBidi" w:hAnsiTheme="majorBidi" w:cstheme="majorBidi"/>
                <w:b/>
                <w:bCs/>
                <w:lang w:val="en-US"/>
              </w:rPr>
              <w:t>31</w:t>
            </w:r>
            <w:r w:rsidR="00D2394A" w:rsidRPr="009546D1">
              <w:rPr>
                <w:rFonts w:asciiTheme="majorBidi" w:hAnsiTheme="majorBidi" w:cstheme="majorBidi"/>
                <w:b/>
                <w:bCs/>
                <w:cs/>
              </w:rPr>
              <w:t xml:space="preserve"> ธันวาคม</w:t>
            </w:r>
          </w:p>
        </w:tc>
        <w:tc>
          <w:tcPr>
            <w:tcW w:w="144" w:type="dxa"/>
          </w:tcPr>
          <w:p w14:paraId="23F79100" w14:textId="77777777" w:rsidR="00D2394A" w:rsidRPr="009546D1" w:rsidRDefault="00D2394A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1116" w:type="dxa"/>
          </w:tcPr>
          <w:p w14:paraId="6B827827" w14:textId="24268EB8" w:rsidR="00D2394A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</w:rPr>
            </w:pPr>
            <w:r w:rsidRPr="009546D1">
              <w:rPr>
                <w:rFonts w:asciiTheme="majorBidi" w:hAnsiTheme="majorBidi" w:cstheme="majorBidi"/>
                <w:b/>
                <w:bCs/>
                <w:lang w:val="en-US"/>
              </w:rPr>
              <w:t>31</w:t>
            </w:r>
            <w:r w:rsidR="00D2394A" w:rsidRPr="009546D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D2394A" w:rsidRPr="009546D1">
              <w:rPr>
                <w:rFonts w:asciiTheme="majorBidi" w:hAnsiTheme="majorBidi" w:cstheme="majorBidi"/>
                <w:b/>
                <w:bCs/>
                <w:cs/>
              </w:rPr>
              <w:t>มีนาคม</w:t>
            </w:r>
          </w:p>
        </w:tc>
        <w:tc>
          <w:tcPr>
            <w:tcW w:w="144" w:type="dxa"/>
          </w:tcPr>
          <w:p w14:paraId="07485121" w14:textId="77777777" w:rsidR="00D2394A" w:rsidRPr="009546D1" w:rsidRDefault="00D2394A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1116" w:type="dxa"/>
          </w:tcPr>
          <w:p w14:paraId="7C5D1442" w14:textId="403C9050" w:rsidR="00D2394A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</w:rPr>
            </w:pPr>
            <w:r w:rsidRPr="009546D1">
              <w:rPr>
                <w:rFonts w:asciiTheme="majorBidi" w:hAnsiTheme="majorBidi" w:cstheme="majorBidi"/>
                <w:b/>
                <w:bCs/>
                <w:lang w:val="en-US"/>
              </w:rPr>
              <w:t>31</w:t>
            </w:r>
            <w:r w:rsidR="00D2394A" w:rsidRPr="009546D1">
              <w:rPr>
                <w:rFonts w:asciiTheme="majorBidi" w:hAnsiTheme="majorBidi" w:cstheme="majorBidi"/>
                <w:b/>
                <w:bCs/>
                <w:cs/>
              </w:rPr>
              <w:t xml:space="preserve"> ธันวาคม</w:t>
            </w:r>
          </w:p>
        </w:tc>
        <w:tc>
          <w:tcPr>
            <w:tcW w:w="1260" w:type="dxa"/>
          </w:tcPr>
          <w:p w14:paraId="12A52DAC" w14:textId="77777777" w:rsidR="00D2394A" w:rsidRPr="009546D1" w:rsidRDefault="00D2394A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9546D1" w:rsidRPr="009546D1" w14:paraId="0E1BB07C" w14:textId="54EECA82" w:rsidTr="00D2394A">
        <w:trPr>
          <w:trHeight w:val="179"/>
        </w:trPr>
        <w:tc>
          <w:tcPr>
            <w:tcW w:w="2700" w:type="dxa"/>
            <w:vAlign w:val="bottom"/>
          </w:tcPr>
          <w:p w14:paraId="21ECD4D6" w14:textId="77777777" w:rsidR="00D2394A" w:rsidRPr="009546D1" w:rsidRDefault="00D2394A" w:rsidP="009A4B54">
            <w:pPr>
              <w:ind w:left="425"/>
              <w:rPr>
                <w:rFonts w:asciiTheme="majorBidi" w:eastAsia="Browallia New" w:hAnsiTheme="majorBidi" w:cstheme="majorBidi"/>
              </w:rPr>
            </w:pPr>
          </w:p>
        </w:tc>
        <w:tc>
          <w:tcPr>
            <w:tcW w:w="1170" w:type="dxa"/>
          </w:tcPr>
          <w:p w14:paraId="15ADD489" w14:textId="3454B67F" w:rsidR="00D2394A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</w:rPr>
            </w:pPr>
            <w:r w:rsidRPr="009546D1">
              <w:rPr>
                <w:rFonts w:asciiTheme="majorBidi" w:hAnsiTheme="majorBidi" w:cstheme="majorBidi"/>
                <w:b/>
                <w:bCs/>
                <w:lang w:val="en-US"/>
              </w:rPr>
              <w:t>2568</w:t>
            </w:r>
          </w:p>
        </w:tc>
        <w:tc>
          <w:tcPr>
            <w:tcW w:w="144" w:type="dxa"/>
          </w:tcPr>
          <w:p w14:paraId="48BF477D" w14:textId="77777777" w:rsidR="00D2394A" w:rsidRPr="009546D1" w:rsidRDefault="00D2394A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1206" w:type="dxa"/>
          </w:tcPr>
          <w:p w14:paraId="6D265755" w14:textId="552A0A09" w:rsidR="00D2394A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</w:rPr>
            </w:pPr>
            <w:r w:rsidRPr="009546D1">
              <w:rPr>
                <w:rFonts w:asciiTheme="majorBidi" w:hAnsiTheme="majorBidi" w:cstheme="majorBidi"/>
                <w:b/>
                <w:bCs/>
                <w:lang w:val="en-US"/>
              </w:rPr>
              <w:t>2567</w:t>
            </w:r>
          </w:p>
        </w:tc>
        <w:tc>
          <w:tcPr>
            <w:tcW w:w="144" w:type="dxa"/>
          </w:tcPr>
          <w:p w14:paraId="72F1384F" w14:textId="77777777" w:rsidR="00D2394A" w:rsidRPr="009546D1" w:rsidRDefault="00D2394A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1116" w:type="dxa"/>
          </w:tcPr>
          <w:p w14:paraId="2B0A2636" w14:textId="17DADBDD" w:rsidR="00D2394A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</w:rPr>
            </w:pPr>
            <w:r w:rsidRPr="009546D1">
              <w:rPr>
                <w:rFonts w:asciiTheme="majorBidi" w:hAnsiTheme="majorBidi" w:cstheme="majorBidi"/>
                <w:b/>
                <w:bCs/>
                <w:lang w:val="en-US"/>
              </w:rPr>
              <w:t>2568</w:t>
            </w:r>
          </w:p>
        </w:tc>
        <w:tc>
          <w:tcPr>
            <w:tcW w:w="144" w:type="dxa"/>
          </w:tcPr>
          <w:p w14:paraId="3F68B4AB" w14:textId="77777777" w:rsidR="00D2394A" w:rsidRPr="009546D1" w:rsidRDefault="00D2394A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1116" w:type="dxa"/>
          </w:tcPr>
          <w:p w14:paraId="2EE7CFCD" w14:textId="69885553" w:rsidR="00D2394A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</w:rPr>
            </w:pPr>
            <w:r w:rsidRPr="009546D1">
              <w:rPr>
                <w:rFonts w:asciiTheme="majorBidi" w:hAnsiTheme="majorBidi" w:cstheme="majorBidi"/>
                <w:b/>
                <w:bCs/>
                <w:lang w:val="en-US"/>
              </w:rPr>
              <w:t>2567</w:t>
            </w:r>
          </w:p>
        </w:tc>
        <w:tc>
          <w:tcPr>
            <w:tcW w:w="1260" w:type="dxa"/>
          </w:tcPr>
          <w:p w14:paraId="67DBCC0B" w14:textId="77777777" w:rsidR="00D2394A" w:rsidRPr="009546D1" w:rsidRDefault="00D2394A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9546D1" w:rsidRPr="009546D1" w14:paraId="7BFA46CA" w14:textId="4EF7CFC8" w:rsidTr="000E34C7">
        <w:trPr>
          <w:trHeight w:val="187"/>
        </w:trPr>
        <w:tc>
          <w:tcPr>
            <w:tcW w:w="2700" w:type="dxa"/>
            <w:vAlign w:val="bottom"/>
          </w:tcPr>
          <w:p w14:paraId="574E43B0" w14:textId="77777777" w:rsidR="00D2394A" w:rsidRPr="009546D1" w:rsidRDefault="00D2394A" w:rsidP="009A4B54">
            <w:pPr>
              <w:ind w:left="363"/>
              <w:rPr>
                <w:rFonts w:asciiTheme="majorBidi" w:eastAsia="Browallia New" w:hAnsiTheme="majorBidi" w:cstheme="majorBidi"/>
              </w:rPr>
            </w:pPr>
            <w:r w:rsidRPr="009546D1">
              <w:rPr>
                <w:rFonts w:asciiTheme="majorBidi" w:eastAsia="Browallia New" w:hAnsiTheme="majorBidi" w:cstheme="majorBidi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170" w:type="dxa"/>
            <w:shd w:val="clear" w:color="auto" w:fill="auto"/>
          </w:tcPr>
          <w:p w14:paraId="70878B14" w14:textId="20699AE5" w:rsidR="00D2394A" w:rsidRPr="009546D1" w:rsidRDefault="00C11031" w:rsidP="009A4B54">
            <w:pPr>
              <w:tabs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</w:rPr>
            </w:pPr>
            <w:r w:rsidRPr="009546D1">
              <w:rPr>
                <w:rFonts w:asciiTheme="majorBidi" w:eastAsia="Browallia New" w:hAnsiTheme="majorBidi" w:cstheme="majorBidi"/>
                <w:lang w:val="en-US"/>
              </w:rPr>
              <w:t>14</w:t>
            </w:r>
            <w:r w:rsidR="00B1461A" w:rsidRPr="009546D1">
              <w:rPr>
                <w:rFonts w:asciiTheme="majorBidi" w:eastAsia="Browallia New" w:hAnsiTheme="majorBidi" w:cstheme="majorBidi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lang w:val="en-US"/>
              </w:rPr>
              <w:t>988</w:t>
            </w:r>
            <w:r w:rsidR="00B1461A" w:rsidRPr="009546D1">
              <w:rPr>
                <w:rFonts w:asciiTheme="majorBidi" w:eastAsia="Browallia New" w:hAnsiTheme="majorBidi" w:cstheme="majorBidi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lang w:val="en-US"/>
              </w:rPr>
              <w:t>903</w:t>
            </w:r>
          </w:p>
        </w:tc>
        <w:tc>
          <w:tcPr>
            <w:tcW w:w="144" w:type="dxa"/>
          </w:tcPr>
          <w:p w14:paraId="1AEF7DCC" w14:textId="77777777" w:rsidR="00D2394A" w:rsidRPr="009546D1" w:rsidRDefault="00D2394A" w:rsidP="009A4B54">
            <w:pPr>
              <w:ind w:right="-72"/>
              <w:jc w:val="right"/>
              <w:rPr>
                <w:rFonts w:asciiTheme="majorBidi" w:eastAsia="Browallia New" w:hAnsiTheme="majorBidi" w:cstheme="majorBidi"/>
              </w:rPr>
            </w:pPr>
          </w:p>
        </w:tc>
        <w:tc>
          <w:tcPr>
            <w:tcW w:w="1206" w:type="dxa"/>
            <w:vAlign w:val="bottom"/>
          </w:tcPr>
          <w:p w14:paraId="70B9B494" w14:textId="5F82FB6F" w:rsidR="00D2394A" w:rsidRPr="009546D1" w:rsidRDefault="00C11031" w:rsidP="009A4B54">
            <w:pPr>
              <w:tabs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lang w:val="en-US"/>
              </w:rPr>
              <w:t>17</w:t>
            </w:r>
            <w:r w:rsidR="00D2394A" w:rsidRPr="009546D1">
              <w:rPr>
                <w:rFonts w:asciiTheme="majorBidi" w:eastAsia="Browallia New" w:hAnsiTheme="majorBidi" w:cstheme="majorBidi"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lang w:val="en-US"/>
              </w:rPr>
              <w:t>783</w:t>
            </w:r>
            <w:r w:rsidR="00D2394A" w:rsidRPr="009546D1">
              <w:rPr>
                <w:rFonts w:asciiTheme="majorBidi" w:eastAsia="Browallia New" w:hAnsiTheme="majorBidi" w:cstheme="majorBidi"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lang w:val="en-US"/>
              </w:rPr>
              <w:t>413</w:t>
            </w:r>
          </w:p>
        </w:tc>
        <w:tc>
          <w:tcPr>
            <w:tcW w:w="144" w:type="dxa"/>
          </w:tcPr>
          <w:p w14:paraId="1F5177D2" w14:textId="77777777" w:rsidR="00D2394A" w:rsidRPr="009546D1" w:rsidRDefault="00D2394A" w:rsidP="009A4B54">
            <w:pPr>
              <w:tabs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</w:rPr>
            </w:pPr>
          </w:p>
        </w:tc>
        <w:tc>
          <w:tcPr>
            <w:tcW w:w="1116" w:type="dxa"/>
            <w:shd w:val="clear" w:color="auto" w:fill="auto"/>
          </w:tcPr>
          <w:p w14:paraId="136E760E" w14:textId="2F195B7A" w:rsidR="00D2394A" w:rsidRPr="009546D1" w:rsidRDefault="00C11031" w:rsidP="009D30C1">
            <w:pPr>
              <w:tabs>
                <w:tab w:val="decimal" w:pos="1020"/>
              </w:tabs>
              <w:ind w:right="-72"/>
              <w:rPr>
                <w:rFonts w:asciiTheme="majorBidi" w:eastAsia="Browallia New" w:hAnsiTheme="majorBidi" w:cstheme="majorBidi"/>
                <w:cs/>
              </w:rPr>
            </w:pPr>
            <w:r w:rsidRPr="009546D1">
              <w:rPr>
                <w:rFonts w:asciiTheme="majorBidi" w:eastAsia="Browallia New" w:hAnsiTheme="majorBidi" w:cstheme="majorBidi"/>
                <w:lang w:val="en-US"/>
              </w:rPr>
              <w:t>15</w:t>
            </w:r>
            <w:r w:rsidR="005D6026" w:rsidRPr="009546D1">
              <w:rPr>
                <w:rFonts w:asciiTheme="majorBidi" w:eastAsia="Browallia New" w:hAnsiTheme="majorBidi" w:cstheme="majorBidi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lang w:val="en-US"/>
              </w:rPr>
              <w:t>121</w:t>
            </w:r>
            <w:r w:rsidR="005D6026" w:rsidRPr="009546D1">
              <w:rPr>
                <w:rFonts w:asciiTheme="majorBidi" w:eastAsia="Browallia New" w:hAnsiTheme="majorBidi" w:cstheme="majorBidi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lang w:val="en-US"/>
              </w:rPr>
              <w:t>417</w:t>
            </w:r>
          </w:p>
        </w:tc>
        <w:tc>
          <w:tcPr>
            <w:tcW w:w="144" w:type="dxa"/>
          </w:tcPr>
          <w:p w14:paraId="0FB3A47F" w14:textId="77777777" w:rsidR="00D2394A" w:rsidRPr="009546D1" w:rsidRDefault="00D2394A" w:rsidP="009A4B54">
            <w:pPr>
              <w:tabs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</w:rPr>
            </w:pPr>
          </w:p>
        </w:tc>
        <w:tc>
          <w:tcPr>
            <w:tcW w:w="1116" w:type="dxa"/>
            <w:vAlign w:val="bottom"/>
          </w:tcPr>
          <w:p w14:paraId="79BA5275" w14:textId="486E4D43" w:rsidR="00D2394A" w:rsidRPr="009546D1" w:rsidRDefault="00C11031" w:rsidP="009A4B54">
            <w:pPr>
              <w:tabs>
                <w:tab w:val="decimal" w:pos="1032"/>
              </w:tabs>
              <w:ind w:right="-72"/>
              <w:rPr>
                <w:rFonts w:asciiTheme="majorBidi" w:eastAsia="Browallia New" w:hAnsiTheme="majorBidi" w:cstheme="majorBidi"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lang w:val="en-US"/>
              </w:rPr>
              <w:t>17</w:t>
            </w:r>
            <w:r w:rsidR="00D2394A" w:rsidRPr="009546D1">
              <w:rPr>
                <w:rFonts w:asciiTheme="majorBidi" w:eastAsia="Browallia New" w:hAnsiTheme="majorBidi" w:cstheme="majorBidi"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lang w:val="en-US"/>
              </w:rPr>
              <w:t>962</w:t>
            </w:r>
            <w:r w:rsidR="00D2394A" w:rsidRPr="009546D1">
              <w:rPr>
                <w:rFonts w:asciiTheme="majorBidi" w:eastAsia="Browallia New" w:hAnsiTheme="majorBidi" w:cstheme="majorBidi"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lang w:val="en-US"/>
              </w:rPr>
              <w:t>502</w:t>
            </w:r>
          </w:p>
        </w:tc>
        <w:tc>
          <w:tcPr>
            <w:tcW w:w="1260" w:type="dxa"/>
          </w:tcPr>
          <w:p w14:paraId="13EB09C5" w14:textId="3E8B5BCA" w:rsidR="00D2394A" w:rsidRPr="009546D1" w:rsidRDefault="00C11031" w:rsidP="009A4B54">
            <w:pPr>
              <w:ind w:right="-72"/>
              <w:jc w:val="center"/>
              <w:rPr>
                <w:rFonts w:asciiTheme="majorBidi" w:hAnsiTheme="majorBidi" w:cstheme="majorBidi"/>
                <w:lang w:val="en-US"/>
              </w:rPr>
            </w:pPr>
            <w:r w:rsidRPr="009546D1">
              <w:rPr>
                <w:rFonts w:asciiTheme="majorBidi" w:hAnsiTheme="majorBidi" w:cstheme="majorBidi"/>
                <w:lang w:val="en-US"/>
              </w:rPr>
              <w:t>3</w:t>
            </w:r>
          </w:p>
        </w:tc>
      </w:tr>
      <w:tr w:rsidR="00D2394A" w:rsidRPr="009546D1" w14:paraId="472A93A1" w14:textId="0DBA6AA4" w:rsidTr="000E34C7">
        <w:trPr>
          <w:trHeight w:val="187"/>
        </w:trPr>
        <w:tc>
          <w:tcPr>
            <w:tcW w:w="2700" w:type="dxa"/>
            <w:vAlign w:val="bottom"/>
          </w:tcPr>
          <w:p w14:paraId="4B7AAFFD" w14:textId="77777777" w:rsidR="00D2394A" w:rsidRPr="009546D1" w:rsidRDefault="00D2394A" w:rsidP="009A4B54">
            <w:pPr>
              <w:ind w:left="363"/>
              <w:rPr>
                <w:rFonts w:asciiTheme="majorBidi" w:eastAsia="Browallia New" w:hAnsiTheme="majorBidi" w:cstheme="majorBidi"/>
                <w:cs/>
              </w:rPr>
            </w:pPr>
            <w:bookmarkStart w:id="4" w:name="OLE_LINK4"/>
            <w:r w:rsidRPr="009546D1">
              <w:rPr>
                <w:rFonts w:asciiTheme="majorBidi" w:eastAsia="Browallia New" w:hAnsiTheme="majorBidi" w:cstheme="majorBidi"/>
                <w:cs/>
              </w:rPr>
              <w:t>หุ้นกู้</w:t>
            </w:r>
          </w:p>
        </w:tc>
        <w:tc>
          <w:tcPr>
            <w:tcW w:w="1170" w:type="dxa"/>
            <w:shd w:val="clear" w:color="auto" w:fill="auto"/>
          </w:tcPr>
          <w:p w14:paraId="3CBE5972" w14:textId="22A2AD56" w:rsidR="00D2394A" w:rsidRPr="009546D1" w:rsidRDefault="00C11031" w:rsidP="009A4B54">
            <w:pPr>
              <w:tabs>
                <w:tab w:val="decimal" w:pos="1141"/>
              </w:tabs>
              <w:ind w:right="-72"/>
              <w:rPr>
                <w:rFonts w:asciiTheme="majorBidi" w:hAnsiTheme="majorBidi" w:cstheme="majorBidi"/>
              </w:rPr>
            </w:pPr>
            <w:r w:rsidRPr="009546D1">
              <w:rPr>
                <w:rFonts w:asciiTheme="majorBidi" w:hAnsiTheme="majorBidi" w:cstheme="majorBidi"/>
                <w:lang w:val="en-US"/>
              </w:rPr>
              <w:t>300</w:t>
            </w:r>
            <w:r w:rsidR="00B1461A" w:rsidRPr="009546D1">
              <w:rPr>
                <w:rFonts w:asciiTheme="majorBidi" w:hAnsiTheme="majorBidi" w:cstheme="majorBidi"/>
              </w:rPr>
              <w:t>,</w:t>
            </w:r>
            <w:r w:rsidRPr="009546D1">
              <w:rPr>
                <w:rFonts w:asciiTheme="majorBidi" w:hAnsiTheme="majorBidi" w:cstheme="majorBidi"/>
                <w:lang w:val="en-US"/>
              </w:rPr>
              <w:t>206</w:t>
            </w:r>
            <w:r w:rsidR="00B1461A" w:rsidRPr="009546D1">
              <w:rPr>
                <w:rFonts w:asciiTheme="majorBidi" w:hAnsiTheme="majorBidi" w:cstheme="majorBidi"/>
              </w:rPr>
              <w:t>,</w:t>
            </w:r>
            <w:r w:rsidRPr="009546D1">
              <w:rPr>
                <w:rFonts w:asciiTheme="majorBidi" w:hAnsiTheme="majorBidi" w:cstheme="majorBidi"/>
                <w:lang w:val="en-US"/>
              </w:rPr>
              <w:t>990</w:t>
            </w:r>
          </w:p>
        </w:tc>
        <w:tc>
          <w:tcPr>
            <w:tcW w:w="144" w:type="dxa"/>
          </w:tcPr>
          <w:p w14:paraId="6D7A50C3" w14:textId="77777777" w:rsidR="00D2394A" w:rsidRPr="009546D1" w:rsidRDefault="00D2394A" w:rsidP="009A4B54">
            <w:pPr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206" w:type="dxa"/>
            <w:vAlign w:val="bottom"/>
          </w:tcPr>
          <w:p w14:paraId="08794DB1" w14:textId="4C6B2F84" w:rsidR="00D2394A" w:rsidRPr="009546D1" w:rsidRDefault="00C11031" w:rsidP="009A4B54">
            <w:pPr>
              <w:tabs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</w:rPr>
            </w:pPr>
            <w:r w:rsidRPr="009546D1">
              <w:rPr>
                <w:rFonts w:asciiTheme="majorBidi" w:eastAsia="Browallia New" w:hAnsiTheme="majorBidi" w:cstheme="majorBidi"/>
                <w:lang w:val="en-US"/>
              </w:rPr>
              <w:t>401</w:t>
            </w:r>
            <w:r w:rsidR="00D2394A" w:rsidRPr="009546D1">
              <w:rPr>
                <w:rFonts w:asciiTheme="majorBidi" w:eastAsia="Browallia New" w:hAnsiTheme="majorBidi" w:cstheme="majorBidi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lang w:val="en-US"/>
              </w:rPr>
              <w:t>647</w:t>
            </w:r>
            <w:r w:rsidR="00D2394A" w:rsidRPr="009546D1">
              <w:rPr>
                <w:rFonts w:asciiTheme="majorBidi" w:eastAsia="Browallia New" w:hAnsiTheme="majorBidi" w:cstheme="majorBidi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lang w:val="en-US"/>
              </w:rPr>
              <w:t>800</w:t>
            </w:r>
          </w:p>
        </w:tc>
        <w:tc>
          <w:tcPr>
            <w:tcW w:w="144" w:type="dxa"/>
          </w:tcPr>
          <w:p w14:paraId="30A634BA" w14:textId="77777777" w:rsidR="00D2394A" w:rsidRPr="009546D1" w:rsidRDefault="00D2394A" w:rsidP="009A4B54">
            <w:pPr>
              <w:tabs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</w:rPr>
            </w:pPr>
          </w:p>
        </w:tc>
        <w:tc>
          <w:tcPr>
            <w:tcW w:w="1116" w:type="dxa"/>
            <w:shd w:val="clear" w:color="auto" w:fill="auto"/>
          </w:tcPr>
          <w:p w14:paraId="73418A99" w14:textId="042E911C" w:rsidR="00D2394A" w:rsidRPr="009546D1" w:rsidRDefault="00C11031" w:rsidP="002B5662">
            <w:pPr>
              <w:tabs>
                <w:tab w:val="decimal" w:pos="1020"/>
              </w:tabs>
              <w:ind w:right="-72"/>
              <w:rPr>
                <w:rFonts w:asciiTheme="majorBidi" w:eastAsia="Browallia New" w:hAnsiTheme="majorBidi" w:cstheme="majorBidi"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lang w:val="en-US"/>
              </w:rPr>
              <w:t>298</w:t>
            </w:r>
            <w:r w:rsidR="002B5662" w:rsidRPr="009546D1">
              <w:rPr>
                <w:rFonts w:asciiTheme="majorBidi" w:eastAsia="Browallia New" w:hAnsiTheme="majorBidi" w:cstheme="majorBidi"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lang w:val="en-US"/>
              </w:rPr>
              <w:t>027</w:t>
            </w:r>
            <w:r w:rsidR="002B5662" w:rsidRPr="009546D1">
              <w:rPr>
                <w:rFonts w:asciiTheme="majorBidi" w:eastAsia="Browallia New" w:hAnsiTheme="majorBidi" w:cstheme="majorBidi"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lang w:val="en-US"/>
              </w:rPr>
              <w:t>974</w:t>
            </w:r>
          </w:p>
        </w:tc>
        <w:tc>
          <w:tcPr>
            <w:tcW w:w="144" w:type="dxa"/>
          </w:tcPr>
          <w:p w14:paraId="346F1747" w14:textId="77777777" w:rsidR="00D2394A" w:rsidRPr="009546D1" w:rsidRDefault="00D2394A" w:rsidP="009A4B54">
            <w:pPr>
              <w:tabs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</w:rPr>
            </w:pPr>
          </w:p>
        </w:tc>
        <w:tc>
          <w:tcPr>
            <w:tcW w:w="1116" w:type="dxa"/>
            <w:vAlign w:val="bottom"/>
          </w:tcPr>
          <w:p w14:paraId="24DCD6D6" w14:textId="4C620AC7" w:rsidR="00D2394A" w:rsidRPr="009546D1" w:rsidRDefault="00C11031" w:rsidP="009A4B54">
            <w:pPr>
              <w:tabs>
                <w:tab w:val="decimal" w:pos="1032"/>
              </w:tabs>
              <w:ind w:right="-72"/>
              <w:rPr>
                <w:rFonts w:asciiTheme="majorBidi" w:eastAsia="Browallia New" w:hAnsiTheme="majorBidi" w:cstheme="majorBidi"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lang w:val="en-US"/>
              </w:rPr>
              <w:t>396</w:t>
            </w:r>
            <w:r w:rsidR="00D2394A" w:rsidRPr="009546D1">
              <w:rPr>
                <w:rFonts w:asciiTheme="majorBidi" w:eastAsia="Browallia New" w:hAnsiTheme="majorBidi" w:cstheme="majorBidi"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lang w:val="en-US"/>
              </w:rPr>
              <w:t>031</w:t>
            </w:r>
            <w:r w:rsidR="00D2394A" w:rsidRPr="009546D1">
              <w:rPr>
                <w:rFonts w:asciiTheme="majorBidi" w:eastAsia="Browallia New" w:hAnsiTheme="majorBidi" w:cstheme="majorBidi"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lang w:val="en-US"/>
              </w:rPr>
              <w:t>507</w:t>
            </w:r>
          </w:p>
        </w:tc>
        <w:tc>
          <w:tcPr>
            <w:tcW w:w="1260" w:type="dxa"/>
          </w:tcPr>
          <w:p w14:paraId="4399D86A" w14:textId="493404C0" w:rsidR="00D2394A" w:rsidRPr="009546D1" w:rsidRDefault="00C11031" w:rsidP="009A4B54">
            <w:pPr>
              <w:ind w:right="-72"/>
              <w:jc w:val="center"/>
              <w:rPr>
                <w:rFonts w:asciiTheme="majorBidi" w:hAnsiTheme="majorBidi" w:cstheme="majorBidi"/>
                <w:lang w:val="en-US"/>
              </w:rPr>
            </w:pPr>
            <w:r w:rsidRPr="009546D1">
              <w:rPr>
                <w:rFonts w:asciiTheme="majorBidi" w:hAnsiTheme="majorBidi" w:cstheme="majorBidi"/>
                <w:lang w:val="en-US"/>
              </w:rPr>
              <w:t>3</w:t>
            </w:r>
          </w:p>
        </w:tc>
      </w:tr>
      <w:bookmarkEnd w:id="4"/>
    </w:tbl>
    <w:p w14:paraId="0105BC38" w14:textId="77777777" w:rsidR="00E95255" w:rsidRPr="009546D1" w:rsidRDefault="00E95255" w:rsidP="009A4B54">
      <w:pPr>
        <w:ind w:left="547"/>
        <w:jc w:val="right"/>
        <w:rPr>
          <w:rFonts w:asciiTheme="majorBidi" w:eastAsia="Browallia New" w:hAnsiTheme="majorBidi" w:cstheme="majorBidi"/>
          <w:b/>
          <w:bCs/>
        </w:rPr>
      </w:pPr>
    </w:p>
    <w:p w14:paraId="50D353F3" w14:textId="7AE3677A" w:rsidR="00E95255" w:rsidRPr="009546D1" w:rsidRDefault="00E95255" w:rsidP="009A4B54">
      <w:pPr>
        <w:ind w:left="547"/>
        <w:jc w:val="right"/>
        <w:rPr>
          <w:rFonts w:asciiTheme="majorBidi" w:eastAsia="Browallia New" w:hAnsiTheme="majorBidi" w:cstheme="majorBidi"/>
          <w:b/>
          <w:bCs/>
          <w:cs/>
          <w:lang w:val="en-US"/>
        </w:rPr>
      </w:pPr>
      <w:r w:rsidRPr="009546D1">
        <w:rPr>
          <w:rFonts w:asciiTheme="majorBidi" w:eastAsia="Browallia New" w:hAnsiTheme="majorBidi" w:cstheme="majorBidi"/>
          <w:b/>
          <w:bCs/>
          <w:cs/>
        </w:rPr>
        <w:t xml:space="preserve">หน่วย </w:t>
      </w:r>
      <w:r w:rsidRPr="009546D1">
        <w:rPr>
          <w:rFonts w:asciiTheme="majorBidi" w:eastAsia="Browallia New" w:hAnsiTheme="majorBidi" w:cstheme="majorBidi"/>
          <w:b/>
          <w:bCs/>
          <w:lang w:val="en-US"/>
        </w:rPr>
        <w:t xml:space="preserve">: </w:t>
      </w:r>
      <w:r w:rsidRPr="009546D1">
        <w:rPr>
          <w:rFonts w:asciiTheme="majorBidi" w:eastAsia="Browallia New" w:hAnsiTheme="majorBidi" w:cstheme="majorBidi"/>
          <w:b/>
          <w:bCs/>
          <w:cs/>
          <w:lang w:val="en-US"/>
        </w:rPr>
        <w:t>บาท</w:t>
      </w:r>
    </w:p>
    <w:tbl>
      <w:tblPr>
        <w:tblW w:w="9000" w:type="dxa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1170"/>
        <w:gridCol w:w="144"/>
        <w:gridCol w:w="1206"/>
        <w:gridCol w:w="144"/>
        <w:gridCol w:w="1116"/>
        <w:gridCol w:w="144"/>
        <w:gridCol w:w="1116"/>
        <w:gridCol w:w="1260"/>
      </w:tblGrid>
      <w:tr w:rsidR="009546D1" w:rsidRPr="009546D1" w14:paraId="50CDF305" w14:textId="77777777" w:rsidTr="002A27BD">
        <w:trPr>
          <w:trHeight w:val="166"/>
        </w:trPr>
        <w:tc>
          <w:tcPr>
            <w:tcW w:w="2700" w:type="dxa"/>
            <w:vAlign w:val="bottom"/>
          </w:tcPr>
          <w:p w14:paraId="564876E1" w14:textId="77777777" w:rsidR="00E95255" w:rsidRPr="009546D1" w:rsidRDefault="00E95255" w:rsidP="009A4B54">
            <w:pPr>
              <w:ind w:left="425"/>
              <w:rPr>
                <w:rFonts w:asciiTheme="majorBidi" w:eastAsia="Browallia New" w:hAnsiTheme="majorBidi" w:cstheme="majorBidi"/>
              </w:rPr>
            </w:pPr>
          </w:p>
        </w:tc>
        <w:tc>
          <w:tcPr>
            <w:tcW w:w="5040" w:type="dxa"/>
            <w:gridSpan w:val="7"/>
          </w:tcPr>
          <w:p w14:paraId="35057B44" w14:textId="5232ED41" w:rsidR="00E95255" w:rsidRPr="009546D1" w:rsidRDefault="00E95255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546D1">
              <w:rPr>
                <w:rFonts w:asciiTheme="majorBidi" w:eastAsia="Browallia New" w:hAnsiTheme="majorBidi" w:cstheme="majorBidi"/>
                <w:bCs/>
                <w:cs/>
              </w:rPr>
              <w:t>งบการเงินเฉพาะกิจการ</w:t>
            </w:r>
          </w:p>
        </w:tc>
        <w:tc>
          <w:tcPr>
            <w:tcW w:w="1260" w:type="dxa"/>
          </w:tcPr>
          <w:p w14:paraId="2E56BE44" w14:textId="77777777" w:rsidR="00E95255" w:rsidRPr="009546D1" w:rsidRDefault="00E95255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Cs/>
                <w:cs/>
              </w:rPr>
            </w:pPr>
          </w:p>
        </w:tc>
      </w:tr>
      <w:tr w:rsidR="009546D1" w:rsidRPr="009546D1" w14:paraId="6BADB8D5" w14:textId="77777777" w:rsidTr="002A27BD">
        <w:trPr>
          <w:trHeight w:val="166"/>
        </w:trPr>
        <w:tc>
          <w:tcPr>
            <w:tcW w:w="2700" w:type="dxa"/>
            <w:vAlign w:val="bottom"/>
          </w:tcPr>
          <w:p w14:paraId="07F0E920" w14:textId="77777777" w:rsidR="00E95255" w:rsidRPr="009546D1" w:rsidRDefault="00E95255" w:rsidP="009A4B54">
            <w:pPr>
              <w:ind w:left="425"/>
              <w:rPr>
                <w:rFonts w:asciiTheme="majorBidi" w:eastAsia="Browallia New" w:hAnsiTheme="majorBidi" w:cstheme="majorBidi"/>
              </w:rPr>
            </w:pPr>
          </w:p>
        </w:tc>
        <w:tc>
          <w:tcPr>
            <w:tcW w:w="2520" w:type="dxa"/>
            <w:gridSpan w:val="3"/>
          </w:tcPr>
          <w:p w14:paraId="402C3017" w14:textId="77777777" w:rsidR="00E95255" w:rsidRPr="009546D1" w:rsidRDefault="00E95255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546D1">
              <w:rPr>
                <w:rFonts w:asciiTheme="majorBidi" w:hAnsiTheme="majorBidi" w:cstheme="majorBidi"/>
                <w:b/>
                <w:bCs/>
                <w:cs/>
              </w:rPr>
              <w:t>ราคาตามบัญชี</w:t>
            </w:r>
          </w:p>
        </w:tc>
        <w:tc>
          <w:tcPr>
            <w:tcW w:w="144" w:type="dxa"/>
          </w:tcPr>
          <w:p w14:paraId="7A3DB66C" w14:textId="77777777" w:rsidR="00E95255" w:rsidRPr="009546D1" w:rsidRDefault="00E95255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76" w:type="dxa"/>
            <w:gridSpan w:val="3"/>
          </w:tcPr>
          <w:p w14:paraId="2C8C45CC" w14:textId="77777777" w:rsidR="00E95255" w:rsidRPr="009546D1" w:rsidRDefault="00E95255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546D1">
              <w:rPr>
                <w:rFonts w:asciiTheme="majorBidi" w:hAnsiTheme="majorBidi" w:cstheme="majorBidi"/>
                <w:b/>
                <w:bCs/>
                <w:cs/>
              </w:rPr>
              <w:t>มูลค่ายุติธรรม</w:t>
            </w:r>
          </w:p>
        </w:tc>
        <w:tc>
          <w:tcPr>
            <w:tcW w:w="1260" w:type="dxa"/>
          </w:tcPr>
          <w:p w14:paraId="1C5E60A1" w14:textId="77777777" w:rsidR="00E95255" w:rsidRPr="009546D1" w:rsidRDefault="00E95255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hAnsiTheme="majorBidi" w:cstheme="majorBidi"/>
                <w:b/>
                <w:bCs/>
                <w:cs/>
              </w:rPr>
              <w:t>ลำดับชั้น</w:t>
            </w:r>
          </w:p>
        </w:tc>
      </w:tr>
      <w:tr w:rsidR="009546D1" w:rsidRPr="009546D1" w14:paraId="7AA67EC2" w14:textId="77777777" w:rsidTr="002A27BD">
        <w:trPr>
          <w:trHeight w:val="166"/>
        </w:trPr>
        <w:tc>
          <w:tcPr>
            <w:tcW w:w="2700" w:type="dxa"/>
            <w:vAlign w:val="bottom"/>
          </w:tcPr>
          <w:p w14:paraId="0298B400" w14:textId="77777777" w:rsidR="00E95255" w:rsidRPr="009546D1" w:rsidRDefault="00E95255" w:rsidP="009A4B54">
            <w:pPr>
              <w:ind w:left="425"/>
              <w:rPr>
                <w:rFonts w:asciiTheme="majorBidi" w:eastAsia="Browallia New" w:hAnsiTheme="majorBidi" w:cstheme="majorBidi"/>
              </w:rPr>
            </w:pPr>
          </w:p>
        </w:tc>
        <w:tc>
          <w:tcPr>
            <w:tcW w:w="1170" w:type="dxa"/>
          </w:tcPr>
          <w:p w14:paraId="373E17C7" w14:textId="77777777" w:rsidR="00E95255" w:rsidRPr="009546D1" w:rsidRDefault="00E95255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cs/>
              </w:rPr>
              <w:t>ณ วันที่</w:t>
            </w:r>
          </w:p>
        </w:tc>
        <w:tc>
          <w:tcPr>
            <w:tcW w:w="144" w:type="dxa"/>
          </w:tcPr>
          <w:p w14:paraId="6422F47A" w14:textId="77777777" w:rsidR="00E95255" w:rsidRPr="009546D1" w:rsidRDefault="00E95255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06" w:type="dxa"/>
          </w:tcPr>
          <w:p w14:paraId="2C09CC3B" w14:textId="77777777" w:rsidR="00E95255" w:rsidRPr="009546D1" w:rsidRDefault="00E95255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cs/>
              </w:rPr>
              <w:t>ณ วันที่</w:t>
            </w:r>
          </w:p>
        </w:tc>
        <w:tc>
          <w:tcPr>
            <w:tcW w:w="144" w:type="dxa"/>
          </w:tcPr>
          <w:p w14:paraId="0EECBA18" w14:textId="77777777" w:rsidR="00E95255" w:rsidRPr="009546D1" w:rsidRDefault="00E95255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16" w:type="dxa"/>
          </w:tcPr>
          <w:p w14:paraId="2AABE936" w14:textId="77777777" w:rsidR="00E95255" w:rsidRPr="009546D1" w:rsidRDefault="00E95255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cs/>
              </w:rPr>
              <w:t>ณ วันที่</w:t>
            </w:r>
          </w:p>
        </w:tc>
        <w:tc>
          <w:tcPr>
            <w:tcW w:w="144" w:type="dxa"/>
          </w:tcPr>
          <w:p w14:paraId="201E82D4" w14:textId="77777777" w:rsidR="00E95255" w:rsidRPr="009546D1" w:rsidRDefault="00E95255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16" w:type="dxa"/>
          </w:tcPr>
          <w:p w14:paraId="4D8DBA0F" w14:textId="77777777" w:rsidR="00E95255" w:rsidRPr="009546D1" w:rsidRDefault="00E95255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cs/>
              </w:rPr>
              <w:t>ณ วันที่</w:t>
            </w:r>
          </w:p>
        </w:tc>
        <w:tc>
          <w:tcPr>
            <w:tcW w:w="1260" w:type="dxa"/>
          </w:tcPr>
          <w:p w14:paraId="5127B062" w14:textId="77777777" w:rsidR="00E95255" w:rsidRPr="009546D1" w:rsidRDefault="00E95255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cs/>
              </w:rPr>
              <w:t>มูลค่ายุติธรรม</w:t>
            </w:r>
          </w:p>
        </w:tc>
      </w:tr>
      <w:tr w:rsidR="009546D1" w:rsidRPr="009546D1" w14:paraId="091881DA" w14:textId="77777777" w:rsidTr="002A27BD">
        <w:trPr>
          <w:trHeight w:val="166"/>
        </w:trPr>
        <w:tc>
          <w:tcPr>
            <w:tcW w:w="2700" w:type="dxa"/>
            <w:vAlign w:val="bottom"/>
          </w:tcPr>
          <w:p w14:paraId="6059CC8A" w14:textId="77777777" w:rsidR="00E95255" w:rsidRPr="009546D1" w:rsidRDefault="00E95255" w:rsidP="009A4B54">
            <w:pPr>
              <w:ind w:left="425"/>
              <w:rPr>
                <w:rFonts w:asciiTheme="majorBidi" w:eastAsia="Browallia New" w:hAnsiTheme="majorBidi" w:cstheme="majorBidi"/>
              </w:rPr>
            </w:pPr>
          </w:p>
        </w:tc>
        <w:tc>
          <w:tcPr>
            <w:tcW w:w="1170" w:type="dxa"/>
          </w:tcPr>
          <w:p w14:paraId="7008B1E8" w14:textId="37E11781" w:rsidR="00E95255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</w:rPr>
            </w:pPr>
            <w:r w:rsidRPr="009546D1">
              <w:rPr>
                <w:rFonts w:asciiTheme="majorBidi" w:hAnsiTheme="majorBidi" w:cstheme="majorBidi"/>
                <w:b/>
                <w:bCs/>
                <w:lang w:val="en-US"/>
              </w:rPr>
              <w:t>31</w:t>
            </w:r>
            <w:r w:rsidR="00E95255" w:rsidRPr="009546D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E95255" w:rsidRPr="009546D1">
              <w:rPr>
                <w:rFonts w:asciiTheme="majorBidi" w:hAnsiTheme="majorBidi" w:cstheme="majorBidi"/>
                <w:b/>
                <w:bCs/>
                <w:cs/>
              </w:rPr>
              <w:t>มีนาคม</w:t>
            </w:r>
          </w:p>
        </w:tc>
        <w:tc>
          <w:tcPr>
            <w:tcW w:w="144" w:type="dxa"/>
          </w:tcPr>
          <w:p w14:paraId="189E0114" w14:textId="77777777" w:rsidR="00E95255" w:rsidRPr="009546D1" w:rsidRDefault="00E95255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1206" w:type="dxa"/>
          </w:tcPr>
          <w:p w14:paraId="009C100C" w14:textId="711B0A50" w:rsidR="00E95255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</w:rPr>
            </w:pPr>
            <w:r w:rsidRPr="009546D1">
              <w:rPr>
                <w:rFonts w:asciiTheme="majorBidi" w:hAnsiTheme="majorBidi" w:cstheme="majorBidi"/>
                <w:b/>
                <w:bCs/>
                <w:lang w:val="en-US"/>
              </w:rPr>
              <w:t>31</w:t>
            </w:r>
            <w:r w:rsidR="00E95255" w:rsidRPr="009546D1">
              <w:rPr>
                <w:rFonts w:asciiTheme="majorBidi" w:hAnsiTheme="majorBidi" w:cstheme="majorBidi"/>
                <w:b/>
                <w:bCs/>
                <w:cs/>
              </w:rPr>
              <w:t xml:space="preserve"> ธันวาคม</w:t>
            </w:r>
          </w:p>
        </w:tc>
        <w:tc>
          <w:tcPr>
            <w:tcW w:w="144" w:type="dxa"/>
          </w:tcPr>
          <w:p w14:paraId="7E203D2D" w14:textId="77777777" w:rsidR="00E95255" w:rsidRPr="009546D1" w:rsidRDefault="00E95255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1116" w:type="dxa"/>
          </w:tcPr>
          <w:p w14:paraId="35D7D69E" w14:textId="6227F31A" w:rsidR="00E95255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</w:rPr>
            </w:pPr>
            <w:r w:rsidRPr="009546D1">
              <w:rPr>
                <w:rFonts w:asciiTheme="majorBidi" w:hAnsiTheme="majorBidi" w:cstheme="majorBidi"/>
                <w:b/>
                <w:bCs/>
                <w:lang w:val="en-US"/>
              </w:rPr>
              <w:t>31</w:t>
            </w:r>
            <w:r w:rsidR="00E95255" w:rsidRPr="009546D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E95255" w:rsidRPr="009546D1">
              <w:rPr>
                <w:rFonts w:asciiTheme="majorBidi" w:hAnsiTheme="majorBidi" w:cstheme="majorBidi"/>
                <w:b/>
                <w:bCs/>
                <w:cs/>
              </w:rPr>
              <w:t>มีนาคม</w:t>
            </w:r>
          </w:p>
        </w:tc>
        <w:tc>
          <w:tcPr>
            <w:tcW w:w="144" w:type="dxa"/>
          </w:tcPr>
          <w:p w14:paraId="345146BD" w14:textId="77777777" w:rsidR="00E95255" w:rsidRPr="009546D1" w:rsidRDefault="00E95255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1116" w:type="dxa"/>
          </w:tcPr>
          <w:p w14:paraId="2D13843F" w14:textId="4CEC666B" w:rsidR="00E95255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</w:rPr>
            </w:pPr>
            <w:r w:rsidRPr="009546D1">
              <w:rPr>
                <w:rFonts w:asciiTheme="majorBidi" w:hAnsiTheme="majorBidi" w:cstheme="majorBidi"/>
                <w:b/>
                <w:bCs/>
                <w:lang w:val="en-US"/>
              </w:rPr>
              <w:t>31</w:t>
            </w:r>
            <w:r w:rsidR="00E95255" w:rsidRPr="009546D1">
              <w:rPr>
                <w:rFonts w:asciiTheme="majorBidi" w:hAnsiTheme="majorBidi" w:cstheme="majorBidi"/>
                <w:b/>
                <w:bCs/>
                <w:cs/>
              </w:rPr>
              <w:t xml:space="preserve"> ธันวาคม</w:t>
            </w:r>
          </w:p>
        </w:tc>
        <w:tc>
          <w:tcPr>
            <w:tcW w:w="1260" w:type="dxa"/>
          </w:tcPr>
          <w:p w14:paraId="60C53894" w14:textId="77777777" w:rsidR="00E95255" w:rsidRPr="009546D1" w:rsidRDefault="00E95255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9546D1" w:rsidRPr="009546D1" w14:paraId="38F6CCA6" w14:textId="77777777" w:rsidTr="002A27BD">
        <w:trPr>
          <w:trHeight w:val="179"/>
        </w:trPr>
        <w:tc>
          <w:tcPr>
            <w:tcW w:w="2700" w:type="dxa"/>
            <w:vAlign w:val="bottom"/>
          </w:tcPr>
          <w:p w14:paraId="0C3A33E2" w14:textId="77777777" w:rsidR="00E95255" w:rsidRPr="009546D1" w:rsidRDefault="00E95255" w:rsidP="009A4B54">
            <w:pPr>
              <w:ind w:left="425"/>
              <w:rPr>
                <w:rFonts w:asciiTheme="majorBidi" w:eastAsia="Browallia New" w:hAnsiTheme="majorBidi" w:cstheme="majorBidi"/>
              </w:rPr>
            </w:pPr>
          </w:p>
        </w:tc>
        <w:tc>
          <w:tcPr>
            <w:tcW w:w="1170" w:type="dxa"/>
          </w:tcPr>
          <w:p w14:paraId="2FE5149B" w14:textId="1B1F30FA" w:rsidR="00E95255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</w:rPr>
            </w:pPr>
            <w:r w:rsidRPr="009546D1">
              <w:rPr>
                <w:rFonts w:asciiTheme="majorBidi" w:hAnsiTheme="majorBidi" w:cstheme="majorBidi"/>
                <w:b/>
                <w:bCs/>
                <w:lang w:val="en-US"/>
              </w:rPr>
              <w:t>2568</w:t>
            </w:r>
          </w:p>
        </w:tc>
        <w:tc>
          <w:tcPr>
            <w:tcW w:w="144" w:type="dxa"/>
          </w:tcPr>
          <w:p w14:paraId="02545E4C" w14:textId="77777777" w:rsidR="00E95255" w:rsidRPr="009546D1" w:rsidRDefault="00E95255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1206" w:type="dxa"/>
          </w:tcPr>
          <w:p w14:paraId="79B230DE" w14:textId="447B02D3" w:rsidR="00E95255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</w:rPr>
            </w:pPr>
            <w:r w:rsidRPr="009546D1">
              <w:rPr>
                <w:rFonts w:asciiTheme="majorBidi" w:hAnsiTheme="majorBidi" w:cstheme="majorBidi"/>
                <w:b/>
                <w:bCs/>
                <w:lang w:val="en-US"/>
              </w:rPr>
              <w:t>2567</w:t>
            </w:r>
          </w:p>
        </w:tc>
        <w:tc>
          <w:tcPr>
            <w:tcW w:w="144" w:type="dxa"/>
          </w:tcPr>
          <w:p w14:paraId="4409BBBF" w14:textId="77777777" w:rsidR="00E95255" w:rsidRPr="009546D1" w:rsidRDefault="00E95255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1116" w:type="dxa"/>
          </w:tcPr>
          <w:p w14:paraId="44746BF9" w14:textId="1179FBC6" w:rsidR="00E95255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</w:rPr>
            </w:pPr>
            <w:r w:rsidRPr="009546D1">
              <w:rPr>
                <w:rFonts w:asciiTheme="majorBidi" w:hAnsiTheme="majorBidi" w:cstheme="majorBidi"/>
                <w:b/>
                <w:bCs/>
                <w:lang w:val="en-US"/>
              </w:rPr>
              <w:t>2568</w:t>
            </w:r>
          </w:p>
        </w:tc>
        <w:tc>
          <w:tcPr>
            <w:tcW w:w="144" w:type="dxa"/>
          </w:tcPr>
          <w:p w14:paraId="415F0447" w14:textId="77777777" w:rsidR="00E95255" w:rsidRPr="009546D1" w:rsidRDefault="00E95255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1116" w:type="dxa"/>
          </w:tcPr>
          <w:p w14:paraId="7533E2F1" w14:textId="29E8FDA2" w:rsidR="00E95255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</w:rPr>
            </w:pPr>
            <w:r w:rsidRPr="009546D1">
              <w:rPr>
                <w:rFonts w:asciiTheme="majorBidi" w:hAnsiTheme="majorBidi" w:cstheme="majorBidi"/>
                <w:b/>
                <w:bCs/>
                <w:lang w:val="en-US"/>
              </w:rPr>
              <w:t>2567</w:t>
            </w:r>
          </w:p>
        </w:tc>
        <w:tc>
          <w:tcPr>
            <w:tcW w:w="1260" w:type="dxa"/>
          </w:tcPr>
          <w:p w14:paraId="62963EDF" w14:textId="77777777" w:rsidR="00E95255" w:rsidRPr="009546D1" w:rsidRDefault="00E95255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9546D1" w:rsidRPr="009546D1" w14:paraId="3BB97166" w14:textId="77777777" w:rsidTr="000E34C7">
        <w:trPr>
          <w:trHeight w:val="187"/>
        </w:trPr>
        <w:tc>
          <w:tcPr>
            <w:tcW w:w="2700" w:type="dxa"/>
            <w:vAlign w:val="bottom"/>
          </w:tcPr>
          <w:p w14:paraId="6F15DBC3" w14:textId="77777777" w:rsidR="00E95255" w:rsidRPr="009546D1" w:rsidRDefault="00E95255" w:rsidP="009A4B54">
            <w:pPr>
              <w:ind w:left="363"/>
              <w:rPr>
                <w:rFonts w:asciiTheme="majorBidi" w:eastAsia="Browallia New" w:hAnsiTheme="majorBidi" w:cstheme="majorBidi"/>
              </w:rPr>
            </w:pPr>
            <w:r w:rsidRPr="009546D1">
              <w:rPr>
                <w:rFonts w:asciiTheme="majorBidi" w:eastAsia="Browallia New" w:hAnsiTheme="majorBidi" w:cstheme="majorBidi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170" w:type="dxa"/>
            <w:shd w:val="clear" w:color="auto" w:fill="auto"/>
          </w:tcPr>
          <w:p w14:paraId="349CB16A" w14:textId="2248BAF6" w:rsidR="00E95255" w:rsidRPr="009546D1" w:rsidRDefault="00C11031" w:rsidP="009A4B54">
            <w:pPr>
              <w:tabs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</w:rPr>
            </w:pPr>
            <w:r w:rsidRPr="009546D1">
              <w:rPr>
                <w:rFonts w:asciiTheme="majorBidi" w:eastAsia="Browallia New" w:hAnsiTheme="majorBidi" w:cstheme="majorBidi"/>
                <w:lang w:val="en-US"/>
              </w:rPr>
              <w:t>14</w:t>
            </w:r>
            <w:r w:rsidR="00B1461A" w:rsidRPr="009546D1">
              <w:rPr>
                <w:rFonts w:asciiTheme="majorBidi" w:eastAsia="Browallia New" w:hAnsiTheme="majorBidi" w:cstheme="majorBidi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lang w:val="en-US"/>
              </w:rPr>
              <w:t>199</w:t>
            </w:r>
            <w:r w:rsidR="00B1461A" w:rsidRPr="009546D1">
              <w:rPr>
                <w:rFonts w:asciiTheme="majorBidi" w:eastAsia="Browallia New" w:hAnsiTheme="majorBidi" w:cstheme="majorBidi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lang w:val="en-US"/>
              </w:rPr>
              <w:t>641</w:t>
            </w:r>
          </w:p>
        </w:tc>
        <w:tc>
          <w:tcPr>
            <w:tcW w:w="144" w:type="dxa"/>
          </w:tcPr>
          <w:p w14:paraId="7A4F06CC" w14:textId="77777777" w:rsidR="00E95255" w:rsidRPr="009546D1" w:rsidRDefault="00E95255" w:rsidP="009A4B54">
            <w:pPr>
              <w:ind w:right="-72"/>
              <w:jc w:val="right"/>
              <w:rPr>
                <w:rFonts w:asciiTheme="majorBidi" w:eastAsia="Browallia New" w:hAnsiTheme="majorBidi" w:cstheme="majorBidi"/>
              </w:rPr>
            </w:pPr>
          </w:p>
        </w:tc>
        <w:tc>
          <w:tcPr>
            <w:tcW w:w="1206" w:type="dxa"/>
            <w:vAlign w:val="bottom"/>
          </w:tcPr>
          <w:p w14:paraId="44C4B167" w14:textId="40C8FAED" w:rsidR="00E95255" w:rsidRPr="009546D1" w:rsidRDefault="00C11031" w:rsidP="009A4B54">
            <w:pPr>
              <w:tabs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lang w:val="en-US"/>
              </w:rPr>
              <w:t>16</w:t>
            </w:r>
            <w:r w:rsidR="00E95255" w:rsidRPr="009546D1">
              <w:rPr>
                <w:rFonts w:asciiTheme="majorBidi" w:eastAsia="Browallia New" w:hAnsiTheme="majorBidi" w:cstheme="majorBidi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lang w:val="en-US"/>
              </w:rPr>
              <w:t>406</w:t>
            </w:r>
            <w:r w:rsidR="00E95255" w:rsidRPr="009546D1">
              <w:rPr>
                <w:rFonts w:asciiTheme="majorBidi" w:eastAsia="Browallia New" w:hAnsiTheme="majorBidi" w:cstheme="majorBidi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lang w:val="en-US"/>
              </w:rPr>
              <w:t>299</w:t>
            </w:r>
          </w:p>
        </w:tc>
        <w:tc>
          <w:tcPr>
            <w:tcW w:w="144" w:type="dxa"/>
          </w:tcPr>
          <w:p w14:paraId="48D68878" w14:textId="77777777" w:rsidR="00E95255" w:rsidRPr="009546D1" w:rsidRDefault="00E95255" w:rsidP="009A4B54">
            <w:pPr>
              <w:tabs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</w:rPr>
            </w:pPr>
          </w:p>
        </w:tc>
        <w:tc>
          <w:tcPr>
            <w:tcW w:w="1116" w:type="dxa"/>
            <w:shd w:val="clear" w:color="auto" w:fill="auto"/>
          </w:tcPr>
          <w:p w14:paraId="693E4B71" w14:textId="52258121" w:rsidR="00E95255" w:rsidRPr="009546D1" w:rsidRDefault="00C11031" w:rsidP="009D30C1">
            <w:pPr>
              <w:tabs>
                <w:tab w:val="decimal" w:pos="1020"/>
              </w:tabs>
              <w:ind w:right="-72"/>
              <w:rPr>
                <w:rFonts w:asciiTheme="majorBidi" w:eastAsia="Browallia New" w:hAnsiTheme="majorBidi" w:cstheme="majorBidi"/>
                <w:cs/>
              </w:rPr>
            </w:pPr>
            <w:r w:rsidRPr="009546D1">
              <w:rPr>
                <w:rFonts w:asciiTheme="majorBidi" w:eastAsia="Browallia New" w:hAnsiTheme="majorBidi" w:cstheme="majorBidi"/>
                <w:lang w:val="en-US"/>
              </w:rPr>
              <w:t>14</w:t>
            </w:r>
            <w:r w:rsidR="009D30C1" w:rsidRPr="009546D1">
              <w:rPr>
                <w:rFonts w:asciiTheme="majorBidi" w:eastAsia="Browallia New" w:hAnsiTheme="majorBidi" w:cstheme="majorBidi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lang w:val="en-US"/>
              </w:rPr>
              <w:t>331</w:t>
            </w:r>
            <w:r w:rsidR="009D30C1" w:rsidRPr="009546D1">
              <w:rPr>
                <w:rFonts w:asciiTheme="majorBidi" w:eastAsia="Browallia New" w:hAnsiTheme="majorBidi" w:cstheme="majorBidi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lang w:val="en-US"/>
              </w:rPr>
              <w:t>018</w:t>
            </w:r>
          </w:p>
        </w:tc>
        <w:tc>
          <w:tcPr>
            <w:tcW w:w="144" w:type="dxa"/>
          </w:tcPr>
          <w:p w14:paraId="15E124D1" w14:textId="77777777" w:rsidR="00E95255" w:rsidRPr="009546D1" w:rsidRDefault="00E95255" w:rsidP="009A4B54">
            <w:pPr>
              <w:tabs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</w:rPr>
            </w:pPr>
          </w:p>
        </w:tc>
        <w:tc>
          <w:tcPr>
            <w:tcW w:w="1116" w:type="dxa"/>
            <w:vAlign w:val="bottom"/>
          </w:tcPr>
          <w:p w14:paraId="794E1594" w14:textId="6D70618C" w:rsidR="00E95255" w:rsidRPr="009546D1" w:rsidRDefault="00C11031" w:rsidP="009A4B54">
            <w:pPr>
              <w:tabs>
                <w:tab w:val="decimal" w:pos="1032"/>
              </w:tabs>
              <w:ind w:right="-72"/>
              <w:rPr>
                <w:rFonts w:asciiTheme="majorBidi" w:eastAsia="Browallia New" w:hAnsiTheme="majorBidi" w:cstheme="majorBidi"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lang w:val="en-US"/>
              </w:rPr>
              <w:t>16</w:t>
            </w:r>
            <w:r w:rsidR="00E95255" w:rsidRPr="009546D1">
              <w:rPr>
                <w:rFonts w:asciiTheme="majorBidi" w:eastAsia="Browallia New" w:hAnsiTheme="majorBidi" w:cstheme="majorBidi"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lang w:val="en-US"/>
              </w:rPr>
              <w:t>559</w:t>
            </w:r>
            <w:r w:rsidR="00E95255" w:rsidRPr="009546D1">
              <w:rPr>
                <w:rFonts w:asciiTheme="majorBidi" w:eastAsia="Browallia New" w:hAnsiTheme="majorBidi" w:cstheme="majorBidi"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lang w:val="en-US"/>
              </w:rPr>
              <w:t>060</w:t>
            </w:r>
          </w:p>
        </w:tc>
        <w:tc>
          <w:tcPr>
            <w:tcW w:w="1260" w:type="dxa"/>
          </w:tcPr>
          <w:p w14:paraId="439EBCAF" w14:textId="32C6668F" w:rsidR="00E95255" w:rsidRPr="009546D1" w:rsidRDefault="00C11031" w:rsidP="009A4B54">
            <w:pPr>
              <w:ind w:right="-72"/>
              <w:jc w:val="center"/>
              <w:rPr>
                <w:rFonts w:asciiTheme="majorBidi" w:hAnsiTheme="majorBidi" w:cstheme="majorBidi"/>
                <w:cs/>
                <w:lang w:val="en-US"/>
              </w:rPr>
            </w:pPr>
            <w:r w:rsidRPr="009546D1">
              <w:rPr>
                <w:rFonts w:asciiTheme="majorBidi" w:hAnsiTheme="majorBidi" w:cstheme="majorBidi"/>
                <w:lang w:val="en-US"/>
              </w:rPr>
              <w:t>3</w:t>
            </w:r>
          </w:p>
        </w:tc>
      </w:tr>
      <w:tr w:rsidR="009546D1" w:rsidRPr="009546D1" w14:paraId="019CE3FF" w14:textId="77777777" w:rsidTr="000E34C7">
        <w:trPr>
          <w:trHeight w:val="187"/>
        </w:trPr>
        <w:tc>
          <w:tcPr>
            <w:tcW w:w="2700" w:type="dxa"/>
            <w:vAlign w:val="bottom"/>
          </w:tcPr>
          <w:p w14:paraId="54401824" w14:textId="77777777" w:rsidR="00E95255" w:rsidRPr="009546D1" w:rsidRDefault="00E95255" w:rsidP="009A4B54">
            <w:pPr>
              <w:ind w:left="363"/>
              <w:rPr>
                <w:rFonts w:asciiTheme="majorBidi" w:eastAsia="Browallia New" w:hAnsiTheme="majorBidi" w:cstheme="majorBidi"/>
                <w:cs/>
              </w:rPr>
            </w:pPr>
            <w:r w:rsidRPr="009546D1">
              <w:rPr>
                <w:rFonts w:asciiTheme="majorBidi" w:eastAsia="Browallia New" w:hAnsiTheme="majorBidi" w:cstheme="majorBidi"/>
                <w:cs/>
              </w:rPr>
              <w:t>หุ้นกู้</w:t>
            </w:r>
          </w:p>
        </w:tc>
        <w:tc>
          <w:tcPr>
            <w:tcW w:w="1170" w:type="dxa"/>
            <w:shd w:val="clear" w:color="auto" w:fill="auto"/>
          </w:tcPr>
          <w:p w14:paraId="39EAFEDC" w14:textId="5B4B209B" w:rsidR="00E95255" w:rsidRPr="009546D1" w:rsidRDefault="00C11031" w:rsidP="009A4B54">
            <w:pPr>
              <w:tabs>
                <w:tab w:val="decimal" w:pos="1141"/>
              </w:tabs>
              <w:ind w:right="-72"/>
              <w:rPr>
                <w:rFonts w:asciiTheme="majorBidi" w:hAnsiTheme="majorBidi" w:cstheme="majorBidi"/>
              </w:rPr>
            </w:pPr>
            <w:r w:rsidRPr="009546D1">
              <w:rPr>
                <w:rFonts w:asciiTheme="majorBidi" w:hAnsiTheme="majorBidi" w:cstheme="majorBidi"/>
                <w:lang w:val="en-US"/>
              </w:rPr>
              <w:t>300</w:t>
            </w:r>
            <w:r w:rsidR="00B1461A" w:rsidRPr="009546D1">
              <w:rPr>
                <w:rFonts w:asciiTheme="majorBidi" w:hAnsiTheme="majorBidi" w:cstheme="majorBidi"/>
              </w:rPr>
              <w:t>,</w:t>
            </w:r>
            <w:r w:rsidRPr="009546D1">
              <w:rPr>
                <w:rFonts w:asciiTheme="majorBidi" w:hAnsiTheme="majorBidi" w:cstheme="majorBidi"/>
                <w:lang w:val="en-US"/>
              </w:rPr>
              <w:t>206</w:t>
            </w:r>
            <w:r w:rsidR="00B1461A" w:rsidRPr="009546D1">
              <w:rPr>
                <w:rFonts w:asciiTheme="majorBidi" w:hAnsiTheme="majorBidi" w:cstheme="majorBidi"/>
              </w:rPr>
              <w:t>,</w:t>
            </w:r>
            <w:r w:rsidRPr="009546D1">
              <w:rPr>
                <w:rFonts w:asciiTheme="majorBidi" w:hAnsiTheme="majorBidi" w:cstheme="majorBidi"/>
                <w:lang w:val="en-US"/>
              </w:rPr>
              <w:t>990</w:t>
            </w:r>
          </w:p>
        </w:tc>
        <w:tc>
          <w:tcPr>
            <w:tcW w:w="144" w:type="dxa"/>
          </w:tcPr>
          <w:p w14:paraId="07401957" w14:textId="77777777" w:rsidR="00E95255" w:rsidRPr="009546D1" w:rsidRDefault="00E95255" w:rsidP="009A4B54">
            <w:pPr>
              <w:ind w:right="-72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206" w:type="dxa"/>
            <w:vAlign w:val="bottom"/>
          </w:tcPr>
          <w:p w14:paraId="4118C2CC" w14:textId="061DE00B" w:rsidR="00E95255" w:rsidRPr="009546D1" w:rsidRDefault="00C11031" w:rsidP="009A4B54">
            <w:pPr>
              <w:tabs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</w:rPr>
            </w:pPr>
            <w:r w:rsidRPr="009546D1">
              <w:rPr>
                <w:rFonts w:asciiTheme="majorBidi" w:eastAsia="Browallia New" w:hAnsiTheme="majorBidi" w:cstheme="majorBidi"/>
                <w:lang w:val="en-US"/>
              </w:rPr>
              <w:t>401</w:t>
            </w:r>
            <w:r w:rsidR="00E95255" w:rsidRPr="009546D1">
              <w:rPr>
                <w:rFonts w:asciiTheme="majorBidi" w:eastAsia="Browallia New" w:hAnsiTheme="majorBidi" w:cstheme="majorBidi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lang w:val="en-US"/>
              </w:rPr>
              <w:t>647</w:t>
            </w:r>
            <w:r w:rsidR="00E95255" w:rsidRPr="009546D1">
              <w:rPr>
                <w:rFonts w:asciiTheme="majorBidi" w:eastAsia="Browallia New" w:hAnsiTheme="majorBidi" w:cstheme="majorBidi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lang w:val="en-US"/>
              </w:rPr>
              <w:t>800</w:t>
            </w:r>
          </w:p>
        </w:tc>
        <w:tc>
          <w:tcPr>
            <w:tcW w:w="144" w:type="dxa"/>
          </w:tcPr>
          <w:p w14:paraId="6DF5DBAE" w14:textId="77777777" w:rsidR="00E95255" w:rsidRPr="009546D1" w:rsidRDefault="00E95255" w:rsidP="009A4B54">
            <w:pPr>
              <w:tabs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</w:rPr>
            </w:pPr>
          </w:p>
        </w:tc>
        <w:tc>
          <w:tcPr>
            <w:tcW w:w="1116" w:type="dxa"/>
            <w:shd w:val="clear" w:color="auto" w:fill="auto"/>
          </w:tcPr>
          <w:p w14:paraId="0BF99EAC" w14:textId="48FF11D1" w:rsidR="00E95255" w:rsidRPr="009546D1" w:rsidRDefault="00C11031" w:rsidP="002B5662">
            <w:pPr>
              <w:tabs>
                <w:tab w:val="decimal" w:pos="1020"/>
              </w:tabs>
              <w:ind w:right="-72"/>
              <w:rPr>
                <w:rFonts w:asciiTheme="majorBidi" w:eastAsia="Browallia New" w:hAnsiTheme="majorBidi" w:cstheme="majorBidi"/>
                <w:cs/>
              </w:rPr>
            </w:pPr>
            <w:r w:rsidRPr="009546D1">
              <w:rPr>
                <w:rFonts w:asciiTheme="majorBidi" w:eastAsia="Browallia New" w:hAnsiTheme="majorBidi" w:cstheme="majorBidi"/>
                <w:lang w:val="en-US"/>
              </w:rPr>
              <w:t>298</w:t>
            </w:r>
            <w:r w:rsidR="002B5662" w:rsidRPr="009546D1">
              <w:rPr>
                <w:rFonts w:asciiTheme="majorBidi" w:eastAsia="Browallia New" w:hAnsiTheme="majorBidi" w:cstheme="majorBidi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lang w:val="en-US"/>
              </w:rPr>
              <w:t>027</w:t>
            </w:r>
            <w:r w:rsidR="002B5662" w:rsidRPr="009546D1">
              <w:rPr>
                <w:rFonts w:asciiTheme="majorBidi" w:eastAsia="Browallia New" w:hAnsiTheme="majorBidi" w:cstheme="majorBidi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lang w:val="en-US"/>
              </w:rPr>
              <w:t>974</w:t>
            </w:r>
          </w:p>
        </w:tc>
        <w:tc>
          <w:tcPr>
            <w:tcW w:w="144" w:type="dxa"/>
          </w:tcPr>
          <w:p w14:paraId="0248D4BA" w14:textId="77777777" w:rsidR="00E95255" w:rsidRPr="009546D1" w:rsidRDefault="00E95255" w:rsidP="009A4B54">
            <w:pPr>
              <w:tabs>
                <w:tab w:val="decimal" w:pos="1141"/>
              </w:tabs>
              <w:ind w:right="-72"/>
              <w:rPr>
                <w:rFonts w:asciiTheme="majorBidi" w:eastAsia="Browallia New" w:hAnsiTheme="majorBidi" w:cstheme="majorBidi"/>
              </w:rPr>
            </w:pPr>
          </w:p>
        </w:tc>
        <w:tc>
          <w:tcPr>
            <w:tcW w:w="1116" w:type="dxa"/>
            <w:vAlign w:val="bottom"/>
          </w:tcPr>
          <w:p w14:paraId="3F158570" w14:textId="57A86607" w:rsidR="00E95255" w:rsidRPr="009546D1" w:rsidRDefault="00C11031" w:rsidP="009A4B54">
            <w:pPr>
              <w:tabs>
                <w:tab w:val="decimal" w:pos="1032"/>
              </w:tabs>
              <w:ind w:right="-72"/>
              <w:rPr>
                <w:rFonts w:asciiTheme="majorBidi" w:eastAsia="Browallia New" w:hAnsiTheme="majorBidi" w:cstheme="majorBidi"/>
                <w:lang w:val="en-US"/>
              </w:rPr>
            </w:pPr>
            <w:r w:rsidRPr="009546D1">
              <w:rPr>
                <w:rFonts w:asciiTheme="majorBidi" w:eastAsia="Browallia New" w:hAnsiTheme="majorBidi" w:cstheme="majorBidi"/>
                <w:lang w:val="en-US"/>
              </w:rPr>
              <w:t>396</w:t>
            </w:r>
            <w:r w:rsidR="00E95255" w:rsidRPr="009546D1">
              <w:rPr>
                <w:rFonts w:asciiTheme="majorBidi" w:eastAsia="Browallia New" w:hAnsiTheme="majorBidi" w:cstheme="majorBidi"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lang w:val="en-US"/>
              </w:rPr>
              <w:t>031</w:t>
            </w:r>
            <w:r w:rsidR="00E95255" w:rsidRPr="009546D1">
              <w:rPr>
                <w:rFonts w:asciiTheme="majorBidi" w:eastAsia="Browallia New" w:hAnsiTheme="majorBidi" w:cstheme="majorBidi"/>
                <w:lang w:val="en-US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lang w:val="en-US"/>
              </w:rPr>
              <w:t>507</w:t>
            </w:r>
          </w:p>
        </w:tc>
        <w:tc>
          <w:tcPr>
            <w:tcW w:w="1260" w:type="dxa"/>
          </w:tcPr>
          <w:p w14:paraId="37ACF76D" w14:textId="7268F81F" w:rsidR="00E95255" w:rsidRPr="009546D1" w:rsidRDefault="00C11031" w:rsidP="009A4B54">
            <w:pPr>
              <w:ind w:right="-72"/>
              <w:jc w:val="center"/>
              <w:rPr>
                <w:rFonts w:asciiTheme="majorBidi" w:hAnsiTheme="majorBidi" w:cstheme="majorBidi"/>
                <w:lang w:val="en-US"/>
              </w:rPr>
            </w:pPr>
            <w:r w:rsidRPr="009546D1">
              <w:rPr>
                <w:rFonts w:asciiTheme="majorBidi" w:hAnsiTheme="majorBidi" w:cstheme="majorBidi"/>
                <w:lang w:val="en-US"/>
              </w:rPr>
              <w:t>3</w:t>
            </w:r>
          </w:p>
        </w:tc>
      </w:tr>
    </w:tbl>
    <w:p w14:paraId="474849D6" w14:textId="77777777" w:rsidR="002B5662" w:rsidRPr="009546D1" w:rsidRDefault="002B5662">
      <w:pPr>
        <w:spacing w:after="160" w:line="259" w:lineRule="auto"/>
        <w:rPr>
          <w:rFonts w:asciiTheme="majorBidi" w:hAnsiTheme="majorBidi" w:cstheme="majorBidi"/>
          <w:b/>
          <w:bCs/>
          <w:sz w:val="32"/>
          <w:szCs w:val="32"/>
          <w:lang w:val="en-US" w:eastAsia="x-none"/>
        </w:rPr>
      </w:pPr>
      <w:r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br w:type="page"/>
      </w:r>
    </w:p>
    <w:p w14:paraId="6B60D92A" w14:textId="00673DB0" w:rsidR="00483278" w:rsidRPr="009546D1" w:rsidRDefault="00C11031" w:rsidP="002B5662">
      <w:pPr>
        <w:pStyle w:val="Heading7"/>
        <w:spacing w:before="0" w:after="0"/>
        <w:ind w:left="547" w:hanging="547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lastRenderedPageBreak/>
        <w:t>17</w:t>
      </w:r>
      <w:r w:rsidR="004F3504"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>.</w:t>
      </w:r>
      <w:r w:rsidR="00483278"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ab/>
      </w:r>
      <w:r w:rsidR="00483278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ภาระผูกพันและหนี้สินที่อาจจะเกิดขึ้น</w:t>
      </w:r>
    </w:p>
    <w:p w14:paraId="007801A6" w14:textId="52A58FC2" w:rsidR="000733BD" w:rsidRPr="009546D1" w:rsidRDefault="00C11031" w:rsidP="002B5662">
      <w:pPr>
        <w:ind w:left="1094" w:hanging="547"/>
        <w:rPr>
          <w:rFonts w:asciiTheme="majorBidi" w:eastAsia="Browallia New" w:hAnsiTheme="majorBidi" w:cstheme="majorBidi"/>
          <w:b/>
          <w:sz w:val="32"/>
          <w:szCs w:val="32"/>
        </w:rPr>
      </w:pPr>
      <w:r w:rsidRPr="009546D1">
        <w:rPr>
          <w:rFonts w:asciiTheme="majorBidi" w:eastAsia="Browallia New" w:hAnsiTheme="majorBidi" w:cstheme="majorBidi"/>
          <w:bCs/>
          <w:sz w:val="32"/>
          <w:szCs w:val="32"/>
          <w:lang w:val="en-US"/>
        </w:rPr>
        <w:t>17</w:t>
      </w:r>
      <w:r w:rsidR="00EE1A7E" w:rsidRPr="009546D1">
        <w:rPr>
          <w:rFonts w:asciiTheme="majorBidi" w:eastAsia="Browallia New" w:hAnsiTheme="majorBidi" w:cstheme="majorBidi"/>
          <w:bCs/>
          <w:sz w:val="32"/>
          <w:szCs w:val="32"/>
        </w:rPr>
        <w:t>.</w:t>
      </w:r>
      <w:r w:rsidRPr="009546D1">
        <w:rPr>
          <w:rFonts w:asciiTheme="majorBidi" w:eastAsia="Browallia New" w:hAnsiTheme="majorBidi" w:cstheme="majorBidi"/>
          <w:bCs/>
          <w:sz w:val="32"/>
          <w:szCs w:val="32"/>
          <w:lang w:val="en-US"/>
        </w:rPr>
        <w:t>1</w:t>
      </w:r>
      <w:r w:rsidR="000733BD" w:rsidRPr="009546D1">
        <w:rPr>
          <w:rFonts w:asciiTheme="majorBidi" w:eastAsia="Browallia New" w:hAnsiTheme="majorBidi" w:cstheme="majorBidi"/>
          <w:b/>
          <w:sz w:val="32"/>
          <w:szCs w:val="32"/>
        </w:rPr>
        <w:tab/>
      </w:r>
      <w:r w:rsidR="000733BD" w:rsidRPr="009546D1">
        <w:rPr>
          <w:rFonts w:asciiTheme="majorBidi" w:eastAsia="Browallia New" w:hAnsiTheme="majorBidi" w:cstheme="majorBidi"/>
          <w:b/>
          <w:sz w:val="32"/>
          <w:szCs w:val="32"/>
          <w:cs/>
        </w:rPr>
        <w:t>การค้ำประกัน</w:t>
      </w:r>
    </w:p>
    <w:p w14:paraId="06894778" w14:textId="4369FBE4" w:rsidR="00E8513A" w:rsidRPr="009546D1" w:rsidRDefault="00E8513A" w:rsidP="009A4B54">
      <w:pPr>
        <w:ind w:left="1080"/>
        <w:jc w:val="thaiDistribute"/>
        <w:rPr>
          <w:rFonts w:asciiTheme="majorBidi" w:hAnsiTheme="majorBidi" w:cstheme="majorBidi"/>
          <w:sz w:val="32"/>
          <w:szCs w:val="32"/>
        </w:rPr>
      </w:pPr>
      <w:r w:rsidRPr="009546D1">
        <w:rPr>
          <w:rFonts w:asciiTheme="majorBidi" w:hAnsiTheme="majorBidi" w:cstheme="majorBidi"/>
          <w:sz w:val="32"/>
          <w:szCs w:val="32"/>
          <w:cs/>
        </w:rPr>
        <w:t xml:space="preserve">ณ วันที่ </w:t>
      </w:r>
      <w:r w:rsidR="00C11031" w:rsidRPr="009546D1">
        <w:rPr>
          <w:rFonts w:asciiTheme="majorBidi" w:eastAsia="Browallia New" w:hAnsiTheme="majorBidi" w:cstheme="majorBidi"/>
          <w:sz w:val="32"/>
          <w:szCs w:val="32"/>
          <w:lang w:val="en-US"/>
        </w:rPr>
        <w:t>31</w:t>
      </w:r>
      <w:r w:rsidR="006F4DDA" w:rsidRPr="009546D1">
        <w:rPr>
          <w:rFonts w:asciiTheme="majorBidi" w:eastAsia="Browallia New" w:hAnsiTheme="majorBidi" w:cstheme="majorBidi"/>
          <w:sz w:val="32"/>
          <w:szCs w:val="32"/>
        </w:rPr>
        <w:t xml:space="preserve"> </w:t>
      </w:r>
      <w:r w:rsidR="006F4DDA" w:rsidRPr="009546D1">
        <w:rPr>
          <w:rFonts w:asciiTheme="majorBidi" w:eastAsia="Browallia New" w:hAnsiTheme="majorBidi" w:cstheme="majorBidi"/>
          <w:sz w:val="32"/>
          <w:szCs w:val="32"/>
          <w:cs/>
        </w:rPr>
        <w:t>มีนาคม</w:t>
      </w:r>
      <w:r w:rsidRPr="009546D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C11031" w:rsidRPr="009546D1">
        <w:rPr>
          <w:rFonts w:asciiTheme="majorBidi" w:hAnsiTheme="majorBidi" w:cstheme="majorBidi"/>
          <w:sz w:val="32"/>
          <w:szCs w:val="32"/>
          <w:lang w:val="en-US"/>
        </w:rPr>
        <w:t>2568</w:t>
      </w:r>
      <w:r w:rsidRPr="009546D1">
        <w:rPr>
          <w:rFonts w:asciiTheme="majorBidi" w:hAnsiTheme="majorBidi" w:cstheme="majorBidi"/>
          <w:sz w:val="32"/>
          <w:szCs w:val="32"/>
          <w:cs/>
        </w:rPr>
        <w:t xml:space="preserve"> บริษัทมีภาระค้ำประกันวงเงินสินเชื่อเบิกเงินเกินบัญชีของบริษัทย่อยจำนวน </w:t>
      </w:r>
      <w:r w:rsidR="00C11031" w:rsidRPr="009546D1">
        <w:rPr>
          <w:rFonts w:asciiTheme="majorBidi" w:hAnsiTheme="majorBidi" w:cstheme="majorBidi"/>
          <w:sz w:val="32"/>
          <w:szCs w:val="32"/>
          <w:lang w:val="en-US"/>
        </w:rPr>
        <w:t>5</w:t>
      </w:r>
      <w:r w:rsidR="009D30C1" w:rsidRPr="009546D1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9546D1">
        <w:rPr>
          <w:rFonts w:asciiTheme="majorBidi" w:hAnsiTheme="majorBidi" w:cstheme="majorBidi"/>
          <w:sz w:val="32"/>
          <w:szCs w:val="32"/>
          <w:cs/>
        </w:rPr>
        <w:t xml:space="preserve">ล้านบาท </w:t>
      </w:r>
      <w:r w:rsidRPr="009546D1">
        <w:rPr>
          <w:rFonts w:asciiTheme="majorBidi" w:hAnsiTheme="majorBidi" w:cstheme="majorBidi"/>
          <w:sz w:val="32"/>
          <w:szCs w:val="32"/>
        </w:rPr>
        <w:t>(</w:t>
      </w:r>
      <w:r w:rsidR="004D7DB7" w:rsidRPr="009546D1">
        <w:rPr>
          <w:rFonts w:asciiTheme="majorBidi" w:hAnsiTheme="majorBidi" w:cstheme="majorBidi"/>
          <w:sz w:val="32"/>
          <w:szCs w:val="32"/>
          <w:cs/>
        </w:rPr>
        <w:t xml:space="preserve">ณ วันที่ </w:t>
      </w:r>
      <w:r w:rsidR="00C11031" w:rsidRPr="009546D1">
        <w:rPr>
          <w:rFonts w:asciiTheme="majorBidi" w:hAnsiTheme="majorBidi" w:cstheme="majorBidi"/>
          <w:sz w:val="32"/>
          <w:szCs w:val="32"/>
          <w:lang w:val="en-US"/>
        </w:rPr>
        <w:t>31</w:t>
      </w:r>
      <w:r w:rsidR="004D7DB7" w:rsidRPr="009546D1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4D7DB7" w:rsidRPr="009546D1">
        <w:rPr>
          <w:rFonts w:asciiTheme="majorBidi" w:hAnsiTheme="majorBidi" w:cstheme="majorBidi"/>
          <w:sz w:val="32"/>
          <w:szCs w:val="32"/>
          <w:cs/>
          <w:lang w:val="en-US"/>
        </w:rPr>
        <w:t xml:space="preserve">ธันวาคม </w:t>
      </w:r>
      <w:r w:rsidR="00C11031" w:rsidRPr="009546D1">
        <w:rPr>
          <w:rFonts w:asciiTheme="majorBidi" w:hAnsiTheme="majorBidi" w:cstheme="majorBidi"/>
          <w:sz w:val="32"/>
          <w:szCs w:val="32"/>
          <w:lang w:val="en-US"/>
        </w:rPr>
        <w:t>2567</w:t>
      </w:r>
      <w:r w:rsidRPr="009546D1">
        <w:rPr>
          <w:rFonts w:asciiTheme="majorBidi" w:hAnsiTheme="majorBidi" w:cstheme="majorBidi"/>
          <w:sz w:val="32"/>
          <w:szCs w:val="32"/>
        </w:rPr>
        <w:t xml:space="preserve"> :</w:t>
      </w:r>
      <w:r w:rsidRPr="009546D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C11031" w:rsidRPr="009546D1">
        <w:rPr>
          <w:rFonts w:asciiTheme="majorBidi" w:hAnsiTheme="majorBidi" w:cstheme="majorBidi"/>
          <w:sz w:val="32"/>
          <w:szCs w:val="32"/>
          <w:lang w:val="en-US"/>
        </w:rPr>
        <w:t>5</w:t>
      </w:r>
      <w:r w:rsidRPr="009546D1">
        <w:rPr>
          <w:rFonts w:asciiTheme="majorBidi" w:hAnsiTheme="majorBidi" w:cstheme="majorBidi"/>
          <w:sz w:val="32"/>
          <w:szCs w:val="32"/>
        </w:rPr>
        <w:t xml:space="preserve"> </w:t>
      </w:r>
      <w:r w:rsidRPr="009546D1">
        <w:rPr>
          <w:rFonts w:asciiTheme="majorBidi" w:hAnsiTheme="majorBidi" w:cstheme="majorBidi"/>
          <w:sz w:val="32"/>
          <w:szCs w:val="32"/>
          <w:cs/>
        </w:rPr>
        <w:t>ล้านบาท) และวงเงินหนังสือค้ำประกันของบริษัทย่อยจำนวน</w:t>
      </w:r>
      <w:r w:rsidR="009D30C1" w:rsidRPr="009546D1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C11031" w:rsidRPr="009546D1">
        <w:rPr>
          <w:rFonts w:asciiTheme="majorBidi" w:hAnsiTheme="majorBidi" w:cstheme="majorBidi"/>
          <w:sz w:val="32"/>
          <w:szCs w:val="32"/>
          <w:lang w:val="en-US"/>
        </w:rPr>
        <w:t>54</w:t>
      </w:r>
      <w:r w:rsidR="009D30C1" w:rsidRPr="009546D1">
        <w:rPr>
          <w:rFonts w:asciiTheme="majorBidi" w:hAnsiTheme="majorBidi" w:cstheme="majorBidi"/>
          <w:sz w:val="32"/>
          <w:szCs w:val="32"/>
          <w:lang w:val="en-US"/>
        </w:rPr>
        <w:t>.</w:t>
      </w:r>
      <w:r w:rsidR="00C11031" w:rsidRPr="009546D1">
        <w:rPr>
          <w:rFonts w:asciiTheme="majorBidi" w:hAnsiTheme="majorBidi" w:cstheme="majorBidi"/>
          <w:sz w:val="32"/>
          <w:szCs w:val="32"/>
          <w:lang w:val="en-US"/>
        </w:rPr>
        <w:t>25</w:t>
      </w:r>
      <w:r w:rsidR="009D30C1" w:rsidRPr="009546D1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9546D1">
        <w:rPr>
          <w:rFonts w:asciiTheme="majorBidi" w:hAnsiTheme="majorBidi" w:cstheme="majorBidi"/>
          <w:sz w:val="32"/>
          <w:szCs w:val="32"/>
          <w:cs/>
        </w:rPr>
        <w:t>ล้านบาท</w:t>
      </w:r>
      <w:r w:rsidRPr="009546D1">
        <w:rPr>
          <w:rFonts w:asciiTheme="majorBidi" w:hAnsiTheme="majorBidi" w:cstheme="majorBidi"/>
          <w:sz w:val="32"/>
          <w:szCs w:val="32"/>
        </w:rPr>
        <w:t xml:space="preserve"> </w:t>
      </w:r>
      <w:r w:rsidR="004D7DB7" w:rsidRPr="009546D1">
        <w:rPr>
          <w:rFonts w:asciiTheme="majorBidi" w:hAnsiTheme="majorBidi" w:cstheme="majorBidi"/>
          <w:sz w:val="32"/>
          <w:szCs w:val="32"/>
        </w:rPr>
        <w:t>(</w:t>
      </w:r>
      <w:r w:rsidR="004D7DB7" w:rsidRPr="009546D1">
        <w:rPr>
          <w:rFonts w:asciiTheme="majorBidi" w:hAnsiTheme="majorBidi" w:cstheme="majorBidi"/>
          <w:sz w:val="32"/>
          <w:szCs w:val="32"/>
          <w:cs/>
        </w:rPr>
        <w:t xml:space="preserve">ณ วันที่ </w:t>
      </w:r>
      <w:r w:rsidR="00C11031" w:rsidRPr="009546D1">
        <w:rPr>
          <w:rFonts w:asciiTheme="majorBidi" w:hAnsiTheme="majorBidi" w:cstheme="majorBidi"/>
          <w:sz w:val="32"/>
          <w:szCs w:val="32"/>
          <w:lang w:val="en-US"/>
        </w:rPr>
        <w:t>31</w:t>
      </w:r>
      <w:r w:rsidR="004D7DB7" w:rsidRPr="009546D1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4D7DB7" w:rsidRPr="009546D1">
        <w:rPr>
          <w:rFonts w:asciiTheme="majorBidi" w:hAnsiTheme="majorBidi" w:cstheme="majorBidi"/>
          <w:sz w:val="32"/>
          <w:szCs w:val="32"/>
          <w:cs/>
          <w:lang w:val="en-US"/>
        </w:rPr>
        <w:t xml:space="preserve">ธันวาคม </w:t>
      </w:r>
      <w:r w:rsidR="00C11031" w:rsidRPr="009546D1">
        <w:rPr>
          <w:rFonts w:asciiTheme="majorBidi" w:hAnsiTheme="majorBidi" w:cstheme="majorBidi"/>
          <w:sz w:val="32"/>
          <w:szCs w:val="32"/>
          <w:lang w:val="en-US"/>
        </w:rPr>
        <w:t>2567</w:t>
      </w:r>
      <w:r w:rsidRPr="009546D1">
        <w:rPr>
          <w:rFonts w:asciiTheme="majorBidi" w:hAnsiTheme="majorBidi" w:cstheme="majorBidi"/>
          <w:sz w:val="32"/>
          <w:szCs w:val="32"/>
        </w:rPr>
        <w:t xml:space="preserve"> :</w:t>
      </w:r>
      <w:r w:rsidRPr="009546D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C11031" w:rsidRPr="009546D1">
        <w:rPr>
          <w:rFonts w:asciiTheme="majorBidi" w:hAnsiTheme="majorBidi" w:cstheme="majorBidi"/>
          <w:sz w:val="32"/>
          <w:szCs w:val="32"/>
          <w:lang w:val="en-US"/>
        </w:rPr>
        <w:t>58</w:t>
      </w:r>
      <w:r w:rsidR="006D59D4" w:rsidRPr="009546D1">
        <w:rPr>
          <w:rFonts w:asciiTheme="majorBidi" w:hAnsiTheme="majorBidi" w:cstheme="majorBidi"/>
          <w:sz w:val="32"/>
          <w:szCs w:val="32"/>
          <w:lang w:val="en-US"/>
        </w:rPr>
        <w:t>.</w:t>
      </w:r>
      <w:r w:rsidR="00C11031" w:rsidRPr="009546D1">
        <w:rPr>
          <w:rFonts w:asciiTheme="majorBidi" w:hAnsiTheme="majorBidi" w:cstheme="majorBidi"/>
          <w:sz w:val="32"/>
          <w:szCs w:val="32"/>
          <w:lang w:val="en-US"/>
        </w:rPr>
        <w:t>39</w:t>
      </w:r>
      <w:r w:rsidR="00E62010" w:rsidRPr="009546D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B300FC" w:rsidRPr="009546D1">
        <w:rPr>
          <w:rFonts w:asciiTheme="majorBidi" w:hAnsiTheme="majorBidi" w:cstheme="majorBidi"/>
          <w:sz w:val="32"/>
          <w:szCs w:val="32"/>
          <w:cs/>
        </w:rPr>
        <w:t>ล้านบาท</w:t>
      </w:r>
      <w:r w:rsidRPr="009546D1">
        <w:rPr>
          <w:rFonts w:asciiTheme="majorBidi" w:hAnsiTheme="majorBidi" w:cstheme="majorBidi"/>
          <w:sz w:val="32"/>
          <w:szCs w:val="32"/>
          <w:cs/>
        </w:rPr>
        <w:t>)</w:t>
      </w:r>
    </w:p>
    <w:p w14:paraId="28B532A5" w14:textId="5EB75BA8" w:rsidR="000733BD" w:rsidRPr="009546D1" w:rsidRDefault="00C11031" w:rsidP="009A4B54">
      <w:pPr>
        <w:spacing w:before="240"/>
        <w:ind w:left="1094" w:hanging="547"/>
        <w:rPr>
          <w:rFonts w:asciiTheme="majorBidi" w:eastAsia="Browallia New" w:hAnsiTheme="majorBidi" w:cstheme="majorBidi"/>
          <w:b/>
          <w:sz w:val="32"/>
          <w:szCs w:val="32"/>
        </w:rPr>
      </w:pPr>
      <w:r w:rsidRPr="009546D1">
        <w:rPr>
          <w:rFonts w:asciiTheme="majorBidi" w:eastAsia="Browallia New" w:hAnsiTheme="majorBidi" w:cstheme="majorBidi"/>
          <w:bCs/>
          <w:sz w:val="32"/>
          <w:szCs w:val="32"/>
          <w:lang w:val="en-US"/>
        </w:rPr>
        <w:t>17</w:t>
      </w:r>
      <w:r w:rsidR="00EE1A7E" w:rsidRPr="009546D1">
        <w:rPr>
          <w:rFonts w:asciiTheme="majorBidi" w:eastAsia="Browallia New" w:hAnsiTheme="majorBidi" w:cstheme="majorBidi"/>
          <w:bCs/>
          <w:sz w:val="32"/>
          <w:szCs w:val="32"/>
        </w:rPr>
        <w:t>.</w:t>
      </w:r>
      <w:r w:rsidRPr="009546D1">
        <w:rPr>
          <w:rFonts w:asciiTheme="majorBidi" w:eastAsia="Browallia New" w:hAnsiTheme="majorBidi" w:cstheme="majorBidi"/>
          <w:bCs/>
          <w:sz w:val="32"/>
          <w:szCs w:val="32"/>
          <w:lang w:val="en-US"/>
        </w:rPr>
        <w:t>2</w:t>
      </w:r>
      <w:r w:rsidR="000733BD" w:rsidRPr="009546D1">
        <w:rPr>
          <w:rFonts w:asciiTheme="majorBidi" w:eastAsia="Browallia New" w:hAnsiTheme="majorBidi" w:cstheme="majorBidi"/>
          <w:b/>
          <w:sz w:val="32"/>
          <w:szCs w:val="32"/>
        </w:rPr>
        <w:tab/>
      </w:r>
      <w:r w:rsidR="000733BD" w:rsidRPr="009546D1">
        <w:rPr>
          <w:rFonts w:asciiTheme="majorBidi" w:eastAsia="Browallia New" w:hAnsiTheme="majorBidi" w:cstheme="majorBidi"/>
          <w:b/>
          <w:sz w:val="32"/>
          <w:szCs w:val="32"/>
          <w:cs/>
        </w:rPr>
        <w:t>หนังสือค้ำประกันจากธนาคาร</w:t>
      </w:r>
    </w:p>
    <w:p w14:paraId="10E94BD9" w14:textId="2DB1AE81" w:rsidR="000733BD" w:rsidRPr="009546D1" w:rsidRDefault="000733BD" w:rsidP="009A4B54">
      <w:pPr>
        <w:ind w:left="1080"/>
        <w:jc w:val="thaiDistribute"/>
        <w:rPr>
          <w:rFonts w:asciiTheme="majorBidi" w:eastAsia="Browallia New" w:hAnsiTheme="majorBidi" w:cstheme="majorBidi"/>
          <w:sz w:val="32"/>
          <w:szCs w:val="32"/>
        </w:rPr>
      </w:pPr>
      <w:r w:rsidRPr="009546D1">
        <w:rPr>
          <w:rFonts w:asciiTheme="majorBidi" w:eastAsia="Browallia New" w:hAnsiTheme="majorBidi" w:cstheme="majorBidi"/>
          <w:sz w:val="32"/>
          <w:szCs w:val="32"/>
          <w:cs/>
        </w:rPr>
        <w:t>กลุ่ม</w:t>
      </w:r>
      <w:r w:rsidR="00E2641D" w:rsidRPr="009546D1">
        <w:rPr>
          <w:rFonts w:asciiTheme="majorBidi" w:eastAsia="Browallia New" w:hAnsiTheme="majorBidi" w:cstheme="majorBidi"/>
          <w:sz w:val="32"/>
          <w:szCs w:val="32"/>
          <w:cs/>
        </w:rPr>
        <w:t>บริษัท</w:t>
      </w:r>
      <w:r w:rsidRPr="009546D1">
        <w:rPr>
          <w:rFonts w:asciiTheme="majorBidi" w:eastAsia="Browallia New" w:hAnsiTheme="majorBidi" w:cstheme="majorBidi"/>
          <w:sz w:val="32"/>
          <w:szCs w:val="32"/>
          <w:cs/>
        </w:rPr>
        <w:t>มีภาระผูกพันจากการค้ำประกันโดยธนาคารดังนี้</w:t>
      </w:r>
    </w:p>
    <w:p w14:paraId="5BF8717A" w14:textId="77777777" w:rsidR="00BF44FD" w:rsidRPr="009546D1" w:rsidRDefault="00BF44FD" w:rsidP="009A4B54">
      <w:pPr>
        <w:ind w:left="547"/>
        <w:jc w:val="right"/>
        <w:rPr>
          <w:rFonts w:asciiTheme="majorBidi" w:eastAsia="Browallia New" w:hAnsiTheme="majorBidi" w:cstheme="majorBidi"/>
          <w:b/>
          <w:bCs/>
          <w:sz w:val="28"/>
          <w:szCs w:val="28"/>
          <w:cs/>
          <w:lang w:val="en-US"/>
        </w:rPr>
      </w:pPr>
      <w:r w:rsidRPr="009546D1">
        <w:rPr>
          <w:rFonts w:asciiTheme="majorBidi" w:eastAsia="Browallia New" w:hAnsiTheme="majorBidi" w:cstheme="majorBidi"/>
          <w:b/>
          <w:bCs/>
          <w:sz w:val="28"/>
          <w:szCs w:val="28"/>
          <w:cs/>
        </w:rPr>
        <w:t xml:space="preserve">หน่วย </w:t>
      </w:r>
      <w:r w:rsidRPr="009546D1">
        <w:rPr>
          <w:rFonts w:asciiTheme="majorBidi" w:eastAsia="Browallia New" w:hAnsiTheme="majorBidi" w:cstheme="majorBidi"/>
          <w:b/>
          <w:bCs/>
          <w:sz w:val="28"/>
          <w:szCs w:val="28"/>
          <w:lang w:val="en-US"/>
        </w:rPr>
        <w:t xml:space="preserve">: </w:t>
      </w:r>
      <w:r w:rsidRPr="009546D1">
        <w:rPr>
          <w:rFonts w:asciiTheme="majorBidi" w:eastAsia="Browallia New" w:hAnsiTheme="majorBidi" w:cstheme="majorBidi"/>
          <w:b/>
          <w:bCs/>
          <w:sz w:val="28"/>
          <w:szCs w:val="28"/>
          <w:cs/>
          <w:lang w:val="en-US"/>
        </w:rPr>
        <w:t>บาท</w:t>
      </w:r>
    </w:p>
    <w:tbl>
      <w:tblPr>
        <w:tblW w:w="8640" w:type="dxa"/>
        <w:tblInd w:w="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1260"/>
        <w:gridCol w:w="90"/>
        <w:gridCol w:w="1170"/>
        <w:gridCol w:w="90"/>
        <w:gridCol w:w="1170"/>
        <w:gridCol w:w="90"/>
        <w:gridCol w:w="1170"/>
      </w:tblGrid>
      <w:tr w:rsidR="009546D1" w:rsidRPr="009546D1" w14:paraId="4E80513B" w14:textId="77777777" w:rsidTr="00E2641D">
        <w:tc>
          <w:tcPr>
            <w:tcW w:w="3600" w:type="dxa"/>
            <w:vAlign w:val="bottom"/>
          </w:tcPr>
          <w:p w14:paraId="649EF65A" w14:textId="77777777" w:rsidR="0061709D" w:rsidRPr="009546D1" w:rsidRDefault="0061709D" w:rsidP="009A4B54">
            <w:pPr>
              <w:ind w:left="431"/>
              <w:rPr>
                <w:rFonts w:asciiTheme="majorBidi" w:eastAsia="Browallia New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2520" w:type="dxa"/>
            <w:gridSpan w:val="3"/>
          </w:tcPr>
          <w:p w14:paraId="5510611A" w14:textId="0D386976" w:rsidR="0061709D" w:rsidRPr="009546D1" w:rsidRDefault="009546D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</w:pPr>
            <w:r>
              <w:rPr>
                <w:rFonts w:asciiTheme="majorBidi" w:eastAsia="Browallia New" w:hAnsiTheme="majorBidi" w:cstheme="majorBidi" w:hint="cs"/>
                <w:b/>
                <w:bCs/>
                <w:sz w:val="28"/>
                <w:szCs w:val="28"/>
                <w:cs/>
              </w:rPr>
              <w:t>งบการเงินรวม</w:t>
            </w:r>
          </w:p>
        </w:tc>
        <w:tc>
          <w:tcPr>
            <w:tcW w:w="90" w:type="dxa"/>
          </w:tcPr>
          <w:p w14:paraId="706A0FFD" w14:textId="77777777" w:rsidR="0061709D" w:rsidRPr="009546D1" w:rsidRDefault="0061709D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430" w:type="dxa"/>
            <w:gridSpan w:val="3"/>
          </w:tcPr>
          <w:p w14:paraId="14EC763A" w14:textId="7A6F987D" w:rsidR="0061709D" w:rsidRPr="009546D1" w:rsidRDefault="009546D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</w:pPr>
            <w:r>
              <w:rPr>
                <w:rFonts w:asciiTheme="majorBidi" w:eastAsia="Browallia New" w:hAnsiTheme="majorBidi" w:cstheme="majorBidi" w:hint="cs"/>
                <w:b/>
                <w:bCs/>
                <w:sz w:val="28"/>
                <w:szCs w:val="28"/>
                <w:cs/>
              </w:rPr>
              <w:t>งบการเงินเฉพาะกิจการ</w:t>
            </w:r>
          </w:p>
        </w:tc>
      </w:tr>
      <w:tr w:rsidR="009546D1" w:rsidRPr="009546D1" w14:paraId="4932CC2E" w14:textId="77777777" w:rsidTr="00E2641D">
        <w:tc>
          <w:tcPr>
            <w:tcW w:w="3600" w:type="dxa"/>
            <w:vAlign w:val="bottom"/>
          </w:tcPr>
          <w:p w14:paraId="55052749" w14:textId="77777777" w:rsidR="0061709D" w:rsidRPr="009546D1" w:rsidRDefault="0061709D" w:rsidP="009A4B54">
            <w:pPr>
              <w:ind w:left="431"/>
              <w:rPr>
                <w:rFonts w:asciiTheme="majorBidi" w:eastAsia="Browallia New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41C10372" w14:textId="2491D19B" w:rsidR="0061709D" w:rsidRPr="009546D1" w:rsidRDefault="0061709D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ณ วันที่</w:t>
            </w:r>
          </w:p>
        </w:tc>
        <w:tc>
          <w:tcPr>
            <w:tcW w:w="90" w:type="dxa"/>
          </w:tcPr>
          <w:p w14:paraId="39C0C63A" w14:textId="77777777" w:rsidR="0061709D" w:rsidRPr="009546D1" w:rsidRDefault="0061709D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24AE03C8" w14:textId="1C6EDD52" w:rsidR="0061709D" w:rsidRPr="009546D1" w:rsidRDefault="0061709D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ณ วันที่</w:t>
            </w:r>
          </w:p>
        </w:tc>
        <w:tc>
          <w:tcPr>
            <w:tcW w:w="90" w:type="dxa"/>
          </w:tcPr>
          <w:p w14:paraId="5EB96114" w14:textId="77777777" w:rsidR="0061709D" w:rsidRPr="009546D1" w:rsidRDefault="0061709D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42D3E18E" w14:textId="379A1420" w:rsidR="0061709D" w:rsidRPr="009546D1" w:rsidRDefault="0061709D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ณ วันที่</w:t>
            </w:r>
          </w:p>
        </w:tc>
        <w:tc>
          <w:tcPr>
            <w:tcW w:w="90" w:type="dxa"/>
          </w:tcPr>
          <w:p w14:paraId="39E03F5B" w14:textId="77777777" w:rsidR="0061709D" w:rsidRPr="009546D1" w:rsidRDefault="0061709D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5580CC84" w14:textId="645BA50C" w:rsidR="0061709D" w:rsidRPr="009546D1" w:rsidRDefault="0061709D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  <w:cs/>
              </w:rPr>
              <w:t>ณ วันที่</w:t>
            </w:r>
          </w:p>
        </w:tc>
      </w:tr>
      <w:tr w:rsidR="009546D1" w:rsidRPr="009546D1" w14:paraId="3A039EE0" w14:textId="77777777" w:rsidTr="00E2641D">
        <w:tc>
          <w:tcPr>
            <w:tcW w:w="3600" w:type="dxa"/>
            <w:vAlign w:val="bottom"/>
          </w:tcPr>
          <w:p w14:paraId="3CCFCD96" w14:textId="77777777" w:rsidR="0061709D" w:rsidRPr="009546D1" w:rsidRDefault="0061709D" w:rsidP="009A4B54">
            <w:pPr>
              <w:ind w:left="431"/>
              <w:rPr>
                <w:rFonts w:asciiTheme="majorBidi" w:eastAsia="Browallia New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0B0EDB45" w14:textId="06B58376" w:rsidR="0061709D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61709D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61709D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มีนาคม</w:t>
            </w:r>
          </w:p>
        </w:tc>
        <w:tc>
          <w:tcPr>
            <w:tcW w:w="90" w:type="dxa"/>
          </w:tcPr>
          <w:p w14:paraId="3EAC93EE" w14:textId="77777777" w:rsidR="0061709D" w:rsidRPr="009546D1" w:rsidRDefault="0061709D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14:paraId="53FEAF7F" w14:textId="782A3653" w:rsidR="0061709D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61709D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 ธันวาคม</w:t>
            </w:r>
          </w:p>
        </w:tc>
        <w:tc>
          <w:tcPr>
            <w:tcW w:w="90" w:type="dxa"/>
          </w:tcPr>
          <w:p w14:paraId="5D79DDAD" w14:textId="77777777" w:rsidR="0061709D" w:rsidRPr="009546D1" w:rsidRDefault="0061709D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6C9F7546" w14:textId="0300F897" w:rsidR="0061709D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61709D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61709D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มีนาคม</w:t>
            </w:r>
          </w:p>
        </w:tc>
        <w:tc>
          <w:tcPr>
            <w:tcW w:w="90" w:type="dxa"/>
          </w:tcPr>
          <w:p w14:paraId="589FAF7A" w14:textId="77777777" w:rsidR="0061709D" w:rsidRPr="009546D1" w:rsidRDefault="0061709D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14:paraId="3C62EBFA" w14:textId="51641D7E" w:rsidR="0061709D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31</w:t>
            </w:r>
            <w:r w:rsidR="0061709D"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 ธันวาคม</w:t>
            </w:r>
          </w:p>
        </w:tc>
      </w:tr>
      <w:tr w:rsidR="009546D1" w:rsidRPr="009546D1" w14:paraId="118D5D27" w14:textId="77777777" w:rsidTr="00E2641D">
        <w:tc>
          <w:tcPr>
            <w:tcW w:w="3600" w:type="dxa"/>
            <w:vAlign w:val="bottom"/>
          </w:tcPr>
          <w:p w14:paraId="37F2D509" w14:textId="77777777" w:rsidR="0061709D" w:rsidRPr="009546D1" w:rsidRDefault="0061709D" w:rsidP="009A4B54">
            <w:pPr>
              <w:ind w:left="431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260" w:type="dxa"/>
          </w:tcPr>
          <w:p w14:paraId="79E3960E" w14:textId="6141F0DD" w:rsidR="0061709D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90" w:type="dxa"/>
          </w:tcPr>
          <w:p w14:paraId="3832414E" w14:textId="77777777" w:rsidR="0061709D" w:rsidRPr="009546D1" w:rsidRDefault="0061709D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14:paraId="2B00847C" w14:textId="3F1051C9" w:rsidR="0061709D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  <w:tc>
          <w:tcPr>
            <w:tcW w:w="90" w:type="dxa"/>
          </w:tcPr>
          <w:p w14:paraId="23AA60F4" w14:textId="77777777" w:rsidR="0061709D" w:rsidRPr="009546D1" w:rsidRDefault="0061709D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4DE74404" w14:textId="69283E2F" w:rsidR="0061709D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2568</w:t>
            </w:r>
          </w:p>
        </w:tc>
        <w:tc>
          <w:tcPr>
            <w:tcW w:w="90" w:type="dxa"/>
          </w:tcPr>
          <w:p w14:paraId="5D6F19C9" w14:textId="77777777" w:rsidR="0061709D" w:rsidRPr="009546D1" w:rsidRDefault="0061709D" w:rsidP="009A4B54">
            <w:pPr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0" w:type="dxa"/>
            <w:shd w:val="clear" w:color="auto" w:fill="auto"/>
          </w:tcPr>
          <w:p w14:paraId="3C29256B" w14:textId="59D1B39C" w:rsidR="0061709D" w:rsidRPr="009546D1" w:rsidRDefault="00C11031" w:rsidP="009A4B54">
            <w:pPr>
              <w:ind w:right="-72"/>
              <w:jc w:val="center"/>
              <w:rPr>
                <w:rFonts w:asciiTheme="majorBidi" w:eastAsia="Browallia New" w:hAnsiTheme="majorBidi" w:cstheme="majorBidi"/>
                <w:b/>
                <w:bCs/>
                <w:sz w:val="28"/>
                <w:szCs w:val="28"/>
              </w:rPr>
            </w:pPr>
            <w:r w:rsidRPr="009546D1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2567</w:t>
            </w:r>
          </w:p>
        </w:tc>
      </w:tr>
      <w:tr w:rsidR="009546D1" w:rsidRPr="009546D1" w14:paraId="4B4F6149" w14:textId="77777777" w:rsidTr="0062635C">
        <w:trPr>
          <w:trHeight w:val="144"/>
        </w:trPr>
        <w:tc>
          <w:tcPr>
            <w:tcW w:w="3600" w:type="dxa"/>
            <w:vAlign w:val="bottom"/>
          </w:tcPr>
          <w:p w14:paraId="60B808E2" w14:textId="77777777" w:rsidR="0061709D" w:rsidRPr="009546D1" w:rsidRDefault="0061709D" w:rsidP="009A4B54">
            <w:pPr>
              <w:ind w:left="431" w:right="8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cs/>
              </w:rPr>
              <w:t>หนังสือค้ำประกันจากธนาคาร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F39C136" w14:textId="508924BA" w:rsidR="0061709D" w:rsidRPr="009546D1" w:rsidRDefault="00C11031" w:rsidP="0062635C">
            <w:pPr>
              <w:tabs>
                <w:tab w:val="decimal" w:pos="117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  <w:cs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191</w:t>
            </w:r>
            <w:r w:rsidR="00213C50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973</w:t>
            </w:r>
            <w:r w:rsidR="00213C50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296</w:t>
            </w:r>
          </w:p>
        </w:tc>
        <w:tc>
          <w:tcPr>
            <w:tcW w:w="90" w:type="dxa"/>
            <w:shd w:val="clear" w:color="auto" w:fill="auto"/>
          </w:tcPr>
          <w:p w14:paraId="48CE05BC" w14:textId="77777777" w:rsidR="0061709D" w:rsidRPr="009546D1" w:rsidRDefault="0061709D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35B5F8CE" w14:textId="5A741444" w:rsidR="0061709D" w:rsidRPr="009546D1" w:rsidRDefault="00C11031" w:rsidP="009A4B54">
            <w:pPr>
              <w:tabs>
                <w:tab w:val="decimal" w:pos="1041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232</w:t>
            </w:r>
            <w:r w:rsidR="002857AC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774</w:t>
            </w:r>
            <w:r w:rsidR="002857AC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941</w:t>
            </w:r>
          </w:p>
        </w:tc>
        <w:tc>
          <w:tcPr>
            <w:tcW w:w="90" w:type="dxa"/>
            <w:shd w:val="clear" w:color="auto" w:fill="auto"/>
          </w:tcPr>
          <w:p w14:paraId="7746BC08" w14:textId="77777777" w:rsidR="0061709D" w:rsidRPr="009546D1" w:rsidRDefault="0061709D" w:rsidP="009A4B54">
            <w:pPr>
              <w:ind w:right="-72"/>
              <w:jc w:val="right"/>
              <w:rPr>
                <w:rFonts w:asciiTheme="majorBidi" w:eastAsia="Browallia New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2116B58E" w14:textId="6E163F60" w:rsidR="0061709D" w:rsidRPr="009546D1" w:rsidRDefault="00C11031" w:rsidP="0062635C">
            <w:pPr>
              <w:tabs>
                <w:tab w:val="decimal" w:pos="1080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127</w:t>
            </w:r>
            <w:r w:rsidR="0062635C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208</w:t>
            </w:r>
            <w:r w:rsidR="0062635C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535</w:t>
            </w:r>
          </w:p>
        </w:tc>
        <w:tc>
          <w:tcPr>
            <w:tcW w:w="90" w:type="dxa"/>
          </w:tcPr>
          <w:p w14:paraId="5E4EC33B" w14:textId="77777777" w:rsidR="0061709D" w:rsidRPr="009546D1" w:rsidRDefault="0061709D" w:rsidP="009A4B54">
            <w:pPr>
              <w:ind w:right="-7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14:paraId="7F3FBD55" w14:textId="02CFB191" w:rsidR="0061709D" w:rsidRPr="009546D1" w:rsidRDefault="00C11031" w:rsidP="009A4B54">
            <w:pPr>
              <w:tabs>
                <w:tab w:val="decimal" w:pos="1041"/>
              </w:tabs>
              <w:ind w:right="-72"/>
              <w:rPr>
                <w:rFonts w:asciiTheme="majorBidi" w:eastAsia="Browallia New" w:hAnsiTheme="majorBidi" w:cstheme="majorBidi"/>
                <w:sz w:val="28"/>
                <w:szCs w:val="28"/>
              </w:rPr>
            </w:pP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170</w:t>
            </w:r>
            <w:r w:rsidR="00EB5144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707</w:t>
            </w:r>
            <w:r w:rsidR="00EB5144" w:rsidRPr="009546D1">
              <w:rPr>
                <w:rFonts w:asciiTheme="majorBidi" w:eastAsia="Browallia New" w:hAnsiTheme="majorBidi" w:cstheme="majorBidi"/>
                <w:sz w:val="28"/>
                <w:szCs w:val="28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sz w:val="28"/>
                <w:szCs w:val="28"/>
                <w:lang w:val="en-US"/>
              </w:rPr>
              <w:t>966</w:t>
            </w:r>
          </w:p>
        </w:tc>
      </w:tr>
    </w:tbl>
    <w:bookmarkEnd w:id="0"/>
    <w:p w14:paraId="552ABEA5" w14:textId="5C99892F" w:rsidR="000A3FB0" w:rsidRPr="009546D1" w:rsidRDefault="00C11031" w:rsidP="002B5662">
      <w:pPr>
        <w:pStyle w:val="Heading7"/>
        <w:spacing w:before="360" w:after="0"/>
        <w:ind w:left="547" w:hanging="547"/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</w:pPr>
      <w:r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>18</w:t>
      </w:r>
      <w:r w:rsidR="000A3FB0"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>.</w:t>
      </w:r>
      <w:r w:rsidR="000A3FB0"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ab/>
      </w:r>
      <w:r w:rsidR="000A3FB0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การจัดประเภทรายการใหม่</w:t>
      </w:r>
    </w:p>
    <w:p w14:paraId="63E0A684" w14:textId="6DE6A653" w:rsidR="000A3FB0" w:rsidRPr="009546D1" w:rsidRDefault="000A3FB0" w:rsidP="009A4B54">
      <w:pPr>
        <w:spacing w:after="240"/>
        <w:ind w:left="567"/>
        <w:jc w:val="thaiDistribute"/>
        <w:rPr>
          <w:rFonts w:asciiTheme="majorBidi" w:hAnsiTheme="majorBidi" w:cstheme="majorBidi"/>
          <w:sz w:val="32"/>
          <w:szCs w:val="32"/>
        </w:rPr>
      </w:pPr>
      <w:r w:rsidRPr="009546D1">
        <w:rPr>
          <w:rFonts w:asciiTheme="majorBidi" w:hAnsiTheme="majorBidi" w:cstheme="majorBidi"/>
          <w:sz w:val="32"/>
          <w:szCs w:val="32"/>
          <w:cs/>
        </w:rPr>
        <w:t>รายการบางรายการในงบ</w:t>
      </w:r>
      <w:r w:rsidR="00FA345E" w:rsidRPr="009546D1">
        <w:rPr>
          <w:rFonts w:asciiTheme="majorBidi" w:hAnsiTheme="majorBidi" w:cstheme="majorBidi" w:hint="cs"/>
          <w:sz w:val="32"/>
          <w:szCs w:val="32"/>
          <w:cs/>
          <w:lang w:val="en-US"/>
        </w:rPr>
        <w:t>ฐานะ</w:t>
      </w:r>
      <w:r w:rsidRPr="009546D1">
        <w:rPr>
          <w:rFonts w:asciiTheme="majorBidi" w:hAnsiTheme="majorBidi" w:cstheme="majorBidi"/>
          <w:sz w:val="32"/>
          <w:szCs w:val="32"/>
          <w:cs/>
        </w:rPr>
        <w:t>การเงิน</w:t>
      </w:r>
      <w:r w:rsidR="00FA345E" w:rsidRPr="009546D1">
        <w:rPr>
          <w:rFonts w:asciiTheme="majorBidi" w:hAnsiTheme="majorBidi" w:cstheme="majorBidi" w:hint="cs"/>
          <w:sz w:val="32"/>
          <w:szCs w:val="32"/>
          <w:cs/>
        </w:rPr>
        <w:t xml:space="preserve"> ณ </w:t>
      </w:r>
      <w:r w:rsidRPr="009546D1">
        <w:rPr>
          <w:rFonts w:asciiTheme="majorBidi" w:hAnsiTheme="majorBidi" w:cstheme="majorBidi"/>
          <w:sz w:val="32"/>
          <w:szCs w:val="32"/>
          <w:cs/>
        </w:rPr>
        <w:t xml:space="preserve">วันที่ </w:t>
      </w:r>
      <w:r w:rsidR="00C11031" w:rsidRPr="009546D1">
        <w:rPr>
          <w:rFonts w:asciiTheme="majorBidi" w:eastAsia="Browallia New" w:hAnsiTheme="majorBidi" w:cstheme="majorBidi"/>
          <w:sz w:val="32"/>
          <w:szCs w:val="32"/>
          <w:lang w:val="en-US"/>
        </w:rPr>
        <w:t>31</w:t>
      </w:r>
      <w:r w:rsidR="00933D6D" w:rsidRPr="009546D1">
        <w:rPr>
          <w:rFonts w:asciiTheme="majorBidi" w:eastAsia="Browallia New" w:hAnsiTheme="majorBidi" w:cstheme="majorBidi"/>
          <w:sz w:val="32"/>
          <w:szCs w:val="32"/>
          <w:cs/>
          <w:lang w:val="en-US"/>
        </w:rPr>
        <w:t xml:space="preserve"> ธันวาคม </w:t>
      </w:r>
      <w:r w:rsidR="00C11031" w:rsidRPr="009546D1">
        <w:rPr>
          <w:rFonts w:asciiTheme="majorBidi" w:eastAsia="Browallia New" w:hAnsiTheme="majorBidi" w:cstheme="majorBidi"/>
          <w:sz w:val="32"/>
          <w:szCs w:val="32"/>
          <w:lang w:val="en-US"/>
        </w:rPr>
        <w:t>2567</w:t>
      </w:r>
      <w:r w:rsidRPr="009546D1">
        <w:rPr>
          <w:rFonts w:asciiTheme="majorBidi" w:hAnsiTheme="majorBidi" w:cstheme="majorBidi"/>
          <w:sz w:val="32"/>
          <w:szCs w:val="32"/>
          <w:cs/>
        </w:rPr>
        <w:t xml:space="preserve"> ได้มีการจัดประเภทรายการใหม่เพื่อให้สอดคล้องกับการแสดงรายการในงบ</w:t>
      </w:r>
      <w:r w:rsidR="00FA345E" w:rsidRPr="009546D1">
        <w:rPr>
          <w:rFonts w:asciiTheme="majorBidi" w:hAnsiTheme="majorBidi" w:cstheme="majorBidi" w:hint="cs"/>
          <w:sz w:val="32"/>
          <w:szCs w:val="32"/>
          <w:cs/>
        </w:rPr>
        <w:t>ฐานะ</w:t>
      </w:r>
      <w:r w:rsidRPr="009546D1">
        <w:rPr>
          <w:rFonts w:asciiTheme="majorBidi" w:hAnsiTheme="majorBidi" w:cstheme="majorBidi"/>
          <w:spacing w:val="-10"/>
          <w:sz w:val="32"/>
          <w:szCs w:val="32"/>
          <w:cs/>
        </w:rPr>
        <w:t>การเงินงวดปัจจุบัน</w:t>
      </w:r>
      <w:r w:rsidRPr="009546D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9546D1">
        <w:rPr>
          <w:rFonts w:asciiTheme="majorBidi" w:hAnsiTheme="majorBidi" w:cstheme="majorBidi"/>
          <w:spacing w:val="-10"/>
          <w:sz w:val="32"/>
          <w:szCs w:val="32"/>
          <w:cs/>
        </w:rPr>
        <w:t>การจัดประเภทรายการดังกล่าวไม่มี</w:t>
      </w:r>
      <w:r w:rsidRPr="009546D1">
        <w:rPr>
          <w:rFonts w:asciiTheme="majorBidi" w:hAnsiTheme="majorBidi" w:cstheme="majorBidi"/>
          <w:spacing w:val="-2"/>
          <w:sz w:val="32"/>
          <w:szCs w:val="32"/>
          <w:cs/>
        </w:rPr>
        <w:t>ผลกระทบต่อกำไร</w:t>
      </w:r>
      <w:r w:rsidR="00FA345E" w:rsidRPr="009546D1">
        <w:rPr>
          <w:rFonts w:asciiTheme="majorBidi" w:hAnsiTheme="majorBidi" w:cstheme="majorBidi" w:hint="cs"/>
          <w:spacing w:val="-2"/>
          <w:sz w:val="32"/>
          <w:szCs w:val="32"/>
          <w:cs/>
        </w:rPr>
        <w:t xml:space="preserve"> </w:t>
      </w:r>
      <w:r w:rsidR="00FA345E" w:rsidRPr="009546D1">
        <w:rPr>
          <w:rFonts w:asciiTheme="majorBidi" w:hAnsiTheme="majorBidi" w:cstheme="majorBidi" w:hint="cs"/>
          <w:spacing w:val="-2"/>
          <w:sz w:val="32"/>
          <w:szCs w:val="32"/>
          <w:cs/>
          <w:lang w:val="en-US"/>
        </w:rPr>
        <w:t xml:space="preserve">(ขาดทุน) </w:t>
      </w:r>
      <w:r w:rsidRPr="009546D1">
        <w:rPr>
          <w:rFonts w:asciiTheme="majorBidi" w:hAnsiTheme="majorBidi" w:cstheme="majorBidi"/>
          <w:spacing w:val="-2"/>
          <w:sz w:val="32"/>
          <w:szCs w:val="32"/>
          <w:cs/>
        </w:rPr>
        <w:t>สุทธิ</w:t>
      </w:r>
      <w:r w:rsidRPr="009546D1">
        <w:rPr>
          <w:rFonts w:asciiTheme="majorBidi" w:hAnsiTheme="majorBidi" w:cstheme="majorBidi"/>
          <w:spacing w:val="-2"/>
          <w:sz w:val="32"/>
          <w:szCs w:val="32"/>
        </w:rPr>
        <w:t xml:space="preserve"> </w:t>
      </w:r>
      <w:r w:rsidRPr="009546D1">
        <w:rPr>
          <w:rFonts w:asciiTheme="majorBidi" w:hAnsiTheme="majorBidi" w:cstheme="majorBidi"/>
          <w:spacing w:val="-2"/>
          <w:sz w:val="32"/>
          <w:szCs w:val="32"/>
          <w:cs/>
        </w:rPr>
        <w:t>กำไร</w:t>
      </w:r>
      <w:r w:rsidR="00FA345E" w:rsidRPr="009546D1">
        <w:rPr>
          <w:rFonts w:asciiTheme="majorBidi" w:hAnsiTheme="majorBidi" w:cstheme="majorBidi" w:hint="cs"/>
          <w:spacing w:val="-2"/>
          <w:sz w:val="32"/>
          <w:szCs w:val="32"/>
          <w:cs/>
        </w:rPr>
        <w:t xml:space="preserve"> (ขาดทุน) </w:t>
      </w:r>
      <w:r w:rsidRPr="009546D1">
        <w:rPr>
          <w:rFonts w:asciiTheme="majorBidi" w:hAnsiTheme="majorBidi" w:cstheme="majorBidi"/>
          <w:spacing w:val="-2"/>
          <w:sz w:val="32"/>
          <w:szCs w:val="32"/>
          <w:cs/>
        </w:rPr>
        <w:t>เบ็ดเสร็จรวม และส่วนของผู้ถือหุ้นตามที่ได้รายงานไว้</w:t>
      </w:r>
      <w:r w:rsidRPr="009546D1">
        <w:rPr>
          <w:rFonts w:asciiTheme="majorBidi" w:hAnsiTheme="majorBidi" w:cstheme="majorBidi"/>
          <w:sz w:val="32"/>
          <w:szCs w:val="32"/>
          <w:cs/>
        </w:rPr>
        <w:t xml:space="preserve"> การจัดประเภทรายการใหม่มีดังต่อไปนี้</w:t>
      </w:r>
    </w:p>
    <w:tbl>
      <w:tblPr>
        <w:tblW w:w="4721" w:type="pct"/>
        <w:tblInd w:w="5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891"/>
        <w:gridCol w:w="1981"/>
        <w:gridCol w:w="1439"/>
        <w:gridCol w:w="180"/>
        <w:gridCol w:w="1618"/>
      </w:tblGrid>
      <w:tr w:rsidR="009546D1" w:rsidRPr="009546D1" w14:paraId="29868393" w14:textId="13A801AC" w:rsidTr="00520AC8">
        <w:trPr>
          <w:trHeight w:val="20"/>
        </w:trPr>
        <w:tc>
          <w:tcPr>
            <w:tcW w:w="928" w:type="pct"/>
            <w:shd w:val="clear" w:color="auto" w:fill="auto"/>
          </w:tcPr>
          <w:p w14:paraId="3C610958" w14:textId="77777777" w:rsidR="003D202D" w:rsidRPr="009546D1" w:rsidRDefault="003D202D" w:rsidP="009A4B54">
            <w:pPr>
              <w:ind w:right="80"/>
              <w:jc w:val="center"/>
              <w:rPr>
                <w:rFonts w:asciiTheme="majorBidi" w:eastAsia="MS Mincho" w:hAnsiTheme="majorBidi" w:cstheme="majorBidi"/>
                <w:b/>
                <w:bCs/>
                <w:lang w:val="en-US"/>
              </w:rPr>
            </w:pPr>
            <w:r w:rsidRPr="009546D1">
              <w:rPr>
                <w:rFonts w:asciiTheme="majorBidi" w:eastAsia="MS Mincho" w:hAnsiTheme="majorBidi" w:cstheme="majorBidi"/>
                <w:b/>
                <w:bCs/>
                <w:cs/>
              </w:rPr>
              <w:t>รายการ</w:t>
            </w:r>
          </w:p>
        </w:tc>
        <w:tc>
          <w:tcPr>
            <w:tcW w:w="1083" w:type="pct"/>
            <w:shd w:val="clear" w:color="auto" w:fill="auto"/>
          </w:tcPr>
          <w:p w14:paraId="71B04451" w14:textId="77777777" w:rsidR="003D202D" w:rsidRPr="009546D1" w:rsidRDefault="003D202D" w:rsidP="009A4B54">
            <w:pPr>
              <w:ind w:left="-10" w:right="-9"/>
              <w:jc w:val="center"/>
              <w:rPr>
                <w:rFonts w:asciiTheme="majorBidi" w:eastAsia="MS Mincho" w:hAnsiTheme="majorBidi" w:cstheme="majorBidi"/>
                <w:b/>
                <w:bCs/>
              </w:rPr>
            </w:pPr>
            <w:r w:rsidRPr="009546D1">
              <w:rPr>
                <w:rFonts w:asciiTheme="majorBidi" w:eastAsia="MS Mincho" w:hAnsiTheme="majorBidi" w:cstheme="majorBidi"/>
                <w:b/>
                <w:bCs/>
                <w:cs/>
              </w:rPr>
              <w:t>การแสดงรายการ</w:t>
            </w:r>
          </w:p>
          <w:p w14:paraId="1239BEFB" w14:textId="77777777" w:rsidR="003D202D" w:rsidRPr="009546D1" w:rsidRDefault="003D202D" w:rsidP="009A4B54">
            <w:pPr>
              <w:ind w:left="-10" w:right="-9"/>
              <w:jc w:val="center"/>
              <w:rPr>
                <w:rFonts w:asciiTheme="majorBidi" w:eastAsia="MS Mincho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eastAsia="MS Mincho" w:hAnsiTheme="majorBidi" w:cstheme="majorBidi"/>
                <w:b/>
                <w:bCs/>
                <w:cs/>
              </w:rPr>
              <w:t>ที่แสดงไว้เดิม</w:t>
            </w:r>
          </w:p>
        </w:tc>
        <w:tc>
          <w:tcPr>
            <w:tcW w:w="1135" w:type="pct"/>
            <w:shd w:val="clear" w:color="auto" w:fill="auto"/>
          </w:tcPr>
          <w:p w14:paraId="4C6057DC" w14:textId="77777777" w:rsidR="003D202D" w:rsidRPr="009546D1" w:rsidRDefault="003D202D" w:rsidP="009A4B54">
            <w:pPr>
              <w:jc w:val="center"/>
              <w:rPr>
                <w:rFonts w:asciiTheme="majorBidi" w:eastAsia="MS Mincho" w:hAnsiTheme="majorBidi" w:cstheme="majorBidi"/>
                <w:b/>
                <w:bCs/>
              </w:rPr>
            </w:pPr>
            <w:r w:rsidRPr="009546D1">
              <w:rPr>
                <w:rFonts w:asciiTheme="majorBidi" w:eastAsia="MS Mincho" w:hAnsiTheme="majorBidi" w:cstheme="majorBidi"/>
                <w:b/>
                <w:bCs/>
                <w:cs/>
              </w:rPr>
              <w:t>การแสดงรายการ</w:t>
            </w:r>
          </w:p>
          <w:p w14:paraId="27176100" w14:textId="77777777" w:rsidR="003D202D" w:rsidRPr="009546D1" w:rsidRDefault="003D202D" w:rsidP="009A4B54">
            <w:pPr>
              <w:jc w:val="center"/>
              <w:rPr>
                <w:rFonts w:asciiTheme="majorBidi" w:eastAsia="MS Mincho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eastAsia="MS Mincho" w:hAnsiTheme="majorBidi" w:cstheme="majorBidi"/>
                <w:b/>
                <w:bCs/>
                <w:cs/>
              </w:rPr>
              <w:t>ในงวดปัจจุบัน</w:t>
            </w:r>
          </w:p>
        </w:tc>
        <w:tc>
          <w:tcPr>
            <w:tcW w:w="824" w:type="pct"/>
            <w:shd w:val="clear" w:color="auto" w:fill="auto"/>
          </w:tcPr>
          <w:p w14:paraId="46F0FAD1" w14:textId="47071A95" w:rsidR="003D202D" w:rsidRPr="009546D1" w:rsidRDefault="00AC68DC" w:rsidP="009A4B54">
            <w:pPr>
              <w:jc w:val="center"/>
              <w:rPr>
                <w:rFonts w:asciiTheme="majorBidi" w:eastAsia="MS Mincho" w:hAnsiTheme="majorBidi" w:cstheme="majorBidi"/>
                <w:b/>
                <w:bCs/>
              </w:rPr>
            </w:pPr>
            <w:r w:rsidRPr="009546D1">
              <w:rPr>
                <w:rFonts w:asciiTheme="majorBidi" w:eastAsia="MS Mincho" w:hAnsiTheme="majorBidi" w:cstheme="majorBidi"/>
                <w:b/>
                <w:bCs/>
                <w:cs/>
              </w:rPr>
              <w:t>งบการเงินรวม</w:t>
            </w:r>
          </w:p>
          <w:p w14:paraId="25D2F826" w14:textId="1A3C5C84" w:rsidR="003D202D" w:rsidRPr="009546D1" w:rsidRDefault="003D202D" w:rsidP="009A4B54">
            <w:pPr>
              <w:jc w:val="center"/>
              <w:rPr>
                <w:rFonts w:asciiTheme="majorBidi" w:eastAsia="MS Mincho" w:hAnsiTheme="majorBidi" w:cstheme="majorBidi"/>
                <w:b/>
                <w:bCs/>
                <w:cs/>
              </w:rPr>
            </w:pPr>
          </w:p>
        </w:tc>
        <w:tc>
          <w:tcPr>
            <w:tcW w:w="103" w:type="pct"/>
          </w:tcPr>
          <w:p w14:paraId="071C0869" w14:textId="77777777" w:rsidR="003D202D" w:rsidRPr="009546D1" w:rsidRDefault="003D202D" w:rsidP="009A4B54">
            <w:pPr>
              <w:jc w:val="center"/>
              <w:rPr>
                <w:rFonts w:asciiTheme="majorBidi" w:eastAsia="MS Mincho" w:hAnsiTheme="majorBidi" w:cstheme="majorBidi"/>
                <w:b/>
                <w:bCs/>
                <w:cs/>
              </w:rPr>
            </w:pPr>
          </w:p>
        </w:tc>
        <w:tc>
          <w:tcPr>
            <w:tcW w:w="927" w:type="pct"/>
          </w:tcPr>
          <w:p w14:paraId="2F54D46A" w14:textId="20196516" w:rsidR="003D202D" w:rsidRPr="009546D1" w:rsidRDefault="00AC68DC" w:rsidP="009A4B54">
            <w:pPr>
              <w:jc w:val="center"/>
              <w:rPr>
                <w:rFonts w:asciiTheme="majorBidi" w:eastAsia="MS Mincho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eastAsia="MS Mincho" w:hAnsiTheme="majorBidi" w:cstheme="majorBidi"/>
                <w:b/>
                <w:bCs/>
                <w:cs/>
              </w:rPr>
              <w:t>งบการเงินเฉพาะกิจการ</w:t>
            </w:r>
          </w:p>
        </w:tc>
      </w:tr>
      <w:tr w:rsidR="009546D1" w:rsidRPr="009546D1" w14:paraId="2B686B9B" w14:textId="4F64F783" w:rsidTr="00520AC8">
        <w:trPr>
          <w:trHeight w:val="20"/>
        </w:trPr>
        <w:tc>
          <w:tcPr>
            <w:tcW w:w="928" w:type="pct"/>
            <w:shd w:val="clear" w:color="auto" w:fill="auto"/>
          </w:tcPr>
          <w:p w14:paraId="2F4C2229" w14:textId="77777777" w:rsidR="003D202D" w:rsidRPr="009546D1" w:rsidRDefault="003D202D" w:rsidP="009A4B54">
            <w:pPr>
              <w:ind w:right="80"/>
              <w:jc w:val="center"/>
              <w:rPr>
                <w:rFonts w:asciiTheme="majorBidi" w:eastAsia="MS Mincho" w:hAnsiTheme="majorBidi" w:cstheme="majorBidi"/>
                <w:b/>
                <w:bCs/>
                <w:cs/>
              </w:rPr>
            </w:pPr>
          </w:p>
        </w:tc>
        <w:tc>
          <w:tcPr>
            <w:tcW w:w="1083" w:type="pct"/>
            <w:shd w:val="clear" w:color="auto" w:fill="auto"/>
          </w:tcPr>
          <w:p w14:paraId="16C742A2" w14:textId="77777777" w:rsidR="003D202D" w:rsidRPr="009546D1" w:rsidRDefault="003D202D" w:rsidP="009A4B54">
            <w:pPr>
              <w:ind w:left="-10" w:right="-9"/>
              <w:jc w:val="center"/>
              <w:rPr>
                <w:rFonts w:asciiTheme="majorBidi" w:eastAsia="MS Mincho" w:hAnsiTheme="majorBidi" w:cstheme="majorBidi"/>
                <w:b/>
                <w:bCs/>
                <w:cs/>
              </w:rPr>
            </w:pPr>
          </w:p>
        </w:tc>
        <w:tc>
          <w:tcPr>
            <w:tcW w:w="1135" w:type="pct"/>
            <w:shd w:val="clear" w:color="auto" w:fill="auto"/>
          </w:tcPr>
          <w:p w14:paraId="7553FC1E" w14:textId="77777777" w:rsidR="003D202D" w:rsidRPr="009546D1" w:rsidRDefault="003D202D" w:rsidP="009A4B54">
            <w:pPr>
              <w:jc w:val="center"/>
              <w:rPr>
                <w:rFonts w:asciiTheme="majorBidi" w:eastAsia="MS Mincho" w:hAnsiTheme="majorBidi" w:cstheme="majorBidi"/>
                <w:b/>
                <w:bCs/>
                <w:cs/>
              </w:rPr>
            </w:pPr>
          </w:p>
        </w:tc>
        <w:tc>
          <w:tcPr>
            <w:tcW w:w="824" w:type="pct"/>
            <w:shd w:val="clear" w:color="auto" w:fill="auto"/>
          </w:tcPr>
          <w:p w14:paraId="31FBFEBD" w14:textId="18B5E7F5" w:rsidR="003D202D" w:rsidRPr="009546D1" w:rsidRDefault="00AC68DC" w:rsidP="009A4B54">
            <w:pPr>
              <w:jc w:val="center"/>
              <w:rPr>
                <w:rFonts w:asciiTheme="majorBidi" w:eastAsia="MS Mincho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eastAsia="MS Mincho" w:hAnsiTheme="majorBidi" w:cstheme="majorBidi"/>
                <w:b/>
                <w:bCs/>
                <w:cs/>
              </w:rPr>
              <w:t>บาท</w:t>
            </w:r>
          </w:p>
        </w:tc>
        <w:tc>
          <w:tcPr>
            <w:tcW w:w="103" w:type="pct"/>
          </w:tcPr>
          <w:p w14:paraId="7D1C07C0" w14:textId="77777777" w:rsidR="003D202D" w:rsidRPr="009546D1" w:rsidRDefault="003D202D" w:rsidP="009A4B54">
            <w:pPr>
              <w:jc w:val="center"/>
              <w:rPr>
                <w:rFonts w:asciiTheme="majorBidi" w:eastAsia="MS Mincho" w:hAnsiTheme="majorBidi" w:cstheme="majorBidi"/>
                <w:b/>
                <w:bCs/>
                <w:cs/>
              </w:rPr>
            </w:pPr>
          </w:p>
        </w:tc>
        <w:tc>
          <w:tcPr>
            <w:tcW w:w="927" w:type="pct"/>
          </w:tcPr>
          <w:p w14:paraId="6F782CFC" w14:textId="3D20AC3A" w:rsidR="003D202D" w:rsidRPr="009546D1" w:rsidRDefault="00AC68DC" w:rsidP="009A4B54">
            <w:pPr>
              <w:jc w:val="center"/>
              <w:rPr>
                <w:rFonts w:asciiTheme="majorBidi" w:eastAsia="MS Mincho" w:hAnsiTheme="majorBidi" w:cstheme="majorBidi"/>
                <w:b/>
                <w:bCs/>
                <w:cs/>
              </w:rPr>
            </w:pPr>
            <w:r w:rsidRPr="009546D1">
              <w:rPr>
                <w:rFonts w:asciiTheme="majorBidi" w:eastAsia="MS Mincho" w:hAnsiTheme="majorBidi" w:cstheme="majorBidi"/>
                <w:b/>
                <w:bCs/>
                <w:cs/>
              </w:rPr>
              <w:t>บาท</w:t>
            </w:r>
          </w:p>
        </w:tc>
      </w:tr>
      <w:tr w:rsidR="009546D1" w:rsidRPr="009546D1" w14:paraId="435CC4E1" w14:textId="5326C246" w:rsidTr="00FC5CC5">
        <w:trPr>
          <w:trHeight w:val="20"/>
        </w:trPr>
        <w:tc>
          <w:tcPr>
            <w:tcW w:w="928" w:type="pct"/>
            <w:shd w:val="clear" w:color="auto" w:fill="auto"/>
          </w:tcPr>
          <w:p w14:paraId="287279F7" w14:textId="59536D46" w:rsidR="003D202D" w:rsidRPr="009546D1" w:rsidRDefault="003D202D" w:rsidP="009A4B54">
            <w:pPr>
              <w:ind w:right="80"/>
              <w:rPr>
                <w:rFonts w:asciiTheme="majorBidi" w:hAnsiTheme="majorBidi" w:cstheme="majorBidi"/>
                <w:cs/>
              </w:rPr>
            </w:pPr>
            <w:r w:rsidRPr="009546D1">
              <w:rPr>
                <w:rFonts w:asciiTheme="majorBidi" w:hAnsiTheme="majorBidi" w:cstheme="majorBidi"/>
                <w:cs/>
              </w:rPr>
              <w:t>เจ้าหนี้กรมสรรพากร</w:t>
            </w:r>
          </w:p>
        </w:tc>
        <w:tc>
          <w:tcPr>
            <w:tcW w:w="1083" w:type="pct"/>
            <w:shd w:val="clear" w:color="auto" w:fill="auto"/>
          </w:tcPr>
          <w:p w14:paraId="4ABDD138" w14:textId="60FCA444" w:rsidR="003D202D" w:rsidRPr="009546D1" w:rsidRDefault="003D202D" w:rsidP="009A4B54">
            <w:pPr>
              <w:ind w:left="130" w:right="80"/>
              <w:rPr>
                <w:rFonts w:asciiTheme="majorBidi" w:eastAsia="MS Mincho" w:hAnsiTheme="majorBidi" w:cstheme="majorBidi"/>
                <w:cs/>
              </w:rPr>
            </w:pPr>
            <w:r w:rsidRPr="009546D1">
              <w:rPr>
                <w:rFonts w:asciiTheme="majorBidi" w:eastAsia="MS Mincho" w:hAnsiTheme="majorBidi" w:cstheme="majorBidi"/>
                <w:cs/>
              </w:rPr>
              <w:t>หนี้สินไม่หมุนเวียนอื่น</w:t>
            </w:r>
          </w:p>
        </w:tc>
        <w:tc>
          <w:tcPr>
            <w:tcW w:w="1135" w:type="pct"/>
            <w:shd w:val="clear" w:color="auto" w:fill="auto"/>
          </w:tcPr>
          <w:p w14:paraId="6F103F09" w14:textId="4F758B8E" w:rsidR="003D202D" w:rsidRPr="009546D1" w:rsidRDefault="003D202D" w:rsidP="0020029D">
            <w:pPr>
              <w:ind w:left="174" w:hanging="174"/>
              <w:rPr>
                <w:rFonts w:asciiTheme="majorBidi" w:hAnsiTheme="majorBidi" w:cstheme="majorBidi"/>
                <w:cs/>
              </w:rPr>
            </w:pPr>
            <w:r w:rsidRPr="009546D1">
              <w:rPr>
                <w:rFonts w:asciiTheme="majorBidi" w:hAnsiTheme="majorBidi" w:cstheme="majorBidi"/>
                <w:cs/>
              </w:rPr>
              <w:t>เจ้าหนี้การค้าและเจ้าหนี้หมุนเวียนอื่น</w:t>
            </w:r>
          </w:p>
        </w:tc>
        <w:tc>
          <w:tcPr>
            <w:tcW w:w="824" w:type="pct"/>
            <w:shd w:val="clear" w:color="auto" w:fill="auto"/>
          </w:tcPr>
          <w:p w14:paraId="0AC9F5F7" w14:textId="77777777" w:rsidR="00FC5CC5" w:rsidRPr="009546D1" w:rsidRDefault="00FC5CC5" w:rsidP="00E66493">
            <w:pPr>
              <w:tabs>
                <w:tab w:val="decimal" w:pos="1245"/>
              </w:tabs>
              <w:ind w:right="-72"/>
              <w:rPr>
                <w:rFonts w:asciiTheme="majorBidi" w:hAnsiTheme="majorBidi" w:cstheme="majorBidi"/>
              </w:rPr>
            </w:pPr>
          </w:p>
          <w:p w14:paraId="5D4F3979" w14:textId="2F06B8BC" w:rsidR="003D202D" w:rsidRPr="009546D1" w:rsidRDefault="00C11031" w:rsidP="00E66493">
            <w:pPr>
              <w:tabs>
                <w:tab w:val="decimal" w:pos="1245"/>
              </w:tabs>
              <w:ind w:right="-72"/>
              <w:rPr>
                <w:rFonts w:asciiTheme="majorBidi" w:eastAsia="Browallia New" w:hAnsiTheme="majorBidi" w:cstheme="majorBidi"/>
              </w:rPr>
            </w:pPr>
            <w:r w:rsidRPr="009546D1">
              <w:rPr>
                <w:rFonts w:asciiTheme="majorBidi" w:hAnsiTheme="majorBidi" w:cstheme="majorBidi"/>
                <w:lang w:val="en-US"/>
              </w:rPr>
              <w:t>4</w:t>
            </w:r>
            <w:r w:rsidR="00E66493" w:rsidRPr="009546D1">
              <w:rPr>
                <w:rFonts w:asciiTheme="majorBidi" w:hAnsiTheme="majorBidi" w:cstheme="majorBidi"/>
              </w:rPr>
              <w:t>,</w:t>
            </w:r>
            <w:r w:rsidRPr="009546D1">
              <w:rPr>
                <w:rFonts w:asciiTheme="majorBidi" w:hAnsiTheme="majorBidi" w:cstheme="majorBidi"/>
                <w:lang w:val="en-US"/>
              </w:rPr>
              <w:t>482</w:t>
            </w:r>
            <w:r w:rsidR="00E66493" w:rsidRPr="009546D1">
              <w:rPr>
                <w:rFonts w:asciiTheme="majorBidi" w:hAnsiTheme="majorBidi" w:cstheme="majorBidi"/>
              </w:rPr>
              <w:t>,</w:t>
            </w:r>
            <w:r w:rsidRPr="009546D1">
              <w:rPr>
                <w:rFonts w:asciiTheme="majorBidi" w:hAnsiTheme="majorBidi" w:cstheme="majorBidi"/>
                <w:lang w:val="en-US"/>
              </w:rPr>
              <w:t>277</w:t>
            </w:r>
          </w:p>
        </w:tc>
        <w:tc>
          <w:tcPr>
            <w:tcW w:w="103" w:type="pct"/>
            <w:shd w:val="clear" w:color="auto" w:fill="auto"/>
          </w:tcPr>
          <w:p w14:paraId="7C29585D" w14:textId="77777777" w:rsidR="003D202D" w:rsidRPr="009546D1" w:rsidRDefault="003D202D" w:rsidP="00520AC8">
            <w:pPr>
              <w:tabs>
                <w:tab w:val="decimal" w:pos="1041"/>
              </w:tabs>
              <w:ind w:right="-72"/>
              <w:rPr>
                <w:rFonts w:asciiTheme="majorBidi" w:eastAsia="Browallia New" w:hAnsiTheme="majorBidi" w:cstheme="majorBidi"/>
              </w:rPr>
            </w:pPr>
          </w:p>
        </w:tc>
        <w:tc>
          <w:tcPr>
            <w:tcW w:w="927" w:type="pct"/>
            <w:shd w:val="clear" w:color="auto" w:fill="auto"/>
          </w:tcPr>
          <w:p w14:paraId="3B47B4D9" w14:textId="77777777" w:rsidR="00FC5CC5" w:rsidRPr="009546D1" w:rsidRDefault="00FC5CC5" w:rsidP="00E66493">
            <w:pPr>
              <w:tabs>
                <w:tab w:val="decimal" w:pos="1335"/>
              </w:tabs>
              <w:ind w:right="-72"/>
              <w:rPr>
                <w:rFonts w:asciiTheme="majorBidi" w:hAnsiTheme="majorBidi" w:cstheme="majorBidi"/>
              </w:rPr>
            </w:pPr>
          </w:p>
          <w:p w14:paraId="10F7DFE2" w14:textId="25E234B8" w:rsidR="003D202D" w:rsidRPr="009546D1" w:rsidRDefault="00C11031" w:rsidP="00E66493">
            <w:pPr>
              <w:tabs>
                <w:tab w:val="decimal" w:pos="1335"/>
              </w:tabs>
              <w:ind w:right="-72"/>
              <w:rPr>
                <w:rFonts w:asciiTheme="majorBidi" w:eastAsia="Browallia New" w:hAnsiTheme="majorBidi" w:cstheme="majorBidi"/>
              </w:rPr>
            </w:pPr>
            <w:r w:rsidRPr="009546D1">
              <w:rPr>
                <w:rFonts w:asciiTheme="majorBidi" w:hAnsiTheme="majorBidi" w:cstheme="majorBidi"/>
                <w:lang w:val="en-US"/>
              </w:rPr>
              <w:t>3</w:t>
            </w:r>
            <w:r w:rsidR="00E66493" w:rsidRPr="009546D1">
              <w:rPr>
                <w:rFonts w:asciiTheme="majorBidi" w:hAnsiTheme="majorBidi" w:cstheme="majorBidi"/>
              </w:rPr>
              <w:t>,</w:t>
            </w:r>
            <w:r w:rsidRPr="009546D1">
              <w:rPr>
                <w:rFonts w:asciiTheme="majorBidi" w:hAnsiTheme="majorBidi" w:cstheme="majorBidi"/>
                <w:lang w:val="en-US"/>
              </w:rPr>
              <w:t>352</w:t>
            </w:r>
            <w:r w:rsidR="00E66493" w:rsidRPr="009546D1">
              <w:rPr>
                <w:rFonts w:asciiTheme="majorBidi" w:hAnsiTheme="majorBidi" w:cstheme="majorBidi"/>
              </w:rPr>
              <w:t>,</w:t>
            </w:r>
            <w:r w:rsidRPr="009546D1">
              <w:rPr>
                <w:rFonts w:asciiTheme="majorBidi" w:hAnsiTheme="majorBidi" w:cstheme="majorBidi"/>
                <w:lang w:val="en-US"/>
              </w:rPr>
              <w:t>499</w:t>
            </w:r>
          </w:p>
        </w:tc>
      </w:tr>
      <w:tr w:rsidR="009546D1" w:rsidRPr="009546D1" w14:paraId="2B8737EF" w14:textId="0182517E" w:rsidTr="00520AC8">
        <w:trPr>
          <w:trHeight w:val="20"/>
        </w:trPr>
        <w:tc>
          <w:tcPr>
            <w:tcW w:w="928" w:type="pct"/>
            <w:shd w:val="clear" w:color="auto" w:fill="auto"/>
          </w:tcPr>
          <w:p w14:paraId="3867BC7D" w14:textId="239112E1" w:rsidR="00520AC8" w:rsidRPr="009546D1" w:rsidRDefault="00520AC8" w:rsidP="00520AC8">
            <w:pPr>
              <w:ind w:right="80"/>
              <w:rPr>
                <w:rFonts w:asciiTheme="majorBidi" w:hAnsiTheme="majorBidi" w:cstheme="majorBidi"/>
                <w:cs/>
              </w:rPr>
            </w:pPr>
            <w:r w:rsidRPr="009546D1">
              <w:rPr>
                <w:rFonts w:asciiTheme="majorBidi" w:hAnsiTheme="majorBidi" w:cstheme="majorBidi"/>
                <w:cs/>
              </w:rPr>
              <w:t>หนี้สินที่เกิดจากสัญญา</w:t>
            </w:r>
          </w:p>
        </w:tc>
        <w:tc>
          <w:tcPr>
            <w:tcW w:w="1083" w:type="pct"/>
            <w:shd w:val="clear" w:color="auto" w:fill="auto"/>
          </w:tcPr>
          <w:p w14:paraId="7EB6CBE4" w14:textId="398DE3FC" w:rsidR="00520AC8" w:rsidRPr="009546D1" w:rsidRDefault="00520AC8" w:rsidP="00520AC8">
            <w:pPr>
              <w:ind w:left="265" w:right="80" w:hanging="135"/>
              <w:rPr>
                <w:rFonts w:asciiTheme="majorBidi" w:eastAsia="MS Mincho" w:hAnsiTheme="majorBidi" w:cstheme="majorBidi"/>
                <w:cs/>
              </w:rPr>
            </w:pPr>
            <w:r w:rsidRPr="009546D1">
              <w:rPr>
                <w:rFonts w:asciiTheme="majorBidi" w:hAnsiTheme="majorBidi" w:cstheme="majorBidi"/>
                <w:cs/>
              </w:rPr>
              <w:t>เจ้าหนี้การค้าและเจ้าหนี้หมุนเวียนอื่น</w:t>
            </w:r>
          </w:p>
        </w:tc>
        <w:tc>
          <w:tcPr>
            <w:tcW w:w="1135" w:type="pct"/>
            <w:shd w:val="clear" w:color="auto" w:fill="auto"/>
          </w:tcPr>
          <w:p w14:paraId="45B8EAC8" w14:textId="61EE4189" w:rsidR="00520AC8" w:rsidRPr="009546D1" w:rsidRDefault="00520AC8" w:rsidP="00520AC8">
            <w:pPr>
              <w:ind w:left="174" w:hanging="174"/>
              <w:rPr>
                <w:rFonts w:asciiTheme="majorBidi" w:hAnsiTheme="majorBidi" w:cstheme="majorBidi"/>
                <w:cs/>
                <w:lang w:val="en-US"/>
              </w:rPr>
            </w:pPr>
            <w:r w:rsidRPr="009546D1">
              <w:rPr>
                <w:rFonts w:asciiTheme="majorBidi" w:hAnsiTheme="majorBidi" w:cstheme="majorBidi"/>
                <w:cs/>
              </w:rPr>
              <w:t>หนี้สินที่เกิดจากสัญญา -</w:t>
            </w:r>
            <w:r w:rsidRPr="009546D1"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9546D1">
              <w:rPr>
                <w:rFonts w:asciiTheme="majorBidi" w:hAnsiTheme="majorBidi" w:cstheme="majorBidi"/>
                <w:cs/>
                <w:lang w:val="en-US"/>
              </w:rPr>
              <w:t>หมุนเวียน</w:t>
            </w:r>
          </w:p>
        </w:tc>
        <w:tc>
          <w:tcPr>
            <w:tcW w:w="824" w:type="pct"/>
            <w:shd w:val="clear" w:color="auto" w:fill="auto"/>
          </w:tcPr>
          <w:p w14:paraId="2897FC06" w14:textId="77777777" w:rsidR="00FC5CC5" w:rsidRPr="009546D1" w:rsidRDefault="00FC5CC5" w:rsidP="00520AC8">
            <w:pPr>
              <w:tabs>
                <w:tab w:val="decimal" w:pos="1254"/>
              </w:tabs>
              <w:ind w:right="-72"/>
              <w:rPr>
                <w:rFonts w:asciiTheme="majorBidi" w:eastAsia="Browallia New" w:hAnsiTheme="majorBidi" w:cstheme="majorBidi"/>
              </w:rPr>
            </w:pPr>
          </w:p>
          <w:p w14:paraId="6213C55C" w14:textId="00C0DF13" w:rsidR="00520AC8" w:rsidRPr="009546D1" w:rsidRDefault="00C11031" w:rsidP="00520AC8">
            <w:pPr>
              <w:tabs>
                <w:tab w:val="decimal" w:pos="1254"/>
              </w:tabs>
              <w:ind w:right="-72"/>
              <w:rPr>
                <w:rFonts w:asciiTheme="majorBidi" w:eastAsia="Browallia New" w:hAnsiTheme="majorBidi" w:cstheme="majorBidi"/>
              </w:rPr>
            </w:pPr>
            <w:r w:rsidRPr="009546D1">
              <w:rPr>
                <w:rFonts w:asciiTheme="majorBidi" w:eastAsia="Browallia New" w:hAnsiTheme="majorBidi" w:cstheme="majorBidi"/>
                <w:lang w:val="en-US"/>
              </w:rPr>
              <w:t>39</w:t>
            </w:r>
            <w:r w:rsidR="00520AC8" w:rsidRPr="009546D1">
              <w:rPr>
                <w:rFonts w:asciiTheme="majorBidi" w:eastAsia="Browallia New" w:hAnsiTheme="majorBidi" w:cstheme="majorBidi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lang w:val="en-US"/>
              </w:rPr>
              <w:t>037</w:t>
            </w:r>
            <w:r w:rsidR="00520AC8" w:rsidRPr="009546D1">
              <w:rPr>
                <w:rFonts w:asciiTheme="majorBidi" w:eastAsia="Browallia New" w:hAnsiTheme="majorBidi" w:cstheme="majorBidi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lang w:val="en-US"/>
              </w:rPr>
              <w:t>554</w:t>
            </w:r>
          </w:p>
        </w:tc>
        <w:tc>
          <w:tcPr>
            <w:tcW w:w="103" w:type="pct"/>
          </w:tcPr>
          <w:p w14:paraId="14C21345" w14:textId="77777777" w:rsidR="00520AC8" w:rsidRPr="009546D1" w:rsidRDefault="00520AC8" w:rsidP="00520AC8">
            <w:pPr>
              <w:tabs>
                <w:tab w:val="decimal" w:pos="1041"/>
              </w:tabs>
              <w:ind w:right="-72"/>
              <w:rPr>
                <w:rFonts w:asciiTheme="majorBidi" w:eastAsia="Browallia New" w:hAnsiTheme="majorBidi" w:cstheme="majorBidi"/>
              </w:rPr>
            </w:pPr>
          </w:p>
        </w:tc>
        <w:tc>
          <w:tcPr>
            <w:tcW w:w="927" w:type="pct"/>
          </w:tcPr>
          <w:p w14:paraId="7D6D01A0" w14:textId="77777777" w:rsidR="00FC5CC5" w:rsidRPr="009546D1" w:rsidRDefault="00FC5CC5" w:rsidP="00520AC8">
            <w:pPr>
              <w:tabs>
                <w:tab w:val="decimal" w:pos="1339"/>
              </w:tabs>
              <w:ind w:right="-72"/>
              <w:rPr>
                <w:rFonts w:asciiTheme="majorBidi" w:eastAsia="Browallia New" w:hAnsiTheme="majorBidi" w:cstheme="majorBidi"/>
              </w:rPr>
            </w:pPr>
          </w:p>
          <w:p w14:paraId="7F7CF7FB" w14:textId="1A259EBA" w:rsidR="00520AC8" w:rsidRPr="009546D1" w:rsidRDefault="00C11031" w:rsidP="00520AC8">
            <w:pPr>
              <w:tabs>
                <w:tab w:val="decimal" w:pos="1339"/>
              </w:tabs>
              <w:ind w:right="-72"/>
              <w:rPr>
                <w:rFonts w:asciiTheme="majorBidi" w:eastAsia="Browallia New" w:hAnsiTheme="majorBidi" w:cstheme="majorBidi"/>
              </w:rPr>
            </w:pPr>
            <w:r w:rsidRPr="009546D1">
              <w:rPr>
                <w:rFonts w:asciiTheme="majorBidi" w:eastAsia="Browallia New" w:hAnsiTheme="majorBidi" w:cstheme="majorBidi"/>
                <w:lang w:val="en-US"/>
              </w:rPr>
              <w:t>36</w:t>
            </w:r>
            <w:r w:rsidR="00520AC8" w:rsidRPr="009546D1">
              <w:rPr>
                <w:rFonts w:asciiTheme="majorBidi" w:eastAsia="Browallia New" w:hAnsiTheme="majorBidi" w:cstheme="majorBidi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lang w:val="en-US"/>
              </w:rPr>
              <w:t>680</w:t>
            </w:r>
            <w:r w:rsidR="00520AC8" w:rsidRPr="009546D1">
              <w:rPr>
                <w:rFonts w:asciiTheme="majorBidi" w:eastAsia="Browallia New" w:hAnsiTheme="majorBidi" w:cstheme="majorBidi"/>
              </w:rPr>
              <w:t>,</w:t>
            </w:r>
            <w:r w:rsidRPr="009546D1">
              <w:rPr>
                <w:rFonts w:asciiTheme="majorBidi" w:eastAsia="Browallia New" w:hAnsiTheme="majorBidi" w:cstheme="majorBidi"/>
                <w:lang w:val="en-US"/>
              </w:rPr>
              <w:t>920</w:t>
            </w:r>
          </w:p>
        </w:tc>
      </w:tr>
    </w:tbl>
    <w:p w14:paraId="63106F43" w14:textId="77777777" w:rsidR="00520AC8" w:rsidRPr="009546D1" w:rsidRDefault="00520AC8">
      <w:pPr>
        <w:spacing w:after="160" w:line="259" w:lineRule="auto"/>
        <w:rPr>
          <w:rFonts w:asciiTheme="majorBidi" w:hAnsiTheme="majorBidi" w:cstheme="majorBidi"/>
          <w:b/>
          <w:bCs/>
          <w:sz w:val="32"/>
          <w:szCs w:val="32"/>
          <w:lang w:val="en-US" w:eastAsia="x-none"/>
        </w:rPr>
      </w:pPr>
      <w:r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br w:type="page"/>
      </w:r>
    </w:p>
    <w:p w14:paraId="711D086A" w14:textId="2F413B48" w:rsidR="00483278" w:rsidRPr="009546D1" w:rsidRDefault="00C11031" w:rsidP="002B5662">
      <w:pPr>
        <w:pStyle w:val="Heading7"/>
        <w:spacing w:before="0" w:after="0"/>
        <w:ind w:left="547" w:hanging="547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lastRenderedPageBreak/>
        <w:t>19</w:t>
      </w:r>
      <w:r w:rsidR="00E02526"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>.</w:t>
      </w:r>
      <w:r w:rsidR="00483278"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ab/>
      </w:r>
      <w:r w:rsidR="00483278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เหตุการณ์ภายหลังวันที่ในรายงาน</w:t>
      </w:r>
    </w:p>
    <w:p w14:paraId="18D5659E" w14:textId="2CFA3706" w:rsidR="00895E56" w:rsidRPr="009546D1" w:rsidRDefault="00C11031" w:rsidP="009A4B54">
      <w:pPr>
        <w:tabs>
          <w:tab w:val="left" w:pos="1340"/>
        </w:tabs>
        <w:spacing w:after="240"/>
        <w:ind w:left="1094" w:hanging="547"/>
        <w:jc w:val="thaiDistribute"/>
        <w:rPr>
          <w:rFonts w:asciiTheme="majorBidi" w:hAnsiTheme="majorBidi" w:cstheme="majorBidi"/>
          <w:sz w:val="32"/>
          <w:szCs w:val="32"/>
          <w:cs/>
          <w:lang w:val="en-US" w:eastAsia="x-none"/>
        </w:rPr>
      </w:pPr>
      <w:r w:rsidRPr="009546D1">
        <w:rPr>
          <w:rFonts w:asciiTheme="majorBidi" w:hAnsiTheme="majorBidi" w:cstheme="majorBidi"/>
          <w:sz w:val="32"/>
          <w:szCs w:val="32"/>
          <w:lang w:val="en-US" w:eastAsia="x-none"/>
        </w:rPr>
        <w:t>19</w:t>
      </w:r>
      <w:r w:rsidR="00E03CAF" w:rsidRPr="009546D1">
        <w:rPr>
          <w:rFonts w:asciiTheme="majorBidi" w:hAnsiTheme="majorBidi" w:cstheme="majorBidi"/>
          <w:sz w:val="32"/>
          <w:szCs w:val="32"/>
          <w:lang w:val="en-US" w:eastAsia="x-none"/>
        </w:rPr>
        <w:t>.</w:t>
      </w:r>
      <w:r w:rsidRPr="009546D1">
        <w:rPr>
          <w:rFonts w:asciiTheme="majorBidi" w:hAnsiTheme="majorBidi" w:cstheme="majorBidi"/>
          <w:sz w:val="32"/>
          <w:szCs w:val="32"/>
          <w:lang w:val="en-US" w:eastAsia="x-none"/>
        </w:rPr>
        <w:t>1</w:t>
      </w:r>
      <w:r w:rsidR="00E03CAF" w:rsidRPr="009546D1">
        <w:rPr>
          <w:rFonts w:asciiTheme="majorBidi" w:hAnsiTheme="majorBidi" w:cstheme="majorBidi"/>
          <w:sz w:val="32"/>
          <w:szCs w:val="32"/>
          <w:lang w:val="en-US" w:eastAsia="x-none"/>
        </w:rPr>
        <w:tab/>
      </w:r>
      <w:r w:rsidR="006036F1" w:rsidRPr="009546D1">
        <w:rPr>
          <w:rFonts w:asciiTheme="majorBidi" w:hAnsiTheme="majorBidi" w:cstheme="majorBidi"/>
          <w:sz w:val="32"/>
          <w:szCs w:val="32"/>
          <w:cs/>
          <w:lang w:val="en-US" w:eastAsia="x-none"/>
        </w:rPr>
        <w:t xml:space="preserve">เมื่อวันที่ </w:t>
      </w:r>
      <w:r w:rsidRPr="009546D1">
        <w:rPr>
          <w:rFonts w:asciiTheme="majorBidi" w:hAnsiTheme="majorBidi" w:cstheme="majorBidi"/>
          <w:sz w:val="32"/>
          <w:szCs w:val="32"/>
          <w:lang w:val="en-US" w:eastAsia="x-none"/>
        </w:rPr>
        <w:t>21</w:t>
      </w:r>
      <w:r w:rsidR="006036F1" w:rsidRPr="009546D1">
        <w:rPr>
          <w:rFonts w:asciiTheme="majorBidi" w:hAnsiTheme="majorBidi" w:cstheme="majorBidi"/>
          <w:sz w:val="32"/>
          <w:szCs w:val="32"/>
          <w:lang w:val="en-US" w:eastAsia="x-none"/>
        </w:rPr>
        <w:t xml:space="preserve"> </w:t>
      </w:r>
      <w:r w:rsidR="006036F1" w:rsidRPr="009546D1">
        <w:rPr>
          <w:rFonts w:asciiTheme="majorBidi" w:hAnsiTheme="majorBidi" w:cstheme="majorBidi"/>
          <w:sz w:val="32"/>
          <w:szCs w:val="32"/>
          <w:cs/>
          <w:lang w:val="en-US" w:eastAsia="x-none"/>
        </w:rPr>
        <w:t xml:space="preserve">เมษายน </w:t>
      </w:r>
      <w:r w:rsidRPr="009546D1">
        <w:rPr>
          <w:rFonts w:asciiTheme="majorBidi" w:hAnsiTheme="majorBidi" w:cstheme="majorBidi"/>
          <w:sz w:val="32"/>
          <w:szCs w:val="32"/>
          <w:lang w:val="en-US" w:eastAsia="x-none"/>
        </w:rPr>
        <w:t>2568</w:t>
      </w:r>
      <w:r w:rsidR="00882984" w:rsidRPr="009546D1">
        <w:rPr>
          <w:rFonts w:asciiTheme="majorBidi" w:hAnsiTheme="majorBidi" w:cstheme="majorBidi"/>
          <w:sz w:val="32"/>
          <w:szCs w:val="32"/>
          <w:lang w:val="en-US" w:eastAsia="x-none"/>
        </w:rPr>
        <w:t xml:space="preserve"> </w:t>
      </w:r>
      <w:r w:rsidR="00882984" w:rsidRPr="009546D1">
        <w:rPr>
          <w:rFonts w:asciiTheme="majorBidi" w:hAnsiTheme="majorBidi" w:cstheme="majorBidi"/>
          <w:sz w:val="32"/>
          <w:szCs w:val="32"/>
          <w:cs/>
          <w:lang w:val="en-US" w:eastAsia="x-none"/>
        </w:rPr>
        <w:t>บริษัทได้เข้าทำสัญญา</w:t>
      </w:r>
      <w:r w:rsidR="00BA2319" w:rsidRPr="009546D1">
        <w:rPr>
          <w:rFonts w:asciiTheme="majorBidi" w:hAnsiTheme="majorBidi" w:cstheme="majorBidi"/>
          <w:sz w:val="32"/>
          <w:szCs w:val="32"/>
          <w:cs/>
          <w:lang w:val="en-US" w:eastAsia="x-none"/>
        </w:rPr>
        <w:t>ขาย</w:t>
      </w:r>
      <w:r w:rsidR="002B190E" w:rsidRPr="009546D1">
        <w:rPr>
          <w:rFonts w:asciiTheme="majorBidi" w:hAnsiTheme="majorBidi" w:cstheme="majorBidi"/>
          <w:sz w:val="32"/>
          <w:szCs w:val="32"/>
          <w:cs/>
          <w:lang w:val="en-US" w:eastAsia="x-none"/>
        </w:rPr>
        <w:t>หุ้นสามัญ</w:t>
      </w:r>
      <w:r w:rsidR="00727347" w:rsidRPr="009546D1">
        <w:rPr>
          <w:rFonts w:asciiTheme="majorBidi" w:hAnsiTheme="majorBidi" w:cstheme="majorBidi"/>
          <w:sz w:val="32"/>
          <w:szCs w:val="32"/>
          <w:cs/>
          <w:lang w:val="en-US" w:eastAsia="x-none"/>
        </w:rPr>
        <w:t>ของ</w:t>
      </w:r>
      <w:r w:rsidR="002B190E" w:rsidRPr="009546D1">
        <w:rPr>
          <w:rFonts w:asciiTheme="majorBidi" w:hAnsiTheme="majorBidi" w:cstheme="majorBidi"/>
          <w:sz w:val="32"/>
          <w:szCs w:val="32"/>
          <w:cs/>
          <w:lang w:val="en-US" w:eastAsia="x-none"/>
        </w:rPr>
        <w:t>บริษัท ซี</w:t>
      </w:r>
      <w:r w:rsidR="00C559E3" w:rsidRPr="009546D1">
        <w:rPr>
          <w:rFonts w:asciiTheme="majorBidi" w:hAnsiTheme="majorBidi" w:cstheme="majorBidi"/>
          <w:sz w:val="32"/>
          <w:szCs w:val="32"/>
          <w:cs/>
          <w:lang w:val="en-US" w:eastAsia="x-none"/>
        </w:rPr>
        <w:t xml:space="preserve">ชอร์ ดาต้า เซ็นเตอร์ แอนด์ คลาวด์ เซอร์วิสเซส จำกัด </w:t>
      </w:r>
      <w:r w:rsidR="00727347" w:rsidRPr="009546D1">
        <w:rPr>
          <w:rFonts w:asciiTheme="majorBidi" w:hAnsiTheme="majorBidi" w:cstheme="majorBidi"/>
          <w:sz w:val="32"/>
          <w:szCs w:val="32"/>
          <w:cs/>
          <w:lang w:val="en-US" w:eastAsia="x-none"/>
        </w:rPr>
        <w:t>ตามมติ</w:t>
      </w:r>
      <w:r w:rsidR="00BD0AC8" w:rsidRPr="009546D1">
        <w:rPr>
          <w:rFonts w:asciiTheme="majorBidi" w:hAnsiTheme="majorBidi" w:cstheme="majorBidi"/>
          <w:sz w:val="32"/>
          <w:szCs w:val="32"/>
          <w:cs/>
          <w:lang w:val="en-US" w:eastAsia="x-none"/>
        </w:rPr>
        <w:t xml:space="preserve">ที่ประชุมคณะกรรมการบริษัท ครั้งที่ </w:t>
      </w:r>
      <w:r w:rsidRPr="009546D1">
        <w:rPr>
          <w:rFonts w:asciiTheme="majorBidi" w:hAnsiTheme="majorBidi" w:cstheme="majorBidi"/>
          <w:sz w:val="32"/>
          <w:szCs w:val="32"/>
          <w:lang w:val="en-US" w:eastAsia="x-none"/>
        </w:rPr>
        <w:t>3</w:t>
      </w:r>
      <w:r w:rsidR="00BD0AC8" w:rsidRPr="009546D1">
        <w:rPr>
          <w:rFonts w:asciiTheme="majorBidi" w:hAnsiTheme="majorBidi" w:cstheme="majorBidi"/>
          <w:sz w:val="32"/>
          <w:szCs w:val="32"/>
          <w:lang w:val="en-US" w:eastAsia="x-none"/>
        </w:rPr>
        <w:t>/</w:t>
      </w:r>
      <w:r w:rsidRPr="009546D1">
        <w:rPr>
          <w:rFonts w:asciiTheme="majorBidi" w:hAnsiTheme="majorBidi" w:cstheme="majorBidi"/>
          <w:sz w:val="32"/>
          <w:szCs w:val="32"/>
          <w:lang w:val="en-US" w:eastAsia="x-none"/>
        </w:rPr>
        <w:t>2568</w:t>
      </w:r>
      <w:r w:rsidR="00BD0AC8" w:rsidRPr="009546D1">
        <w:rPr>
          <w:rFonts w:asciiTheme="majorBidi" w:hAnsiTheme="majorBidi" w:cstheme="majorBidi"/>
          <w:sz w:val="32"/>
          <w:szCs w:val="32"/>
          <w:lang w:val="en-US" w:eastAsia="x-none"/>
        </w:rPr>
        <w:t xml:space="preserve"> </w:t>
      </w:r>
      <w:r w:rsidR="005A1E4A" w:rsidRPr="009546D1">
        <w:rPr>
          <w:rFonts w:asciiTheme="majorBidi" w:hAnsiTheme="majorBidi" w:cstheme="majorBidi"/>
          <w:sz w:val="32"/>
          <w:szCs w:val="32"/>
          <w:cs/>
          <w:lang w:val="en-US" w:eastAsia="x-none"/>
        </w:rPr>
        <w:t>โดยบริษัทขายหุ้นสามัญ</w:t>
      </w:r>
      <w:r w:rsidR="00EC424C" w:rsidRPr="009546D1">
        <w:rPr>
          <w:rFonts w:asciiTheme="majorBidi" w:hAnsiTheme="majorBidi" w:cstheme="majorBidi"/>
          <w:sz w:val="32"/>
          <w:szCs w:val="32"/>
          <w:cs/>
          <w:lang w:val="en-US" w:eastAsia="x-none"/>
        </w:rPr>
        <w:t>ทั้งหมด</w:t>
      </w:r>
      <w:r w:rsidR="00EA49DD" w:rsidRPr="009546D1">
        <w:rPr>
          <w:rFonts w:asciiTheme="majorBidi" w:hAnsiTheme="majorBidi" w:cstheme="majorBidi"/>
          <w:sz w:val="32"/>
          <w:szCs w:val="32"/>
          <w:cs/>
          <w:lang w:val="en-US" w:eastAsia="x-none"/>
        </w:rPr>
        <w:t xml:space="preserve">คิดเป็นร้อยละ </w:t>
      </w:r>
      <w:r w:rsidRPr="009546D1">
        <w:rPr>
          <w:rFonts w:asciiTheme="majorBidi" w:hAnsiTheme="majorBidi" w:cstheme="majorBidi"/>
          <w:sz w:val="32"/>
          <w:szCs w:val="32"/>
          <w:lang w:val="en-US" w:eastAsia="x-none"/>
        </w:rPr>
        <w:t>30</w:t>
      </w:r>
      <w:r w:rsidR="00EA49DD" w:rsidRPr="009546D1">
        <w:rPr>
          <w:rFonts w:asciiTheme="majorBidi" w:hAnsiTheme="majorBidi" w:cstheme="majorBidi"/>
          <w:sz w:val="32"/>
          <w:szCs w:val="32"/>
          <w:lang w:val="en-US" w:eastAsia="x-none"/>
        </w:rPr>
        <w:t xml:space="preserve"> </w:t>
      </w:r>
      <w:r w:rsidR="005A1E4A" w:rsidRPr="009546D1">
        <w:rPr>
          <w:rFonts w:asciiTheme="majorBidi" w:hAnsiTheme="majorBidi" w:cstheme="majorBidi"/>
          <w:sz w:val="32"/>
          <w:szCs w:val="32"/>
          <w:cs/>
          <w:lang w:val="en-US" w:eastAsia="x-none"/>
        </w:rPr>
        <w:t>ให้แก่ผู้ถือหุ้นเดิม</w:t>
      </w:r>
      <w:r w:rsidR="00EA49DD" w:rsidRPr="009546D1">
        <w:rPr>
          <w:rFonts w:asciiTheme="majorBidi" w:hAnsiTheme="majorBidi" w:cstheme="majorBidi"/>
          <w:sz w:val="32"/>
          <w:szCs w:val="32"/>
          <w:lang w:val="en-US" w:eastAsia="x-none"/>
        </w:rPr>
        <w:t xml:space="preserve"> </w:t>
      </w:r>
      <w:r w:rsidR="00895E56" w:rsidRPr="009546D1">
        <w:rPr>
          <w:rFonts w:asciiTheme="majorBidi" w:hAnsiTheme="majorBidi" w:cstheme="majorBidi"/>
          <w:sz w:val="32"/>
          <w:szCs w:val="32"/>
          <w:cs/>
          <w:lang w:val="en-US" w:eastAsia="x-none"/>
        </w:rPr>
        <w:t xml:space="preserve">มูลค่า </w:t>
      </w:r>
      <w:r w:rsidRPr="009546D1">
        <w:rPr>
          <w:rFonts w:asciiTheme="majorBidi" w:hAnsiTheme="majorBidi" w:cstheme="majorBidi"/>
          <w:sz w:val="32"/>
          <w:szCs w:val="32"/>
          <w:lang w:val="en-US" w:eastAsia="x-none"/>
        </w:rPr>
        <w:t>290</w:t>
      </w:r>
      <w:r w:rsidR="00895E56" w:rsidRPr="009546D1">
        <w:rPr>
          <w:rFonts w:asciiTheme="majorBidi" w:hAnsiTheme="majorBidi" w:cstheme="majorBidi"/>
          <w:sz w:val="32"/>
          <w:szCs w:val="32"/>
          <w:lang w:val="en-US" w:eastAsia="x-none"/>
        </w:rPr>
        <w:t>,</w:t>
      </w:r>
      <w:r w:rsidRPr="009546D1">
        <w:rPr>
          <w:rFonts w:asciiTheme="majorBidi" w:hAnsiTheme="majorBidi" w:cstheme="majorBidi"/>
          <w:sz w:val="32"/>
          <w:szCs w:val="32"/>
          <w:lang w:val="en-US" w:eastAsia="x-none"/>
        </w:rPr>
        <w:t>000</w:t>
      </w:r>
      <w:r w:rsidR="00895E56" w:rsidRPr="009546D1">
        <w:rPr>
          <w:rFonts w:asciiTheme="majorBidi" w:hAnsiTheme="majorBidi" w:cstheme="majorBidi"/>
          <w:sz w:val="32"/>
          <w:szCs w:val="32"/>
          <w:lang w:val="en-US" w:eastAsia="x-none"/>
        </w:rPr>
        <w:t>,</w:t>
      </w:r>
      <w:r w:rsidRPr="009546D1">
        <w:rPr>
          <w:rFonts w:asciiTheme="majorBidi" w:hAnsiTheme="majorBidi" w:cstheme="majorBidi"/>
          <w:sz w:val="32"/>
          <w:szCs w:val="32"/>
          <w:lang w:val="en-US" w:eastAsia="x-none"/>
        </w:rPr>
        <w:t>000</w:t>
      </w:r>
      <w:r w:rsidR="00895E56" w:rsidRPr="009546D1">
        <w:rPr>
          <w:rFonts w:asciiTheme="majorBidi" w:hAnsiTheme="majorBidi" w:cstheme="majorBidi"/>
          <w:sz w:val="32"/>
          <w:szCs w:val="32"/>
          <w:lang w:val="en-US" w:eastAsia="x-none"/>
        </w:rPr>
        <w:t xml:space="preserve"> </w:t>
      </w:r>
      <w:r w:rsidR="00895E56" w:rsidRPr="009546D1">
        <w:rPr>
          <w:rFonts w:asciiTheme="majorBidi" w:hAnsiTheme="majorBidi" w:cstheme="majorBidi"/>
          <w:sz w:val="32"/>
          <w:szCs w:val="32"/>
          <w:cs/>
          <w:lang w:val="en-US" w:eastAsia="x-none"/>
        </w:rPr>
        <w:t>บาท โดย</w:t>
      </w:r>
      <w:r w:rsidR="00A133E1" w:rsidRPr="009546D1">
        <w:rPr>
          <w:rFonts w:asciiTheme="majorBidi" w:hAnsiTheme="majorBidi" w:cstheme="majorBidi"/>
          <w:sz w:val="32"/>
          <w:szCs w:val="32"/>
          <w:cs/>
          <w:lang w:val="en-US" w:eastAsia="x-none"/>
        </w:rPr>
        <w:t>ได</w:t>
      </w:r>
      <w:r w:rsidR="00B63154" w:rsidRPr="009546D1">
        <w:rPr>
          <w:rFonts w:asciiTheme="majorBidi" w:hAnsiTheme="majorBidi" w:cstheme="majorBidi"/>
          <w:sz w:val="32"/>
          <w:szCs w:val="32"/>
          <w:cs/>
          <w:lang w:val="en-US" w:eastAsia="x-none"/>
        </w:rPr>
        <w:t xml:space="preserve">้รับชำระค่าหุ้นดังกล่าวแล้ว เมื่อวันที่ </w:t>
      </w:r>
      <w:r w:rsidRPr="009546D1">
        <w:rPr>
          <w:rFonts w:asciiTheme="majorBidi" w:hAnsiTheme="majorBidi" w:cstheme="majorBidi"/>
          <w:sz w:val="32"/>
          <w:szCs w:val="32"/>
          <w:lang w:val="en-US" w:eastAsia="x-none"/>
        </w:rPr>
        <w:t>25</w:t>
      </w:r>
      <w:r w:rsidR="00B63154" w:rsidRPr="009546D1">
        <w:rPr>
          <w:rFonts w:asciiTheme="majorBidi" w:hAnsiTheme="majorBidi" w:cstheme="majorBidi"/>
          <w:sz w:val="32"/>
          <w:szCs w:val="32"/>
          <w:lang w:val="en-US" w:eastAsia="x-none"/>
        </w:rPr>
        <w:t xml:space="preserve"> </w:t>
      </w:r>
      <w:r w:rsidR="00B63154" w:rsidRPr="009546D1">
        <w:rPr>
          <w:rFonts w:asciiTheme="majorBidi" w:hAnsiTheme="majorBidi" w:cstheme="majorBidi"/>
          <w:sz w:val="32"/>
          <w:szCs w:val="32"/>
          <w:cs/>
          <w:lang w:val="en-US" w:eastAsia="x-none"/>
        </w:rPr>
        <w:t xml:space="preserve">เมษายน </w:t>
      </w:r>
      <w:r w:rsidRPr="009546D1">
        <w:rPr>
          <w:rFonts w:asciiTheme="majorBidi" w:hAnsiTheme="majorBidi" w:cstheme="majorBidi"/>
          <w:sz w:val="32"/>
          <w:szCs w:val="32"/>
          <w:lang w:val="en-US" w:eastAsia="x-none"/>
        </w:rPr>
        <w:t>2568</w:t>
      </w:r>
    </w:p>
    <w:p w14:paraId="6CD22C8E" w14:textId="0C1B51D2" w:rsidR="00B05725" w:rsidRPr="009546D1" w:rsidRDefault="00C11031" w:rsidP="002B5662">
      <w:pPr>
        <w:tabs>
          <w:tab w:val="left" w:pos="1340"/>
        </w:tabs>
        <w:spacing w:after="360"/>
        <w:ind w:left="1094" w:hanging="547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9546D1">
        <w:rPr>
          <w:rFonts w:asciiTheme="majorBidi" w:hAnsiTheme="majorBidi" w:cstheme="majorBidi"/>
          <w:sz w:val="32"/>
          <w:szCs w:val="32"/>
          <w:lang w:val="en-US" w:eastAsia="x-none"/>
        </w:rPr>
        <w:t>19</w:t>
      </w:r>
      <w:r w:rsidR="00CE3D7B" w:rsidRPr="009546D1">
        <w:rPr>
          <w:rFonts w:asciiTheme="majorBidi" w:hAnsiTheme="majorBidi" w:cstheme="majorBidi"/>
          <w:sz w:val="32"/>
          <w:szCs w:val="32"/>
          <w:lang w:val="en-US" w:eastAsia="x-none"/>
        </w:rPr>
        <w:t>.</w:t>
      </w:r>
      <w:r w:rsidRPr="009546D1">
        <w:rPr>
          <w:rFonts w:asciiTheme="majorBidi" w:hAnsiTheme="majorBidi" w:cstheme="majorBidi"/>
          <w:sz w:val="32"/>
          <w:szCs w:val="32"/>
          <w:lang w:val="en-US" w:eastAsia="x-none"/>
        </w:rPr>
        <w:t>2</w:t>
      </w:r>
      <w:r w:rsidR="00CE3D7B" w:rsidRPr="009546D1">
        <w:rPr>
          <w:rFonts w:asciiTheme="majorBidi" w:hAnsiTheme="majorBidi" w:cstheme="majorBidi"/>
          <w:sz w:val="32"/>
          <w:szCs w:val="32"/>
          <w:lang w:val="en-US" w:eastAsia="x-none"/>
        </w:rPr>
        <w:tab/>
      </w:r>
      <w:r w:rsidR="00B05725" w:rsidRPr="009546D1">
        <w:rPr>
          <w:rFonts w:asciiTheme="majorBidi" w:hAnsiTheme="majorBidi" w:cstheme="majorBidi"/>
          <w:sz w:val="32"/>
          <w:szCs w:val="32"/>
          <w:cs/>
        </w:rPr>
        <w:t xml:space="preserve">เมื่อวันที่ </w:t>
      </w:r>
      <w:r w:rsidRPr="009546D1">
        <w:rPr>
          <w:rFonts w:asciiTheme="majorBidi" w:hAnsiTheme="majorBidi" w:cstheme="majorBidi"/>
          <w:sz w:val="32"/>
          <w:szCs w:val="32"/>
          <w:lang w:val="en-US"/>
        </w:rPr>
        <w:t>24</w:t>
      </w:r>
      <w:r w:rsidR="00313D92" w:rsidRPr="009546D1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313D92" w:rsidRPr="009546D1">
        <w:rPr>
          <w:rFonts w:asciiTheme="majorBidi" w:hAnsiTheme="majorBidi" w:cstheme="majorBidi"/>
          <w:sz w:val="32"/>
          <w:szCs w:val="32"/>
          <w:cs/>
          <w:lang w:val="en-US"/>
        </w:rPr>
        <w:t>เมษายน</w:t>
      </w:r>
      <w:r w:rsidR="00B05725" w:rsidRPr="009546D1">
        <w:rPr>
          <w:rFonts w:asciiTheme="majorBidi" w:hAnsiTheme="majorBidi" w:cstheme="majorBidi"/>
          <w:sz w:val="32"/>
          <w:szCs w:val="32"/>
        </w:rPr>
        <w:t xml:space="preserve"> </w:t>
      </w:r>
      <w:r w:rsidRPr="009546D1">
        <w:rPr>
          <w:rFonts w:asciiTheme="majorBidi" w:hAnsiTheme="majorBidi" w:cstheme="majorBidi"/>
          <w:sz w:val="32"/>
          <w:szCs w:val="32"/>
          <w:lang w:val="en-US"/>
        </w:rPr>
        <w:t>2568</w:t>
      </w:r>
      <w:r w:rsidR="00B05725" w:rsidRPr="009546D1">
        <w:rPr>
          <w:rFonts w:asciiTheme="majorBidi" w:hAnsiTheme="majorBidi" w:cstheme="majorBidi"/>
          <w:sz w:val="32"/>
          <w:szCs w:val="32"/>
          <w:cs/>
        </w:rPr>
        <w:t xml:space="preserve"> ที่ประชุม</w:t>
      </w:r>
      <w:r w:rsidR="00F96601" w:rsidRPr="009546D1">
        <w:rPr>
          <w:rFonts w:asciiTheme="majorBidi" w:hAnsiTheme="majorBidi" w:cstheme="majorBidi"/>
          <w:sz w:val="32"/>
          <w:szCs w:val="32"/>
          <w:cs/>
        </w:rPr>
        <w:t>ผู้ถือหุ้น</w:t>
      </w:r>
      <w:r w:rsidR="0056169B" w:rsidRPr="009546D1">
        <w:rPr>
          <w:rFonts w:asciiTheme="majorBidi" w:hAnsiTheme="majorBidi" w:cstheme="majorBidi"/>
          <w:sz w:val="32"/>
          <w:szCs w:val="32"/>
          <w:cs/>
        </w:rPr>
        <w:t xml:space="preserve">ประจำปี </w:t>
      </w:r>
      <w:r w:rsidRPr="009546D1">
        <w:rPr>
          <w:rFonts w:asciiTheme="majorBidi" w:hAnsiTheme="majorBidi" w:cstheme="majorBidi"/>
          <w:sz w:val="32"/>
          <w:szCs w:val="32"/>
          <w:lang w:val="en-US"/>
        </w:rPr>
        <w:t>2568</w:t>
      </w:r>
      <w:r w:rsidR="0056169B" w:rsidRPr="009546D1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B05725" w:rsidRPr="009546D1">
        <w:rPr>
          <w:rFonts w:asciiTheme="majorBidi" w:hAnsiTheme="majorBidi" w:cstheme="majorBidi"/>
          <w:sz w:val="32"/>
          <w:szCs w:val="32"/>
          <w:cs/>
        </w:rPr>
        <w:t>มีมติอนุมัติการลดทุนจดทะเบียนของบริษัทจำนวน</w:t>
      </w:r>
      <w:r w:rsidR="00B05725" w:rsidRPr="009546D1">
        <w:rPr>
          <w:rFonts w:asciiTheme="majorBidi" w:hAnsiTheme="majorBidi" w:cstheme="majorBidi"/>
          <w:sz w:val="32"/>
          <w:szCs w:val="32"/>
        </w:rPr>
        <w:t xml:space="preserve"> </w:t>
      </w:r>
      <w:r w:rsidRPr="009546D1">
        <w:rPr>
          <w:rFonts w:asciiTheme="majorBidi" w:hAnsiTheme="majorBidi" w:cstheme="majorBidi"/>
          <w:sz w:val="32"/>
          <w:szCs w:val="32"/>
          <w:lang w:val="en-US"/>
        </w:rPr>
        <w:t>200</w:t>
      </w:r>
      <w:r w:rsidR="00B05725" w:rsidRPr="009546D1">
        <w:rPr>
          <w:rFonts w:asciiTheme="majorBidi" w:hAnsiTheme="majorBidi" w:cstheme="majorBidi"/>
          <w:sz w:val="32"/>
          <w:szCs w:val="32"/>
        </w:rPr>
        <w:t>,</w:t>
      </w:r>
      <w:r w:rsidRPr="009546D1">
        <w:rPr>
          <w:rFonts w:asciiTheme="majorBidi" w:hAnsiTheme="majorBidi" w:cstheme="majorBidi"/>
          <w:sz w:val="32"/>
          <w:szCs w:val="32"/>
          <w:lang w:val="en-US"/>
        </w:rPr>
        <w:t>000</w:t>
      </w:r>
      <w:r w:rsidR="00B05725" w:rsidRPr="009546D1">
        <w:rPr>
          <w:rFonts w:asciiTheme="majorBidi" w:hAnsiTheme="majorBidi" w:cstheme="majorBidi"/>
          <w:sz w:val="32"/>
          <w:szCs w:val="32"/>
        </w:rPr>
        <w:t>,</w:t>
      </w:r>
      <w:r w:rsidRPr="009546D1">
        <w:rPr>
          <w:rFonts w:asciiTheme="majorBidi" w:hAnsiTheme="majorBidi" w:cstheme="majorBidi"/>
          <w:sz w:val="32"/>
          <w:szCs w:val="32"/>
          <w:lang w:val="en-US"/>
        </w:rPr>
        <w:t>000</w:t>
      </w:r>
      <w:r w:rsidR="00B05725" w:rsidRPr="009546D1">
        <w:rPr>
          <w:rFonts w:asciiTheme="majorBidi" w:hAnsiTheme="majorBidi" w:cstheme="majorBidi"/>
          <w:sz w:val="32"/>
          <w:szCs w:val="32"/>
        </w:rPr>
        <w:t xml:space="preserve"> </w:t>
      </w:r>
      <w:r w:rsidR="00B05725" w:rsidRPr="009546D1">
        <w:rPr>
          <w:rFonts w:asciiTheme="majorBidi" w:hAnsiTheme="majorBidi" w:cstheme="majorBidi"/>
          <w:sz w:val="32"/>
          <w:szCs w:val="32"/>
          <w:cs/>
        </w:rPr>
        <w:t>บาท ที่เคยเสนอขายให้แก่บุคคลในวงจํากัด</w:t>
      </w:r>
      <w:r w:rsidR="00B05725" w:rsidRPr="009546D1">
        <w:rPr>
          <w:rFonts w:asciiTheme="majorBidi" w:hAnsiTheme="majorBidi" w:cstheme="majorBidi"/>
          <w:sz w:val="32"/>
          <w:szCs w:val="32"/>
        </w:rPr>
        <w:t xml:space="preserve"> </w:t>
      </w:r>
      <w:r w:rsidR="00B05725" w:rsidRPr="009546D1">
        <w:rPr>
          <w:rFonts w:asciiTheme="majorBidi" w:hAnsiTheme="majorBidi" w:cstheme="majorBidi"/>
          <w:sz w:val="32"/>
          <w:szCs w:val="32"/>
          <w:cs/>
        </w:rPr>
        <w:t>(</w:t>
      </w:r>
      <w:r w:rsidR="00B05725" w:rsidRPr="009546D1">
        <w:rPr>
          <w:rFonts w:asciiTheme="majorBidi" w:hAnsiTheme="majorBidi" w:cstheme="majorBidi"/>
          <w:sz w:val="32"/>
          <w:szCs w:val="32"/>
        </w:rPr>
        <w:t xml:space="preserve">Private Placement) </w:t>
      </w:r>
      <w:r w:rsidR="00B05725" w:rsidRPr="009546D1">
        <w:rPr>
          <w:rFonts w:asciiTheme="majorBidi" w:hAnsiTheme="majorBidi" w:cstheme="majorBidi"/>
          <w:spacing w:val="-6"/>
          <w:sz w:val="32"/>
          <w:szCs w:val="32"/>
          <w:cs/>
        </w:rPr>
        <w:t>ซึ่งจะส่งผลให้ทุนจดทะเบียนลดลงจากจำนวน</w:t>
      </w:r>
      <w:r w:rsidR="00B05725" w:rsidRPr="009546D1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9546D1">
        <w:rPr>
          <w:rFonts w:asciiTheme="majorBidi" w:hAnsiTheme="majorBidi" w:cstheme="majorBidi"/>
          <w:spacing w:val="-6"/>
          <w:sz w:val="32"/>
          <w:szCs w:val="32"/>
          <w:lang w:val="en-US"/>
        </w:rPr>
        <w:t>482</w:t>
      </w:r>
      <w:r w:rsidR="00B05725" w:rsidRPr="009546D1">
        <w:rPr>
          <w:rFonts w:asciiTheme="majorBidi" w:hAnsiTheme="majorBidi" w:cstheme="majorBidi"/>
          <w:spacing w:val="-6"/>
          <w:sz w:val="32"/>
          <w:szCs w:val="32"/>
        </w:rPr>
        <w:t>,</w:t>
      </w:r>
      <w:r w:rsidRPr="009546D1">
        <w:rPr>
          <w:rFonts w:asciiTheme="majorBidi" w:hAnsiTheme="majorBidi" w:cstheme="majorBidi"/>
          <w:spacing w:val="-6"/>
          <w:sz w:val="32"/>
          <w:szCs w:val="32"/>
          <w:lang w:val="en-US"/>
        </w:rPr>
        <w:t>863</w:t>
      </w:r>
      <w:r w:rsidR="00B05725" w:rsidRPr="009546D1">
        <w:rPr>
          <w:rFonts w:asciiTheme="majorBidi" w:hAnsiTheme="majorBidi" w:cstheme="majorBidi"/>
          <w:spacing w:val="-6"/>
          <w:sz w:val="32"/>
          <w:szCs w:val="32"/>
        </w:rPr>
        <w:t>,</w:t>
      </w:r>
      <w:r w:rsidRPr="009546D1">
        <w:rPr>
          <w:rFonts w:asciiTheme="majorBidi" w:hAnsiTheme="majorBidi" w:cstheme="majorBidi"/>
          <w:spacing w:val="-6"/>
          <w:sz w:val="32"/>
          <w:szCs w:val="32"/>
          <w:lang w:val="en-US"/>
        </w:rPr>
        <w:t>724</w:t>
      </w:r>
      <w:r w:rsidR="00B05725" w:rsidRPr="009546D1">
        <w:rPr>
          <w:rFonts w:asciiTheme="majorBidi" w:hAnsiTheme="majorBidi" w:cstheme="majorBidi"/>
          <w:spacing w:val="-6"/>
          <w:sz w:val="32"/>
          <w:szCs w:val="32"/>
        </w:rPr>
        <w:t>.</w:t>
      </w:r>
      <w:r w:rsidRPr="009546D1">
        <w:rPr>
          <w:rFonts w:asciiTheme="majorBidi" w:hAnsiTheme="majorBidi" w:cstheme="majorBidi"/>
          <w:spacing w:val="-6"/>
          <w:sz w:val="32"/>
          <w:szCs w:val="32"/>
          <w:lang w:val="en-US"/>
        </w:rPr>
        <w:t>50</w:t>
      </w:r>
      <w:r w:rsidR="00B05725" w:rsidRPr="009546D1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="00B05725" w:rsidRPr="009546D1">
        <w:rPr>
          <w:rFonts w:asciiTheme="majorBidi" w:hAnsiTheme="majorBidi" w:cstheme="majorBidi"/>
          <w:spacing w:val="-6"/>
          <w:sz w:val="32"/>
          <w:szCs w:val="32"/>
          <w:cs/>
        </w:rPr>
        <w:t xml:space="preserve">บาท เป็นทุนจดทะเบียนจำนวน </w:t>
      </w:r>
      <w:r w:rsidRPr="009546D1">
        <w:rPr>
          <w:rFonts w:asciiTheme="majorBidi" w:hAnsiTheme="majorBidi" w:cstheme="majorBidi"/>
          <w:spacing w:val="-6"/>
          <w:sz w:val="32"/>
          <w:szCs w:val="32"/>
          <w:lang w:val="en-US"/>
        </w:rPr>
        <w:t>282</w:t>
      </w:r>
      <w:r w:rsidR="00B05725" w:rsidRPr="009546D1">
        <w:rPr>
          <w:rFonts w:asciiTheme="majorBidi" w:hAnsiTheme="majorBidi" w:cstheme="majorBidi"/>
          <w:spacing w:val="-6"/>
          <w:sz w:val="32"/>
          <w:szCs w:val="32"/>
        </w:rPr>
        <w:t>,</w:t>
      </w:r>
      <w:r w:rsidRPr="009546D1">
        <w:rPr>
          <w:rFonts w:asciiTheme="majorBidi" w:hAnsiTheme="majorBidi" w:cstheme="majorBidi"/>
          <w:spacing w:val="-6"/>
          <w:sz w:val="32"/>
          <w:szCs w:val="32"/>
          <w:lang w:val="en-US"/>
        </w:rPr>
        <w:t>863</w:t>
      </w:r>
      <w:r w:rsidR="00B05725" w:rsidRPr="009546D1">
        <w:rPr>
          <w:rFonts w:asciiTheme="majorBidi" w:hAnsiTheme="majorBidi" w:cstheme="majorBidi"/>
          <w:spacing w:val="-6"/>
          <w:sz w:val="32"/>
          <w:szCs w:val="32"/>
        </w:rPr>
        <w:t>,</w:t>
      </w:r>
      <w:r w:rsidRPr="009546D1">
        <w:rPr>
          <w:rFonts w:asciiTheme="majorBidi" w:hAnsiTheme="majorBidi" w:cstheme="majorBidi"/>
          <w:spacing w:val="-6"/>
          <w:sz w:val="32"/>
          <w:szCs w:val="32"/>
          <w:lang w:val="en-US"/>
        </w:rPr>
        <w:t>724</w:t>
      </w:r>
      <w:r w:rsidR="00B05725" w:rsidRPr="009546D1">
        <w:rPr>
          <w:rFonts w:asciiTheme="majorBidi" w:hAnsiTheme="majorBidi" w:cstheme="majorBidi"/>
          <w:spacing w:val="-6"/>
          <w:sz w:val="32"/>
          <w:szCs w:val="32"/>
        </w:rPr>
        <w:t>.</w:t>
      </w:r>
      <w:r w:rsidRPr="009546D1">
        <w:rPr>
          <w:rFonts w:asciiTheme="majorBidi" w:hAnsiTheme="majorBidi" w:cstheme="majorBidi"/>
          <w:spacing w:val="-6"/>
          <w:sz w:val="32"/>
          <w:szCs w:val="32"/>
          <w:lang w:val="en-US"/>
        </w:rPr>
        <w:t>50</w:t>
      </w:r>
      <w:r w:rsidR="00B05725" w:rsidRPr="009546D1">
        <w:rPr>
          <w:rFonts w:asciiTheme="majorBidi" w:hAnsiTheme="majorBidi" w:cstheme="majorBidi"/>
          <w:spacing w:val="-6"/>
          <w:sz w:val="32"/>
          <w:szCs w:val="32"/>
          <w:cs/>
        </w:rPr>
        <w:t xml:space="preserve"> บาท</w:t>
      </w:r>
      <w:r w:rsidR="00B05725" w:rsidRPr="009546D1">
        <w:rPr>
          <w:rFonts w:asciiTheme="majorBidi" w:hAnsiTheme="majorBidi" w:cstheme="majorBidi"/>
          <w:sz w:val="32"/>
          <w:szCs w:val="32"/>
          <w:cs/>
        </w:rPr>
        <w:t xml:space="preserve"> โดยการตัดหุ้นสามัญเพิ่มทุนที่ยังไม่ได้ออกจำหน่ายจำนวน </w:t>
      </w:r>
      <w:r w:rsidRPr="009546D1">
        <w:rPr>
          <w:rFonts w:asciiTheme="majorBidi" w:hAnsiTheme="majorBidi" w:cstheme="majorBidi"/>
          <w:sz w:val="32"/>
          <w:szCs w:val="32"/>
          <w:lang w:val="en-US"/>
        </w:rPr>
        <w:t>400</w:t>
      </w:r>
      <w:r w:rsidR="00B05725" w:rsidRPr="009546D1">
        <w:rPr>
          <w:rFonts w:asciiTheme="majorBidi" w:hAnsiTheme="majorBidi" w:cstheme="majorBidi"/>
          <w:sz w:val="32"/>
          <w:szCs w:val="32"/>
        </w:rPr>
        <w:t>,</w:t>
      </w:r>
      <w:r w:rsidRPr="009546D1">
        <w:rPr>
          <w:rFonts w:asciiTheme="majorBidi" w:hAnsiTheme="majorBidi" w:cstheme="majorBidi"/>
          <w:sz w:val="32"/>
          <w:szCs w:val="32"/>
          <w:lang w:val="en-US"/>
        </w:rPr>
        <w:t>000</w:t>
      </w:r>
      <w:r w:rsidR="00B05725" w:rsidRPr="009546D1">
        <w:rPr>
          <w:rFonts w:asciiTheme="majorBidi" w:hAnsiTheme="majorBidi" w:cstheme="majorBidi"/>
          <w:sz w:val="32"/>
          <w:szCs w:val="32"/>
        </w:rPr>
        <w:t>,</w:t>
      </w:r>
      <w:r w:rsidRPr="009546D1">
        <w:rPr>
          <w:rFonts w:asciiTheme="majorBidi" w:hAnsiTheme="majorBidi" w:cstheme="majorBidi"/>
          <w:sz w:val="32"/>
          <w:szCs w:val="32"/>
          <w:lang w:val="en-US"/>
        </w:rPr>
        <w:t>000</w:t>
      </w:r>
      <w:r w:rsidR="00B05725" w:rsidRPr="009546D1">
        <w:rPr>
          <w:rFonts w:asciiTheme="majorBidi" w:hAnsiTheme="majorBidi" w:cstheme="majorBidi"/>
          <w:sz w:val="32"/>
          <w:szCs w:val="32"/>
          <w:cs/>
        </w:rPr>
        <w:t xml:space="preserve"> หุ้น มูลค่าที่ตราไว้หุ้นละ</w:t>
      </w:r>
      <w:r w:rsidR="00B05725" w:rsidRPr="009546D1">
        <w:rPr>
          <w:rFonts w:asciiTheme="majorBidi" w:hAnsiTheme="majorBidi" w:cstheme="majorBidi"/>
          <w:sz w:val="32"/>
          <w:szCs w:val="32"/>
        </w:rPr>
        <w:t xml:space="preserve"> </w:t>
      </w:r>
      <w:r w:rsidRPr="009546D1">
        <w:rPr>
          <w:rFonts w:asciiTheme="majorBidi" w:hAnsiTheme="majorBidi" w:cstheme="majorBidi"/>
          <w:sz w:val="32"/>
          <w:szCs w:val="32"/>
          <w:lang w:val="en-US"/>
        </w:rPr>
        <w:t>0</w:t>
      </w:r>
      <w:r w:rsidR="00B05725" w:rsidRPr="009546D1">
        <w:rPr>
          <w:rFonts w:asciiTheme="majorBidi" w:hAnsiTheme="majorBidi" w:cstheme="majorBidi"/>
          <w:sz w:val="32"/>
          <w:szCs w:val="32"/>
        </w:rPr>
        <w:t>.</w:t>
      </w:r>
      <w:r w:rsidRPr="009546D1">
        <w:rPr>
          <w:rFonts w:asciiTheme="majorBidi" w:hAnsiTheme="majorBidi" w:cstheme="majorBidi"/>
          <w:sz w:val="32"/>
          <w:szCs w:val="32"/>
          <w:lang w:val="en-US"/>
        </w:rPr>
        <w:t>50</w:t>
      </w:r>
      <w:r w:rsidR="00B05725" w:rsidRPr="009546D1">
        <w:rPr>
          <w:rFonts w:asciiTheme="majorBidi" w:hAnsiTheme="majorBidi" w:cstheme="majorBidi"/>
          <w:sz w:val="32"/>
          <w:szCs w:val="32"/>
        </w:rPr>
        <w:t xml:space="preserve"> </w:t>
      </w:r>
      <w:r w:rsidR="00B05725" w:rsidRPr="009546D1">
        <w:rPr>
          <w:rFonts w:asciiTheme="majorBidi" w:hAnsiTheme="majorBidi" w:cstheme="majorBidi"/>
          <w:sz w:val="32"/>
          <w:szCs w:val="32"/>
          <w:cs/>
        </w:rPr>
        <w:t>บาท</w:t>
      </w:r>
    </w:p>
    <w:p w14:paraId="37987850" w14:textId="69BFDE47" w:rsidR="00E02526" w:rsidRPr="009546D1" w:rsidRDefault="00C11031" w:rsidP="002B5662">
      <w:pPr>
        <w:pStyle w:val="Heading7"/>
        <w:spacing w:before="0" w:after="0"/>
        <w:ind w:left="547" w:hanging="547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>20</w:t>
      </w:r>
      <w:r w:rsidR="00E2641D"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>.</w:t>
      </w:r>
      <w:r w:rsidR="00E2641D" w:rsidRPr="009546D1">
        <w:rPr>
          <w:rFonts w:asciiTheme="majorBidi" w:hAnsiTheme="majorBidi" w:cstheme="majorBidi"/>
          <w:b/>
          <w:bCs/>
          <w:sz w:val="32"/>
          <w:szCs w:val="32"/>
          <w:lang w:val="en-US"/>
        </w:rPr>
        <w:tab/>
      </w:r>
      <w:r w:rsidR="00E02526" w:rsidRPr="009546D1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การอนุมัติงบการเงินระหว่างกาล</w:t>
      </w:r>
    </w:p>
    <w:p w14:paraId="6F4C6AA1" w14:textId="086EF237" w:rsidR="00E02526" w:rsidRPr="009546D1" w:rsidRDefault="00E02526" w:rsidP="002B5662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547"/>
        <w:jc w:val="thaiDistribute"/>
        <w:textAlignment w:val="baseline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9546D1">
        <w:rPr>
          <w:rFonts w:asciiTheme="majorBidi" w:hAnsiTheme="majorBidi" w:cstheme="majorBidi"/>
          <w:sz w:val="32"/>
          <w:szCs w:val="32"/>
          <w:cs/>
        </w:rPr>
        <w:t xml:space="preserve">งบการเงินระหว่างกาลนี้ได้รับอนุมัติให้ออกโดยคณะกรรมการบริษัทเมื่อวันที่ </w:t>
      </w:r>
      <w:r w:rsidR="00C11031" w:rsidRPr="009546D1">
        <w:rPr>
          <w:rFonts w:asciiTheme="majorBidi" w:hAnsiTheme="majorBidi" w:cstheme="majorBidi"/>
          <w:sz w:val="32"/>
          <w:szCs w:val="32"/>
          <w:lang w:val="en-US"/>
        </w:rPr>
        <w:t>8</w:t>
      </w:r>
      <w:r w:rsidR="00E27853" w:rsidRPr="009546D1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E27853" w:rsidRPr="009546D1">
        <w:rPr>
          <w:rFonts w:asciiTheme="majorBidi" w:hAnsiTheme="majorBidi" w:cstheme="majorBidi"/>
          <w:sz w:val="32"/>
          <w:szCs w:val="32"/>
          <w:cs/>
          <w:lang w:val="en-US"/>
        </w:rPr>
        <w:t xml:space="preserve">พฤษภาคม </w:t>
      </w:r>
      <w:r w:rsidR="00C11031" w:rsidRPr="009546D1">
        <w:rPr>
          <w:rFonts w:asciiTheme="majorBidi" w:hAnsiTheme="majorBidi" w:cstheme="majorBidi"/>
          <w:sz w:val="32"/>
          <w:szCs w:val="32"/>
          <w:lang w:val="en-US"/>
        </w:rPr>
        <w:t>2568</w:t>
      </w:r>
    </w:p>
    <w:sectPr w:rsidR="00E02526" w:rsidRPr="009546D1" w:rsidSect="008D61EB">
      <w:headerReference w:type="default" r:id="rId10"/>
      <w:footerReference w:type="default" r:id="rId11"/>
      <w:pgSz w:w="11909" w:h="16834" w:code="9"/>
      <w:pgMar w:top="1440" w:right="1224" w:bottom="1080" w:left="1440" w:header="864" w:footer="432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00057" w14:textId="77777777" w:rsidR="0011586E" w:rsidRDefault="0011586E" w:rsidP="000733BD">
      <w:r>
        <w:separator/>
      </w:r>
    </w:p>
  </w:endnote>
  <w:endnote w:type="continuationSeparator" w:id="0">
    <w:p w14:paraId="7564F484" w14:textId="77777777" w:rsidR="0011586E" w:rsidRDefault="0011586E" w:rsidP="000733BD">
      <w:r>
        <w:continuationSeparator/>
      </w:r>
    </w:p>
  </w:endnote>
  <w:endnote w:type="continuationNotice" w:id="1">
    <w:p w14:paraId="11A90803" w14:textId="77777777" w:rsidR="0011586E" w:rsidRDefault="001158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altName w:val="BrowalliaUPC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GLYPHICONS Halflings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8" w:type="dxa"/>
      <w:tblLayout w:type="fixed"/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1080"/>
      <w:gridCol w:w="3618"/>
      <w:gridCol w:w="1080"/>
      <w:gridCol w:w="3510"/>
    </w:tblGrid>
    <w:tr w:rsidR="00CB0EDE" w:rsidRPr="00CB0EDE" w14:paraId="74498815" w14:textId="77777777" w:rsidTr="00687AC7">
      <w:tc>
        <w:tcPr>
          <w:tcW w:w="1080" w:type="dxa"/>
          <w:shd w:val="clear" w:color="auto" w:fill="auto"/>
        </w:tcPr>
        <w:p w14:paraId="2DF37326" w14:textId="2850FFE4" w:rsidR="00CB0EDE" w:rsidRPr="00CB0EDE" w:rsidRDefault="00CB0EDE" w:rsidP="00CB0EDE">
          <w:pPr>
            <w:ind w:right="159"/>
            <w:jc w:val="right"/>
            <w:rPr>
              <w:rFonts w:asciiTheme="majorBidi" w:eastAsia="Arial" w:hAnsiTheme="majorBidi" w:cstheme="majorBidi"/>
              <w:sz w:val="32"/>
              <w:szCs w:val="32"/>
            </w:rPr>
          </w:pPr>
          <w:r>
            <w:rPr>
              <w:rFonts w:asciiTheme="majorBidi" w:eastAsia="Arial" w:hAnsiTheme="majorBidi" w:cstheme="majorBidi" w:hint="cs"/>
              <w:sz w:val="32"/>
              <w:szCs w:val="32"/>
              <w:cs/>
            </w:rPr>
            <w:t>กรรมการ</w:t>
          </w:r>
        </w:p>
      </w:tc>
      <w:tc>
        <w:tcPr>
          <w:tcW w:w="3618" w:type="dxa"/>
          <w:shd w:val="clear" w:color="auto" w:fill="auto"/>
        </w:tcPr>
        <w:p w14:paraId="6F954980" w14:textId="77777777" w:rsidR="00CB0EDE" w:rsidRPr="00CB0EDE" w:rsidRDefault="00CB0EDE" w:rsidP="00CB0EDE">
          <w:pPr>
            <w:ind w:left="-65"/>
            <w:rPr>
              <w:rFonts w:asciiTheme="majorBidi" w:eastAsia="Arial" w:hAnsiTheme="majorBidi" w:cstheme="majorBidi"/>
              <w:sz w:val="32"/>
              <w:szCs w:val="32"/>
            </w:rPr>
          </w:pPr>
          <w:r w:rsidRPr="00CB0EDE">
            <w:rPr>
              <w:rFonts w:asciiTheme="majorBidi" w:eastAsia="Arial" w:hAnsiTheme="majorBidi" w:cstheme="majorBidi"/>
              <w:sz w:val="32"/>
              <w:szCs w:val="32"/>
            </w:rPr>
            <w:t>____________________________</w:t>
          </w:r>
        </w:p>
      </w:tc>
      <w:tc>
        <w:tcPr>
          <w:tcW w:w="1080" w:type="dxa"/>
          <w:shd w:val="clear" w:color="auto" w:fill="auto"/>
        </w:tcPr>
        <w:p w14:paraId="4D31A564" w14:textId="70C5A901" w:rsidR="00CB0EDE" w:rsidRPr="00CB0EDE" w:rsidRDefault="00CB0EDE" w:rsidP="00CB0EDE">
          <w:pPr>
            <w:ind w:right="202"/>
            <w:jc w:val="right"/>
            <w:rPr>
              <w:rFonts w:asciiTheme="majorBidi" w:eastAsia="Arial" w:hAnsiTheme="majorBidi" w:cstheme="majorBidi"/>
              <w:sz w:val="32"/>
              <w:szCs w:val="32"/>
            </w:rPr>
          </w:pPr>
          <w:r>
            <w:rPr>
              <w:rFonts w:asciiTheme="majorBidi" w:eastAsia="Arial" w:hAnsiTheme="majorBidi" w:cstheme="majorBidi" w:hint="cs"/>
              <w:sz w:val="32"/>
              <w:szCs w:val="32"/>
              <w:cs/>
            </w:rPr>
            <w:t>กรรมการ</w:t>
          </w:r>
        </w:p>
      </w:tc>
      <w:tc>
        <w:tcPr>
          <w:tcW w:w="3510" w:type="dxa"/>
          <w:shd w:val="clear" w:color="auto" w:fill="auto"/>
        </w:tcPr>
        <w:p w14:paraId="04A2CAC5" w14:textId="77777777" w:rsidR="00CB0EDE" w:rsidRPr="00CB0EDE" w:rsidRDefault="00CB0EDE" w:rsidP="00CB0EDE">
          <w:pPr>
            <w:ind w:left="-162"/>
            <w:rPr>
              <w:rFonts w:asciiTheme="majorBidi" w:eastAsia="Arial" w:hAnsiTheme="majorBidi" w:cstheme="majorBidi"/>
              <w:sz w:val="32"/>
              <w:szCs w:val="32"/>
            </w:rPr>
          </w:pPr>
          <w:r w:rsidRPr="00CB0EDE">
            <w:rPr>
              <w:rFonts w:asciiTheme="majorBidi" w:eastAsia="Arial" w:hAnsiTheme="majorBidi" w:cstheme="majorBidi"/>
              <w:sz w:val="32"/>
              <w:szCs w:val="32"/>
            </w:rPr>
            <w:t>____________________________</w:t>
          </w:r>
        </w:p>
      </w:tc>
    </w:tr>
  </w:tbl>
  <w:p w14:paraId="4B2278BC" w14:textId="77777777" w:rsidR="00CB0EDE" w:rsidRPr="00CB0EDE" w:rsidRDefault="00CB0EDE" w:rsidP="00234A40">
    <w:pPr>
      <w:pStyle w:val="Footer"/>
      <w:rPr>
        <w:rFonts w:ascii="Times New Roman" w:hAnsi="Times New Roma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8" w:type="dxa"/>
      <w:tblLayout w:type="fixed"/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1080"/>
      <w:gridCol w:w="3618"/>
      <w:gridCol w:w="1080"/>
      <w:gridCol w:w="3510"/>
    </w:tblGrid>
    <w:tr w:rsidR="00234A40" w:rsidRPr="00CB0EDE" w14:paraId="6B451039" w14:textId="77777777" w:rsidTr="00687AC7">
      <w:tc>
        <w:tcPr>
          <w:tcW w:w="1080" w:type="dxa"/>
          <w:shd w:val="clear" w:color="auto" w:fill="auto"/>
        </w:tcPr>
        <w:p w14:paraId="54D6B3B3" w14:textId="77777777" w:rsidR="00234A40" w:rsidRPr="00CB0EDE" w:rsidRDefault="00234A40" w:rsidP="00CB0EDE">
          <w:pPr>
            <w:ind w:right="159"/>
            <w:jc w:val="right"/>
            <w:rPr>
              <w:rFonts w:asciiTheme="majorBidi" w:eastAsia="Arial" w:hAnsiTheme="majorBidi" w:cstheme="majorBidi"/>
              <w:sz w:val="32"/>
              <w:szCs w:val="32"/>
            </w:rPr>
          </w:pPr>
          <w:r>
            <w:rPr>
              <w:rFonts w:asciiTheme="majorBidi" w:eastAsia="Arial" w:hAnsiTheme="majorBidi" w:cstheme="majorBidi" w:hint="cs"/>
              <w:sz w:val="32"/>
              <w:szCs w:val="32"/>
              <w:cs/>
            </w:rPr>
            <w:t>กรรมการ</w:t>
          </w:r>
        </w:p>
      </w:tc>
      <w:tc>
        <w:tcPr>
          <w:tcW w:w="3618" w:type="dxa"/>
          <w:shd w:val="clear" w:color="auto" w:fill="auto"/>
        </w:tcPr>
        <w:p w14:paraId="4BB8CBFE" w14:textId="77777777" w:rsidR="00234A40" w:rsidRPr="00CB0EDE" w:rsidRDefault="00234A40" w:rsidP="00CB0EDE">
          <w:pPr>
            <w:ind w:left="-65"/>
            <w:rPr>
              <w:rFonts w:asciiTheme="majorBidi" w:eastAsia="Arial" w:hAnsiTheme="majorBidi" w:cstheme="majorBidi"/>
              <w:sz w:val="32"/>
              <w:szCs w:val="32"/>
            </w:rPr>
          </w:pPr>
          <w:r w:rsidRPr="00CB0EDE">
            <w:rPr>
              <w:rFonts w:asciiTheme="majorBidi" w:eastAsia="Arial" w:hAnsiTheme="majorBidi" w:cstheme="majorBidi"/>
              <w:sz w:val="32"/>
              <w:szCs w:val="32"/>
            </w:rPr>
            <w:t>____________________________</w:t>
          </w:r>
        </w:p>
      </w:tc>
      <w:tc>
        <w:tcPr>
          <w:tcW w:w="1080" w:type="dxa"/>
          <w:shd w:val="clear" w:color="auto" w:fill="auto"/>
        </w:tcPr>
        <w:p w14:paraId="0B76B3AE" w14:textId="77777777" w:rsidR="00234A40" w:rsidRPr="00CB0EDE" w:rsidRDefault="00234A40" w:rsidP="00CB0EDE">
          <w:pPr>
            <w:ind w:right="202"/>
            <w:jc w:val="right"/>
            <w:rPr>
              <w:rFonts w:asciiTheme="majorBidi" w:eastAsia="Arial" w:hAnsiTheme="majorBidi" w:cstheme="majorBidi"/>
              <w:sz w:val="32"/>
              <w:szCs w:val="32"/>
            </w:rPr>
          </w:pPr>
          <w:r>
            <w:rPr>
              <w:rFonts w:asciiTheme="majorBidi" w:eastAsia="Arial" w:hAnsiTheme="majorBidi" w:cstheme="majorBidi" w:hint="cs"/>
              <w:sz w:val="32"/>
              <w:szCs w:val="32"/>
              <w:cs/>
            </w:rPr>
            <w:t>กรรมการ</w:t>
          </w:r>
        </w:p>
      </w:tc>
      <w:tc>
        <w:tcPr>
          <w:tcW w:w="3510" w:type="dxa"/>
          <w:shd w:val="clear" w:color="auto" w:fill="auto"/>
        </w:tcPr>
        <w:p w14:paraId="63D7DCF8" w14:textId="77777777" w:rsidR="00234A40" w:rsidRPr="00CB0EDE" w:rsidRDefault="00234A40" w:rsidP="00CB0EDE">
          <w:pPr>
            <w:ind w:left="-162"/>
            <w:rPr>
              <w:rFonts w:asciiTheme="majorBidi" w:eastAsia="Arial" w:hAnsiTheme="majorBidi" w:cstheme="majorBidi"/>
              <w:sz w:val="32"/>
              <w:szCs w:val="32"/>
            </w:rPr>
          </w:pPr>
          <w:r w:rsidRPr="00CB0EDE">
            <w:rPr>
              <w:rFonts w:asciiTheme="majorBidi" w:eastAsia="Arial" w:hAnsiTheme="majorBidi" w:cstheme="majorBidi"/>
              <w:sz w:val="32"/>
              <w:szCs w:val="32"/>
            </w:rPr>
            <w:t>____________________________</w:t>
          </w:r>
        </w:p>
      </w:tc>
    </w:tr>
  </w:tbl>
  <w:p w14:paraId="538C5DC1" w14:textId="77777777" w:rsidR="00234A40" w:rsidRPr="00CB0EDE" w:rsidRDefault="00234A40" w:rsidP="00234A40">
    <w:pPr>
      <w:pStyle w:val="Foo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AE6E2" w14:textId="77777777" w:rsidR="0011586E" w:rsidRDefault="0011586E" w:rsidP="000733BD">
      <w:r>
        <w:separator/>
      </w:r>
    </w:p>
  </w:footnote>
  <w:footnote w:type="continuationSeparator" w:id="0">
    <w:p w14:paraId="70012EE4" w14:textId="77777777" w:rsidR="0011586E" w:rsidRDefault="0011586E" w:rsidP="000733BD">
      <w:r>
        <w:continuationSeparator/>
      </w:r>
    </w:p>
  </w:footnote>
  <w:footnote w:type="continuationNotice" w:id="1">
    <w:p w14:paraId="1B1FDC8E" w14:textId="77777777" w:rsidR="0011586E" w:rsidRDefault="001158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644C2" w14:textId="3B0B1C0A" w:rsidR="00165D19" w:rsidRPr="00081611" w:rsidRDefault="00165D19" w:rsidP="00165D19">
    <w:pPr>
      <w:pStyle w:val="Header"/>
      <w:tabs>
        <w:tab w:val="clear" w:pos="4153"/>
        <w:tab w:val="clear" w:pos="8306"/>
        <w:tab w:val="center" w:pos="4622"/>
        <w:tab w:val="left" w:pos="5380"/>
        <w:tab w:val="left" w:pos="5720"/>
      </w:tabs>
      <w:jc w:val="center"/>
      <w:rPr>
        <w:rStyle w:val="PageNumber"/>
        <w:rFonts w:ascii="Angsana New" w:hAnsi="Angsana New" w:cs="Angsana New"/>
        <w:b/>
        <w:bCs/>
        <w:sz w:val="32"/>
        <w:szCs w:val="32"/>
        <w:cs/>
        <w:lang w:val="en-US"/>
      </w:rPr>
    </w:pPr>
  </w:p>
  <w:p w14:paraId="0DD1CD9A" w14:textId="77777777" w:rsidR="00165D19" w:rsidRPr="00433EA7" w:rsidRDefault="00165D19" w:rsidP="00165D19">
    <w:pPr>
      <w:pStyle w:val="Header"/>
      <w:jc w:val="center"/>
      <w:rPr>
        <w:rFonts w:ascii="Angsana New" w:hAnsi="Angsana New" w:cs="Angsana New"/>
        <w:sz w:val="32"/>
        <w:szCs w:val="3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1ECEE" w14:textId="08D10508" w:rsidR="002B5662" w:rsidRPr="00234A40" w:rsidRDefault="002B5662" w:rsidP="00165D19">
    <w:pPr>
      <w:pStyle w:val="Header"/>
      <w:tabs>
        <w:tab w:val="clear" w:pos="4153"/>
        <w:tab w:val="clear" w:pos="8306"/>
        <w:tab w:val="center" w:pos="4622"/>
        <w:tab w:val="left" w:pos="5380"/>
        <w:tab w:val="left" w:pos="5720"/>
      </w:tabs>
      <w:jc w:val="center"/>
      <w:rPr>
        <w:rStyle w:val="PageNumber"/>
        <w:rFonts w:ascii="Angsana New" w:hAnsi="Angsana New" w:cs="Angsana New"/>
        <w:b/>
        <w:bCs/>
        <w:sz w:val="28"/>
        <w:szCs w:val="28"/>
        <w:cs/>
        <w:lang w:val="en-US"/>
      </w:rPr>
    </w:pPr>
  </w:p>
  <w:p w14:paraId="0CAB3105" w14:textId="77777777" w:rsidR="002B5662" w:rsidRPr="002B5662" w:rsidRDefault="002B5662" w:rsidP="00165D19">
    <w:pPr>
      <w:pStyle w:val="Header"/>
      <w:tabs>
        <w:tab w:val="clear" w:pos="4153"/>
        <w:tab w:val="clear" w:pos="8306"/>
      </w:tabs>
      <w:jc w:val="center"/>
      <w:rPr>
        <w:rStyle w:val="PageNumber"/>
        <w:rFonts w:ascii="Times New Roman" w:hAnsi="Times New Roman"/>
        <w:sz w:val="21"/>
        <w:szCs w:val="21"/>
        <w:cs/>
        <w:lang w:val="en-US"/>
      </w:rPr>
    </w:pPr>
    <w:r w:rsidRPr="002B5662">
      <w:rPr>
        <w:rStyle w:val="PageNumber"/>
        <w:rFonts w:ascii="Times New Roman" w:hAnsi="Times New Roman"/>
        <w:sz w:val="21"/>
        <w:szCs w:val="21"/>
        <w:cs/>
        <w:lang w:val="en-US"/>
      </w:rPr>
      <w:t xml:space="preserve">- </w:t>
    </w:r>
    <w:r w:rsidRPr="002B5662">
      <w:rPr>
        <w:rStyle w:val="PageNumber"/>
        <w:rFonts w:ascii="Times New Roman" w:hAnsi="Times New Roman"/>
        <w:sz w:val="21"/>
        <w:szCs w:val="21"/>
        <w:lang w:val="en-US"/>
      </w:rPr>
      <w:fldChar w:fldCharType="begin"/>
    </w:r>
    <w:r w:rsidRPr="002B5662">
      <w:rPr>
        <w:rStyle w:val="PageNumber"/>
        <w:rFonts w:ascii="Times New Roman" w:hAnsi="Times New Roman"/>
        <w:sz w:val="21"/>
        <w:szCs w:val="21"/>
        <w:lang w:val="en-US"/>
      </w:rPr>
      <w:instrText xml:space="preserve"> PAGE   \* MERGEFORMAT </w:instrText>
    </w:r>
    <w:r w:rsidRPr="002B5662">
      <w:rPr>
        <w:rStyle w:val="PageNumber"/>
        <w:rFonts w:ascii="Times New Roman" w:hAnsi="Times New Roman"/>
        <w:sz w:val="21"/>
        <w:szCs w:val="21"/>
        <w:lang w:val="en-US"/>
      </w:rPr>
      <w:fldChar w:fldCharType="separate"/>
    </w:r>
    <w:r w:rsidRPr="002B5662">
      <w:rPr>
        <w:rStyle w:val="PageNumber"/>
        <w:rFonts w:ascii="Times New Roman" w:hAnsi="Times New Roman"/>
        <w:sz w:val="21"/>
        <w:szCs w:val="21"/>
      </w:rPr>
      <w:t>2</w:t>
    </w:r>
    <w:r w:rsidRPr="002B5662">
      <w:rPr>
        <w:rStyle w:val="PageNumber"/>
        <w:rFonts w:ascii="Times New Roman" w:hAnsi="Times New Roman"/>
        <w:sz w:val="21"/>
        <w:szCs w:val="21"/>
        <w:lang w:val="en-US"/>
      </w:rPr>
      <w:fldChar w:fldCharType="end"/>
    </w:r>
    <w:r w:rsidRPr="002B5662">
      <w:rPr>
        <w:rStyle w:val="PageNumber"/>
        <w:rFonts w:ascii="Times New Roman" w:hAnsi="Times New Roman"/>
        <w:sz w:val="21"/>
        <w:szCs w:val="21"/>
        <w:cs/>
        <w:lang w:val="en-US"/>
      </w:rPr>
      <w:t xml:space="preserve"> </w:t>
    </w:r>
    <w:r w:rsidRPr="002B5662">
      <w:rPr>
        <w:rStyle w:val="PageNumber"/>
        <w:rFonts w:ascii="Times New Roman" w:hAnsi="Times New Roman"/>
        <w:sz w:val="21"/>
        <w:szCs w:val="21"/>
        <w:cs/>
      </w:rPr>
      <w:t>-</w:t>
    </w:r>
  </w:p>
  <w:p w14:paraId="1E843608" w14:textId="77777777" w:rsidR="002B5662" w:rsidRPr="00234A40" w:rsidRDefault="002B5662" w:rsidP="00165D19">
    <w:pPr>
      <w:pStyle w:val="Header"/>
      <w:jc w:val="center"/>
      <w:rPr>
        <w:rFonts w:ascii="Angsana New" w:hAnsi="Angsana New" w:cs="Angsana New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CFA"/>
    <w:multiLevelType w:val="hybridMultilevel"/>
    <w:tmpl w:val="993C21E2"/>
    <w:lvl w:ilvl="0" w:tplc="4F06FC6E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676C"/>
    <w:multiLevelType w:val="hybridMultilevel"/>
    <w:tmpl w:val="673249AA"/>
    <w:lvl w:ilvl="0" w:tplc="837219A0">
      <w:start w:val="20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2787132C"/>
    <w:multiLevelType w:val="hybridMultilevel"/>
    <w:tmpl w:val="2E06119A"/>
    <w:lvl w:ilvl="0" w:tplc="E0245266">
      <w:start w:val="1"/>
      <w:numFmt w:val="thaiLetters"/>
      <w:lvlText w:val="%1)"/>
      <w:lvlJc w:val="left"/>
      <w:pPr>
        <w:ind w:left="4897" w:hanging="360"/>
      </w:pPr>
      <w:rPr>
        <w:rFonts w:ascii="Browallia New" w:eastAsia="Arial Unicode MS" w:hAnsi="Browallia New" w:cs="Browallia New" w:hint="default"/>
        <w:b w:val="0"/>
        <w:bCs/>
        <w:color w:val="CF4A02"/>
        <w:sz w:val="28"/>
      </w:rPr>
    </w:lvl>
    <w:lvl w:ilvl="1" w:tplc="276E24D8">
      <w:numFmt w:val="bullet"/>
      <w:lvlText w:val="•"/>
      <w:lvlJc w:val="left"/>
      <w:pPr>
        <w:ind w:left="1440" w:hanging="360"/>
      </w:pPr>
      <w:rPr>
        <w:rFonts w:ascii="Arial" w:eastAsia="Arial Unicode MS" w:hAnsi="Arial" w:cs="Aria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A02F9"/>
    <w:multiLevelType w:val="hybridMultilevel"/>
    <w:tmpl w:val="40FEB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32BC8"/>
    <w:multiLevelType w:val="hybridMultilevel"/>
    <w:tmpl w:val="38CAE90E"/>
    <w:lvl w:ilvl="0" w:tplc="332EF218">
      <w:start w:val="1"/>
      <w:numFmt w:val="thaiLetters"/>
      <w:lvlText w:val="%1)"/>
      <w:lvlJc w:val="left"/>
      <w:pPr>
        <w:ind w:left="720" w:hanging="360"/>
      </w:pPr>
      <w:rPr>
        <w:rFonts w:eastAsia="Arial Unicode MS"/>
        <w:b/>
        <w:color w:val="CF4A0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3507A"/>
    <w:multiLevelType w:val="hybridMultilevel"/>
    <w:tmpl w:val="0ACC93D6"/>
    <w:lvl w:ilvl="0" w:tplc="ED42B41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27AB0"/>
    <w:multiLevelType w:val="hybridMultilevel"/>
    <w:tmpl w:val="1506F9E8"/>
    <w:lvl w:ilvl="0" w:tplc="7A4C4406">
      <w:start w:val="17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CED0200"/>
    <w:multiLevelType w:val="hybridMultilevel"/>
    <w:tmpl w:val="33943414"/>
    <w:lvl w:ilvl="0" w:tplc="491AC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22E67"/>
    <w:multiLevelType w:val="hybridMultilevel"/>
    <w:tmpl w:val="CC06969A"/>
    <w:lvl w:ilvl="0" w:tplc="43EE52FA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E822498"/>
    <w:multiLevelType w:val="hybridMultilevel"/>
    <w:tmpl w:val="08923384"/>
    <w:lvl w:ilvl="0" w:tplc="43EE52FA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2E60F4D"/>
    <w:multiLevelType w:val="hybridMultilevel"/>
    <w:tmpl w:val="37B697D8"/>
    <w:lvl w:ilvl="0" w:tplc="0CBA840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03FA3"/>
    <w:multiLevelType w:val="hybridMultilevel"/>
    <w:tmpl w:val="0FAECE12"/>
    <w:lvl w:ilvl="0" w:tplc="315E63A2">
      <w:start w:val="1"/>
      <w:numFmt w:val="thaiLetters"/>
      <w:lvlText w:val="%1)"/>
      <w:lvlJc w:val="left"/>
      <w:pPr>
        <w:ind w:left="786" w:hanging="360"/>
      </w:pPr>
      <w:rPr>
        <w:rFonts w:ascii="Browallia New" w:hAnsi="Browallia New" w:cs="Browallia New" w:hint="default"/>
        <w:b/>
        <w:bCs/>
        <w:color w:val="CF4A02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7113150"/>
    <w:multiLevelType w:val="hybridMultilevel"/>
    <w:tmpl w:val="946C870E"/>
    <w:lvl w:ilvl="0" w:tplc="4ED46D04">
      <w:numFmt w:val="bullet"/>
      <w:lvlText w:val="-"/>
      <w:lvlJc w:val="left"/>
      <w:pPr>
        <w:ind w:left="1404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3" w15:restartNumberingAfterBreak="0">
    <w:nsid w:val="78E8372D"/>
    <w:multiLevelType w:val="hybridMultilevel"/>
    <w:tmpl w:val="E818868E"/>
    <w:lvl w:ilvl="0" w:tplc="99EEDB0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336159013">
    <w:abstractNumId w:val="5"/>
  </w:num>
  <w:num w:numId="2" w16cid:durableId="14450352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4430463">
    <w:abstractNumId w:val="2"/>
  </w:num>
  <w:num w:numId="4" w16cid:durableId="1049452569">
    <w:abstractNumId w:val="8"/>
  </w:num>
  <w:num w:numId="5" w16cid:durableId="848980183">
    <w:abstractNumId w:val="9"/>
  </w:num>
  <w:num w:numId="6" w16cid:durableId="2175026">
    <w:abstractNumId w:val="4"/>
  </w:num>
  <w:num w:numId="7" w16cid:durableId="11346051">
    <w:abstractNumId w:val="10"/>
  </w:num>
  <w:num w:numId="8" w16cid:durableId="1385759117">
    <w:abstractNumId w:val="11"/>
  </w:num>
  <w:num w:numId="9" w16cid:durableId="659237456">
    <w:abstractNumId w:val="7"/>
  </w:num>
  <w:num w:numId="10" w16cid:durableId="2123769622">
    <w:abstractNumId w:val="3"/>
  </w:num>
  <w:num w:numId="11" w16cid:durableId="352996543">
    <w:abstractNumId w:val="13"/>
  </w:num>
  <w:num w:numId="12" w16cid:durableId="1222909301">
    <w:abstractNumId w:val="6"/>
  </w:num>
  <w:num w:numId="13" w16cid:durableId="1331715102">
    <w:abstractNumId w:val="1"/>
  </w:num>
  <w:num w:numId="14" w16cid:durableId="20135373">
    <w:abstractNumId w:val="0"/>
  </w:num>
  <w:num w:numId="15" w16cid:durableId="3947418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BD"/>
    <w:rsid w:val="00001405"/>
    <w:rsid w:val="00001D34"/>
    <w:rsid w:val="00001DFC"/>
    <w:rsid w:val="00003EB8"/>
    <w:rsid w:val="00005C35"/>
    <w:rsid w:val="0001016B"/>
    <w:rsid w:val="000105D9"/>
    <w:rsid w:val="00010B3F"/>
    <w:rsid w:val="00012363"/>
    <w:rsid w:val="00012F2D"/>
    <w:rsid w:val="000155DC"/>
    <w:rsid w:val="000156B9"/>
    <w:rsid w:val="0001682B"/>
    <w:rsid w:val="00016E93"/>
    <w:rsid w:val="00017055"/>
    <w:rsid w:val="000176E3"/>
    <w:rsid w:val="0002215C"/>
    <w:rsid w:val="000239F5"/>
    <w:rsid w:val="00024B96"/>
    <w:rsid w:val="00026511"/>
    <w:rsid w:val="000270BB"/>
    <w:rsid w:val="00030544"/>
    <w:rsid w:val="00030881"/>
    <w:rsid w:val="000318B4"/>
    <w:rsid w:val="000320EF"/>
    <w:rsid w:val="000359E0"/>
    <w:rsid w:val="000407AE"/>
    <w:rsid w:val="0004346E"/>
    <w:rsid w:val="00045978"/>
    <w:rsid w:val="00045C4C"/>
    <w:rsid w:val="000465F3"/>
    <w:rsid w:val="00050AC0"/>
    <w:rsid w:val="00052383"/>
    <w:rsid w:val="00056E64"/>
    <w:rsid w:val="000617C9"/>
    <w:rsid w:val="00063156"/>
    <w:rsid w:val="00065834"/>
    <w:rsid w:val="0007042E"/>
    <w:rsid w:val="000707F3"/>
    <w:rsid w:val="00071FDD"/>
    <w:rsid w:val="0007226C"/>
    <w:rsid w:val="00072636"/>
    <w:rsid w:val="0007274B"/>
    <w:rsid w:val="00072764"/>
    <w:rsid w:val="00072F3C"/>
    <w:rsid w:val="000733BD"/>
    <w:rsid w:val="00073A22"/>
    <w:rsid w:val="00075F75"/>
    <w:rsid w:val="0007637D"/>
    <w:rsid w:val="00076954"/>
    <w:rsid w:val="0008019B"/>
    <w:rsid w:val="00080394"/>
    <w:rsid w:val="0008147B"/>
    <w:rsid w:val="00082E06"/>
    <w:rsid w:val="00082F3E"/>
    <w:rsid w:val="00083596"/>
    <w:rsid w:val="00085174"/>
    <w:rsid w:val="00085986"/>
    <w:rsid w:val="0008721D"/>
    <w:rsid w:val="00087D7C"/>
    <w:rsid w:val="00090521"/>
    <w:rsid w:val="000908AD"/>
    <w:rsid w:val="00091AC7"/>
    <w:rsid w:val="000920E9"/>
    <w:rsid w:val="000931E5"/>
    <w:rsid w:val="00093310"/>
    <w:rsid w:val="00095E25"/>
    <w:rsid w:val="000A1C8B"/>
    <w:rsid w:val="000A3153"/>
    <w:rsid w:val="000A3CA3"/>
    <w:rsid w:val="000A3FB0"/>
    <w:rsid w:val="000A417D"/>
    <w:rsid w:val="000A4400"/>
    <w:rsid w:val="000A5A18"/>
    <w:rsid w:val="000A7A68"/>
    <w:rsid w:val="000B2166"/>
    <w:rsid w:val="000B264A"/>
    <w:rsid w:val="000B3697"/>
    <w:rsid w:val="000B484E"/>
    <w:rsid w:val="000B62ED"/>
    <w:rsid w:val="000C0B00"/>
    <w:rsid w:val="000C1767"/>
    <w:rsid w:val="000C2080"/>
    <w:rsid w:val="000C3740"/>
    <w:rsid w:val="000C4281"/>
    <w:rsid w:val="000C4B1C"/>
    <w:rsid w:val="000C7FCA"/>
    <w:rsid w:val="000D2C7D"/>
    <w:rsid w:val="000D4D68"/>
    <w:rsid w:val="000D5198"/>
    <w:rsid w:val="000D531C"/>
    <w:rsid w:val="000D569B"/>
    <w:rsid w:val="000D666D"/>
    <w:rsid w:val="000D6D05"/>
    <w:rsid w:val="000D79E3"/>
    <w:rsid w:val="000E036D"/>
    <w:rsid w:val="000E04EB"/>
    <w:rsid w:val="000E1A1B"/>
    <w:rsid w:val="000E1AC7"/>
    <w:rsid w:val="000E1CBB"/>
    <w:rsid w:val="000E34C7"/>
    <w:rsid w:val="000E3D91"/>
    <w:rsid w:val="000E4BA9"/>
    <w:rsid w:val="000E7A7E"/>
    <w:rsid w:val="000E7DCF"/>
    <w:rsid w:val="000F247B"/>
    <w:rsid w:val="000F45E2"/>
    <w:rsid w:val="000F4DB3"/>
    <w:rsid w:val="000F5834"/>
    <w:rsid w:val="000F7C68"/>
    <w:rsid w:val="00100D07"/>
    <w:rsid w:val="001019DC"/>
    <w:rsid w:val="001025AE"/>
    <w:rsid w:val="00102FAA"/>
    <w:rsid w:val="0010442E"/>
    <w:rsid w:val="001058C8"/>
    <w:rsid w:val="001060C4"/>
    <w:rsid w:val="0010675A"/>
    <w:rsid w:val="00106FD6"/>
    <w:rsid w:val="0010758A"/>
    <w:rsid w:val="00110097"/>
    <w:rsid w:val="0011486B"/>
    <w:rsid w:val="0011586E"/>
    <w:rsid w:val="00116E07"/>
    <w:rsid w:val="00116EF9"/>
    <w:rsid w:val="00117122"/>
    <w:rsid w:val="0012019B"/>
    <w:rsid w:val="00120D51"/>
    <w:rsid w:val="0012179F"/>
    <w:rsid w:val="00121A62"/>
    <w:rsid w:val="00121C81"/>
    <w:rsid w:val="001231C0"/>
    <w:rsid w:val="00130689"/>
    <w:rsid w:val="00133B50"/>
    <w:rsid w:val="001342FF"/>
    <w:rsid w:val="001344C3"/>
    <w:rsid w:val="001377DF"/>
    <w:rsid w:val="00137E27"/>
    <w:rsid w:val="0014059A"/>
    <w:rsid w:val="00140B5E"/>
    <w:rsid w:val="001413A8"/>
    <w:rsid w:val="00141B51"/>
    <w:rsid w:val="001421A0"/>
    <w:rsid w:val="00142583"/>
    <w:rsid w:val="00142C3D"/>
    <w:rsid w:val="00143E18"/>
    <w:rsid w:val="001453F9"/>
    <w:rsid w:val="00147342"/>
    <w:rsid w:val="00150331"/>
    <w:rsid w:val="00150B8A"/>
    <w:rsid w:val="001565FC"/>
    <w:rsid w:val="00157A12"/>
    <w:rsid w:val="00157D3F"/>
    <w:rsid w:val="0016109F"/>
    <w:rsid w:val="00162CD6"/>
    <w:rsid w:val="00162D90"/>
    <w:rsid w:val="0016496E"/>
    <w:rsid w:val="00164DBF"/>
    <w:rsid w:val="001653B7"/>
    <w:rsid w:val="00165D19"/>
    <w:rsid w:val="001661D4"/>
    <w:rsid w:val="00166618"/>
    <w:rsid w:val="00166C9F"/>
    <w:rsid w:val="001702CC"/>
    <w:rsid w:val="00171F8E"/>
    <w:rsid w:val="00173B80"/>
    <w:rsid w:val="00173CB8"/>
    <w:rsid w:val="0017449A"/>
    <w:rsid w:val="001747BC"/>
    <w:rsid w:val="00174914"/>
    <w:rsid w:val="00175F25"/>
    <w:rsid w:val="001767D9"/>
    <w:rsid w:val="00180D05"/>
    <w:rsid w:val="00181618"/>
    <w:rsid w:val="001824D4"/>
    <w:rsid w:val="00183778"/>
    <w:rsid w:val="001858C3"/>
    <w:rsid w:val="0018617E"/>
    <w:rsid w:val="0018703D"/>
    <w:rsid w:val="001871E6"/>
    <w:rsid w:val="001912F6"/>
    <w:rsid w:val="001920B9"/>
    <w:rsid w:val="0019578B"/>
    <w:rsid w:val="00195D46"/>
    <w:rsid w:val="00195F1C"/>
    <w:rsid w:val="001A08C2"/>
    <w:rsid w:val="001A1585"/>
    <w:rsid w:val="001A2CCD"/>
    <w:rsid w:val="001A410E"/>
    <w:rsid w:val="001A576D"/>
    <w:rsid w:val="001A5EE8"/>
    <w:rsid w:val="001A72AA"/>
    <w:rsid w:val="001A77C2"/>
    <w:rsid w:val="001A793C"/>
    <w:rsid w:val="001B04E9"/>
    <w:rsid w:val="001B156C"/>
    <w:rsid w:val="001B1B1E"/>
    <w:rsid w:val="001B1B2E"/>
    <w:rsid w:val="001B1BF2"/>
    <w:rsid w:val="001B3E90"/>
    <w:rsid w:val="001B4275"/>
    <w:rsid w:val="001B4692"/>
    <w:rsid w:val="001B4BD0"/>
    <w:rsid w:val="001C02F7"/>
    <w:rsid w:val="001C1416"/>
    <w:rsid w:val="001C2310"/>
    <w:rsid w:val="001C2455"/>
    <w:rsid w:val="001C3EA9"/>
    <w:rsid w:val="001C4672"/>
    <w:rsid w:val="001C5682"/>
    <w:rsid w:val="001C77FA"/>
    <w:rsid w:val="001C7D14"/>
    <w:rsid w:val="001D0051"/>
    <w:rsid w:val="001D05B7"/>
    <w:rsid w:val="001D2228"/>
    <w:rsid w:val="001D3A1B"/>
    <w:rsid w:val="001D3C93"/>
    <w:rsid w:val="001D3FEC"/>
    <w:rsid w:val="001D4F14"/>
    <w:rsid w:val="001D5CB4"/>
    <w:rsid w:val="001D64B6"/>
    <w:rsid w:val="001D6884"/>
    <w:rsid w:val="001D69E3"/>
    <w:rsid w:val="001E5223"/>
    <w:rsid w:val="001E6017"/>
    <w:rsid w:val="001E700A"/>
    <w:rsid w:val="001F030F"/>
    <w:rsid w:val="001F30E2"/>
    <w:rsid w:val="001F72B3"/>
    <w:rsid w:val="0020029D"/>
    <w:rsid w:val="002021CA"/>
    <w:rsid w:val="00202DDC"/>
    <w:rsid w:val="00202E34"/>
    <w:rsid w:val="00203826"/>
    <w:rsid w:val="00204AB4"/>
    <w:rsid w:val="00205D82"/>
    <w:rsid w:val="002079E8"/>
    <w:rsid w:val="00210145"/>
    <w:rsid w:val="00210271"/>
    <w:rsid w:val="00211659"/>
    <w:rsid w:val="00211A34"/>
    <w:rsid w:val="0021305A"/>
    <w:rsid w:val="00213C50"/>
    <w:rsid w:val="00214A40"/>
    <w:rsid w:val="0021500C"/>
    <w:rsid w:val="00215E2B"/>
    <w:rsid w:val="00220F69"/>
    <w:rsid w:val="0022249E"/>
    <w:rsid w:val="0022271F"/>
    <w:rsid w:val="002247C5"/>
    <w:rsid w:val="00227F38"/>
    <w:rsid w:val="00230F47"/>
    <w:rsid w:val="002326F0"/>
    <w:rsid w:val="00232D41"/>
    <w:rsid w:val="0023369E"/>
    <w:rsid w:val="00234A40"/>
    <w:rsid w:val="00234E66"/>
    <w:rsid w:val="00235C7A"/>
    <w:rsid w:val="0023669E"/>
    <w:rsid w:val="00240C1B"/>
    <w:rsid w:val="00240D24"/>
    <w:rsid w:val="00242144"/>
    <w:rsid w:val="002443DF"/>
    <w:rsid w:val="00255231"/>
    <w:rsid w:val="00260726"/>
    <w:rsid w:val="00260C42"/>
    <w:rsid w:val="002645F6"/>
    <w:rsid w:val="00265DAA"/>
    <w:rsid w:val="00265F6E"/>
    <w:rsid w:val="002670D9"/>
    <w:rsid w:val="00267EB6"/>
    <w:rsid w:val="00270741"/>
    <w:rsid w:val="00270C5A"/>
    <w:rsid w:val="00271304"/>
    <w:rsid w:val="00271B41"/>
    <w:rsid w:val="00273027"/>
    <w:rsid w:val="002758F2"/>
    <w:rsid w:val="002814B1"/>
    <w:rsid w:val="0028338F"/>
    <w:rsid w:val="00283420"/>
    <w:rsid w:val="0028367E"/>
    <w:rsid w:val="00284038"/>
    <w:rsid w:val="002857AC"/>
    <w:rsid w:val="002862FA"/>
    <w:rsid w:val="00286C85"/>
    <w:rsid w:val="00286EE0"/>
    <w:rsid w:val="00291289"/>
    <w:rsid w:val="00292E56"/>
    <w:rsid w:val="00293472"/>
    <w:rsid w:val="00293D61"/>
    <w:rsid w:val="002973C6"/>
    <w:rsid w:val="00297E85"/>
    <w:rsid w:val="002A073C"/>
    <w:rsid w:val="002A151E"/>
    <w:rsid w:val="002A1AFA"/>
    <w:rsid w:val="002A29D4"/>
    <w:rsid w:val="002A2FA4"/>
    <w:rsid w:val="002A4F96"/>
    <w:rsid w:val="002A6FB2"/>
    <w:rsid w:val="002A7A21"/>
    <w:rsid w:val="002B190E"/>
    <w:rsid w:val="002B24D6"/>
    <w:rsid w:val="002B2A90"/>
    <w:rsid w:val="002B2E75"/>
    <w:rsid w:val="002B5662"/>
    <w:rsid w:val="002B6184"/>
    <w:rsid w:val="002B6ED8"/>
    <w:rsid w:val="002B710B"/>
    <w:rsid w:val="002B731C"/>
    <w:rsid w:val="002B7845"/>
    <w:rsid w:val="002C04D4"/>
    <w:rsid w:val="002C3C00"/>
    <w:rsid w:val="002C536C"/>
    <w:rsid w:val="002C58D0"/>
    <w:rsid w:val="002C5D64"/>
    <w:rsid w:val="002C7673"/>
    <w:rsid w:val="002D072B"/>
    <w:rsid w:val="002D163A"/>
    <w:rsid w:val="002D16C3"/>
    <w:rsid w:val="002D26FE"/>
    <w:rsid w:val="002D2B93"/>
    <w:rsid w:val="002D4A0A"/>
    <w:rsid w:val="002D5679"/>
    <w:rsid w:val="002D5C1F"/>
    <w:rsid w:val="002D7349"/>
    <w:rsid w:val="002E0C13"/>
    <w:rsid w:val="002E0D4C"/>
    <w:rsid w:val="002E4432"/>
    <w:rsid w:val="002E48C6"/>
    <w:rsid w:val="002E4E0C"/>
    <w:rsid w:val="002E5531"/>
    <w:rsid w:val="002E698E"/>
    <w:rsid w:val="002E779F"/>
    <w:rsid w:val="002F27AB"/>
    <w:rsid w:val="002F2A3E"/>
    <w:rsid w:val="002F59F3"/>
    <w:rsid w:val="003053AB"/>
    <w:rsid w:val="00305AFF"/>
    <w:rsid w:val="00307CEC"/>
    <w:rsid w:val="00310D02"/>
    <w:rsid w:val="003119B5"/>
    <w:rsid w:val="00312EB3"/>
    <w:rsid w:val="00313D92"/>
    <w:rsid w:val="0031529D"/>
    <w:rsid w:val="00315AB7"/>
    <w:rsid w:val="00315B79"/>
    <w:rsid w:val="0031720D"/>
    <w:rsid w:val="00322186"/>
    <w:rsid w:val="003234BF"/>
    <w:rsid w:val="00323FED"/>
    <w:rsid w:val="0032604F"/>
    <w:rsid w:val="00326FB7"/>
    <w:rsid w:val="00327855"/>
    <w:rsid w:val="00332965"/>
    <w:rsid w:val="00332CA9"/>
    <w:rsid w:val="00332D59"/>
    <w:rsid w:val="00336FFF"/>
    <w:rsid w:val="00337DD9"/>
    <w:rsid w:val="0034233D"/>
    <w:rsid w:val="00342C05"/>
    <w:rsid w:val="0034346D"/>
    <w:rsid w:val="00343ED1"/>
    <w:rsid w:val="0034425F"/>
    <w:rsid w:val="00344423"/>
    <w:rsid w:val="00346975"/>
    <w:rsid w:val="0034774B"/>
    <w:rsid w:val="00347D8C"/>
    <w:rsid w:val="0035487B"/>
    <w:rsid w:val="00354D08"/>
    <w:rsid w:val="00354E1A"/>
    <w:rsid w:val="00354E4E"/>
    <w:rsid w:val="0035508F"/>
    <w:rsid w:val="0035575A"/>
    <w:rsid w:val="00356142"/>
    <w:rsid w:val="00356A4D"/>
    <w:rsid w:val="00356AE9"/>
    <w:rsid w:val="003570EF"/>
    <w:rsid w:val="003571A4"/>
    <w:rsid w:val="00357C64"/>
    <w:rsid w:val="00361243"/>
    <w:rsid w:val="003612B0"/>
    <w:rsid w:val="00362BB4"/>
    <w:rsid w:val="0036480E"/>
    <w:rsid w:val="00364AF8"/>
    <w:rsid w:val="00364C0C"/>
    <w:rsid w:val="003651C3"/>
    <w:rsid w:val="0036568C"/>
    <w:rsid w:val="0036705B"/>
    <w:rsid w:val="00367A8E"/>
    <w:rsid w:val="00367D16"/>
    <w:rsid w:val="003705F5"/>
    <w:rsid w:val="00370782"/>
    <w:rsid w:val="00370DD1"/>
    <w:rsid w:val="0037245E"/>
    <w:rsid w:val="003746FE"/>
    <w:rsid w:val="003766F2"/>
    <w:rsid w:val="003772D6"/>
    <w:rsid w:val="00380040"/>
    <w:rsid w:val="003822B8"/>
    <w:rsid w:val="003822C1"/>
    <w:rsid w:val="00382F58"/>
    <w:rsid w:val="003848BC"/>
    <w:rsid w:val="00384E1E"/>
    <w:rsid w:val="00384F60"/>
    <w:rsid w:val="003852E4"/>
    <w:rsid w:val="00385C54"/>
    <w:rsid w:val="003921B7"/>
    <w:rsid w:val="00393CD9"/>
    <w:rsid w:val="003960AC"/>
    <w:rsid w:val="00396ACB"/>
    <w:rsid w:val="00397B23"/>
    <w:rsid w:val="003A011E"/>
    <w:rsid w:val="003A19FB"/>
    <w:rsid w:val="003A32D9"/>
    <w:rsid w:val="003A34C4"/>
    <w:rsid w:val="003A354D"/>
    <w:rsid w:val="003A36B3"/>
    <w:rsid w:val="003A528D"/>
    <w:rsid w:val="003A7FB5"/>
    <w:rsid w:val="003B0427"/>
    <w:rsid w:val="003B0AEF"/>
    <w:rsid w:val="003B0DCB"/>
    <w:rsid w:val="003B25BB"/>
    <w:rsid w:val="003B643D"/>
    <w:rsid w:val="003B7C48"/>
    <w:rsid w:val="003C177A"/>
    <w:rsid w:val="003C34AE"/>
    <w:rsid w:val="003C3622"/>
    <w:rsid w:val="003C38BE"/>
    <w:rsid w:val="003C3ED9"/>
    <w:rsid w:val="003C4A56"/>
    <w:rsid w:val="003C4B94"/>
    <w:rsid w:val="003D02C7"/>
    <w:rsid w:val="003D202D"/>
    <w:rsid w:val="003D25EC"/>
    <w:rsid w:val="003D5309"/>
    <w:rsid w:val="003D6209"/>
    <w:rsid w:val="003E02FE"/>
    <w:rsid w:val="003E11D1"/>
    <w:rsid w:val="003E1480"/>
    <w:rsid w:val="003E2D0A"/>
    <w:rsid w:val="003E4549"/>
    <w:rsid w:val="003E5580"/>
    <w:rsid w:val="003F0BC3"/>
    <w:rsid w:val="003F3DB3"/>
    <w:rsid w:val="00403735"/>
    <w:rsid w:val="00404DF4"/>
    <w:rsid w:val="0040585C"/>
    <w:rsid w:val="00406764"/>
    <w:rsid w:val="00406CC7"/>
    <w:rsid w:val="004115BD"/>
    <w:rsid w:val="00413F7B"/>
    <w:rsid w:val="004143AB"/>
    <w:rsid w:val="00417440"/>
    <w:rsid w:val="00417780"/>
    <w:rsid w:val="00422388"/>
    <w:rsid w:val="00422FAC"/>
    <w:rsid w:val="00423173"/>
    <w:rsid w:val="004244C6"/>
    <w:rsid w:val="00427878"/>
    <w:rsid w:val="00431C2B"/>
    <w:rsid w:val="0043408B"/>
    <w:rsid w:val="00434634"/>
    <w:rsid w:val="00434FE9"/>
    <w:rsid w:val="0043677E"/>
    <w:rsid w:val="004370DC"/>
    <w:rsid w:val="0044250F"/>
    <w:rsid w:val="00443671"/>
    <w:rsid w:val="004466A5"/>
    <w:rsid w:val="004510DD"/>
    <w:rsid w:val="00452D3E"/>
    <w:rsid w:val="004542EB"/>
    <w:rsid w:val="00454B0F"/>
    <w:rsid w:val="004563A0"/>
    <w:rsid w:val="004569CA"/>
    <w:rsid w:val="00460771"/>
    <w:rsid w:val="00464854"/>
    <w:rsid w:val="00464F9C"/>
    <w:rsid w:val="004658B0"/>
    <w:rsid w:val="00466301"/>
    <w:rsid w:val="00466AD3"/>
    <w:rsid w:val="00467044"/>
    <w:rsid w:val="00467B74"/>
    <w:rsid w:val="00467F37"/>
    <w:rsid w:val="00470907"/>
    <w:rsid w:val="00475563"/>
    <w:rsid w:val="00475B6D"/>
    <w:rsid w:val="00480DE1"/>
    <w:rsid w:val="00481181"/>
    <w:rsid w:val="004821C1"/>
    <w:rsid w:val="00483278"/>
    <w:rsid w:val="00483B0D"/>
    <w:rsid w:val="004846AA"/>
    <w:rsid w:val="00486F29"/>
    <w:rsid w:val="004929B2"/>
    <w:rsid w:val="00492CF0"/>
    <w:rsid w:val="004941B5"/>
    <w:rsid w:val="00495416"/>
    <w:rsid w:val="004959AE"/>
    <w:rsid w:val="00496A84"/>
    <w:rsid w:val="0049789E"/>
    <w:rsid w:val="00497986"/>
    <w:rsid w:val="004A18A4"/>
    <w:rsid w:val="004A19B7"/>
    <w:rsid w:val="004A4851"/>
    <w:rsid w:val="004A6DE8"/>
    <w:rsid w:val="004A6EC4"/>
    <w:rsid w:val="004A7C41"/>
    <w:rsid w:val="004A7F4B"/>
    <w:rsid w:val="004A7FD8"/>
    <w:rsid w:val="004B22B4"/>
    <w:rsid w:val="004B263D"/>
    <w:rsid w:val="004B364C"/>
    <w:rsid w:val="004B3B6C"/>
    <w:rsid w:val="004B3F6E"/>
    <w:rsid w:val="004B5456"/>
    <w:rsid w:val="004B66F2"/>
    <w:rsid w:val="004B7E72"/>
    <w:rsid w:val="004B7FD1"/>
    <w:rsid w:val="004C3DDF"/>
    <w:rsid w:val="004C4A46"/>
    <w:rsid w:val="004C578A"/>
    <w:rsid w:val="004C7065"/>
    <w:rsid w:val="004C71CC"/>
    <w:rsid w:val="004C7622"/>
    <w:rsid w:val="004D299C"/>
    <w:rsid w:val="004D31A1"/>
    <w:rsid w:val="004D579E"/>
    <w:rsid w:val="004D7B45"/>
    <w:rsid w:val="004D7DB7"/>
    <w:rsid w:val="004E0A1B"/>
    <w:rsid w:val="004E1F69"/>
    <w:rsid w:val="004E6181"/>
    <w:rsid w:val="004E74E1"/>
    <w:rsid w:val="004E778E"/>
    <w:rsid w:val="004F0071"/>
    <w:rsid w:val="004F0761"/>
    <w:rsid w:val="004F3504"/>
    <w:rsid w:val="004F6F9D"/>
    <w:rsid w:val="00500E42"/>
    <w:rsid w:val="005051FF"/>
    <w:rsid w:val="00505A1B"/>
    <w:rsid w:val="00512145"/>
    <w:rsid w:val="0051256C"/>
    <w:rsid w:val="00516A27"/>
    <w:rsid w:val="005176C5"/>
    <w:rsid w:val="00517BE6"/>
    <w:rsid w:val="00517C88"/>
    <w:rsid w:val="00520AC8"/>
    <w:rsid w:val="00523361"/>
    <w:rsid w:val="00524730"/>
    <w:rsid w:val="00525A9E"/>
    <w:rsid w:val="005269B4"/>
    <w:rsid w:val="00530A38"/>
    <w:rsid w:val="00534930"/>
    <w:rsid w:val="0053583F"/>
    <w:rsid w:val="00536513"/>
    <w:rsid w:val="00537C40"/>
    <w:rsid w:val="0054274B"/>
    <w:rsid w:val="00544AB5"/>
    <w:rsid w:val="00546474"/>
    <w:rsid w:val="0055091E"/>
    <w:rsid w:val="00550DD7"/>
    <w:rsid w:val="00552E75"/>
    <w:rsid w:val="00553714"/>
    <w:rsid w:val="0055513D"/>
    <w:rsid w:val="0055539C"/>
    <w:rsid w:val="00555678"/>
    <w:rsid w:val="005566F2"/>
    <w:rsid w:val="005601CE"/>
    <w:rsid w:val="0056169B"/>
    <w:rsid w:val="0056364A"/>
    <w:rsid w:val="00564202"/>
    <w:rsid w:val="00564216"/>
    <w:rsid w:val="00564A2B"/>
    <w:rsid w:val="00565376"/>
    <w:rsid w:val="005720EB"/>
    <w:rsid w:val="00572D58"/>
    <w:rsid w:val="00574D59"/>
    <w:rsid w:val="005837C5"/>
    <w:rsid w:val="0058488F"/>
    <w:rsid w:val="00584DF1"/>
    <w:rsid w:val="00585376"/>
    <w:rsid w:val="00585B31"/>
    <w:rsid w:val="005942CA"/>
    <w:rsid w:val="005961D6"/>
    <w:rsid w:val="005979E7"/>
    <w:rsid w:val="005A1E4A"/>
    <w:rsid w:val="005A3542"/>
    <w:rsid w:val="005A3661"/>
    <w:rsid w:val="005A7623"/>
    <w:rsid w:val="005B0B1E"/>
    <w:rsid w:val="005B11CD"/>
    <w:rsid w:val="005B1CC1"/>
    <w:rsid w:val="005B28CA"/>
    <w:rsid w:val="005B3239"/>
    <w:rsid w:val="005B5B3A"/>
    <w:rsid w:val="005B6503"/>
    <w:rsid w:val="005B7E90"/>
    <w:rsid w:val="005B7F5C"/>
    <w:rsid w:val="005C2B45"/>
    <w:rsid w:val="005C3B97"/>
    <w:rsid w:val="005C5252"/>
    <w:rsid w:val="005D2A2D"/>
    <w:rsid w:val="005D3914"/>
    <w:rsid w:val="005D3E0B"/>
    <w:rsid w:val="005D4AC5"/>
    <w:rsid w:val="005D4FB6"/>
    <w:rsid w:val="005D6026"/>
    <w:rsid w:val="005E1EE1"/>
    <w:rsid w:val="005E22E1"/>
    <w:rsid w:val="005E32A8"/>
    <w:rsid w:val="005E491A"/>
    <w:rsid w:val="005E688C"/>
    <w:rsid w:val="005E773D"/>
    <w:rsid w:val="005F178F"/>
    <w:rsid w:val="005F18E8"/>
    <w:rsid w:val="005F1D07"/>
    <w:rsid w:val="005F4880"/>
    <w:rsid w:val="005F4F88"/>
    <w:rsid w:val="005F5D5D"/>
    <w:rsid w:val="006002E4"/>
    <w:rsid w:val="006036F1"/>
    <w:rsid w:val="006040AC"/>
    <w:rsid w:val="00605755"/>
    <w:rsid w:val="006116A8"/>
    <w:rsid w:val="00611783"/>
    <w:rsid w:val="00611BA1"/>
    <w:rsid w:val="00612A31"/>
    <w:rsid w:val="00612A88"/>
    <w:rsid w:val="00613547"/>
    <w:rsid w:val="0061709D"/>
    <w:rsid w:val="006233F3"/>
    <w:rsid w:val="0062635C"/>
    <w:rsid w:val="00627BE8"/>
    <w:rsid w:val="006320F5"/>
    <w:rsid w:val="006336A5"/>
    <w:rsid w:val="0063766E"/>
    <w:rsid w:val="00637D2D"/>
    <w:rsid w:val="00641B04"/>
    <w:rsid w:val="006425D2"/>
    <w:rsid w:val="00642889"/>
    <w:rsid w:val="00642C00"/>
    <w:rsid w:val="00643004"/>
    <w:rsid w:val="0064586C"/>
    <w:rsid w:val="00645E51"/>
    <w:rsid w:val="00647315"/>
    <w:rsid w:val="00647330"/>
    <w:rsid w:val="006522B3"/>
    <w:rsid w:val="0065293D"/>
    <w:rsid w:val="00655599"/>
    <w:rsid w:val="006557E4"/>
    <w:rsid w:val="00655FDB"/>
    <w:rsid w:val="00657762"/>
    <w:rsid w:val="00660A9D"/>
    <w:rsid w:val="00663257"/>
    <w:rsid w:val="0066477E"/>
    <w:rsid w:val="0067381F"/>
    <w:rsid w:val="0068134F"/>
    <w:rsid w:val="006822F9"/>
    <w:rsid w:val="006838D7"/>
    <w:rsid w:val="00685316"/>
    <w:rsid w:val="006876BB"/>
    <w:rsid w:val="0069075D"/>
    <w:rsid w:val="00691D4E"/>
    <w:rsid w:val="00691E1F"/>
    <w:rsid w:val="006927AC"/>
    <w:rsid w:val="00692D8A"/>
    <w:rsid w:val="0069550A"/>
    <w:rsid w:val="006977C4"/>
    <w:rsid w:val="006A064E"/>
    <w:rsid w:val="006A44D1"/>
    <w:rsid w:val="006A491E"/>
    <w:rsid w:val="006A5211"/>
    <w:rsid w:val="006A5CDD"/>
    <w:rsid w:val="006A72A1"/>
    <w:rsid w:val="006B061B"/>
    <w:rsid w:val="006B0C19"/>
    <w:rsid w:val="006B13CF"/>
    <w:rsid w:val="006B140A"/>
    <w:rsid w:val="006B151D"/>
    <w:rsid w:val="006B3B9A"/>
    <w:rsid w:val="006B5E8D"/>
    <w:rsid w:val="006B6BAD"/>
    <w:rsid w:val="006B72A3"/>
    <w:rsid w:val="006C0434"/>
    <w:rsid w:val="006C07F1"/>
    <w:rsid w:val="006C11E5"/>
    <w:rsid w:val="006C3F40"/>
    <w:rsid w:val="006C49F6"/>
    <w:rsid w:val="006C673A"/>
    <w:rsid w:val="006D0E16"/>
    <w:rsid w:val="006D1785"/>
    <w:rsid w:val="006D402F"/>
    <w:rsid w:val="006D45B4"/>
    <w:rsid w:val="006D4F6A"/>
    <w:rsid w:val="006D59D4"/>
    <w:rsid w:val="006D6F62"/>
    <w:rsid w:val="006E046C"/>
    <w:rsid w:val="006E4329"/>
    <w:rsid w:val="006E6CFE"/>
    <w:rsid w:val="006F005B"/>
    <w:rsid w:val="006F0EA3"/>
    <w:rsid w:val="006F1ADC"/>
    <w:rsid w:val="006F2747"/>
    <w:rsid w:val="006F2A50"/>
    <w:rsid w:val="006F4DDA"/>
    <w:rsid w:val="006F5361"/>
    <w:rsid w:val="006F5558"/>
    <w:rsid w:val="006F5D40"/>
    <w:rsid w:val="006F5F0B"/>
    <w:rsid w:val="006F7413"/>
    <w:rsid w:val="00701824"/>
    <w:rsid w:val="0070194F"/>
    <w:rsid w:val="00701A32"/>
    <w:rsid w:val="00703F7E"/>
    <w:rsid w:val="00705092"/>
    <w:rsid w:val="00707DB9"/>
    <w:rsid w:val="007117E9"/>
    <w:rsid w:val="00711C80"/>
    <w:rsid w:val="007126F3"/>
    <w:rsid w:val="0071335F"/>
    <w:rsid w:val="0071372C"/>
    <w:rsid w:val="00713A8A"/>
    <w:rsid w:val="00714428"/>
    <w:rsid w:val="0071602F"/>
    <w:rsid w:val="007160D1"/>
    <w:rsid w:val="007206F4"/>
    <w:rsid w:val="00723444"/>
    <w:rsid w:val="00724784"/>
    <w:rsid w:val="0072483C"/>
    <w:rsid w:val="0072610C"/>
    <w:rsid w:val="007263D5"/>
    <w:rsid w:val="00726648"/>
    <w:rsid w:val="00727266"/>
    <w:rsid w:val="00727347"/>
    <w:rsid w:val="00736DC9"/>
    <w:rsid w:val="007405F4"/>
    <w:rsid w:val="007417BE"/>
    <w:rsid w:val="00744022"/>
    <w:rsid w:val="00744FDB"/>
    <w:rsid w:val="00745A72"/>
    <w:rsid w:val="007506D2"/>
    <w:rsid w:val="007511E6"/>
    <w:rsid w:val="00751DBC"/>
    <w:rsid w:val="00752972"/>
    <w:rsid w:val="00752C66"/>
    <w:rsid w:val="00753204"/>
    <w:rsid w:val="0075444E"/>
    <w:rsid w:val="00754467"/>
    <w:rsid w:val="00754F12"/>
    <w:rsid w:val="00755F31"/>
    <w:rsid w:val="00756F81"/>
    <w:rsid w:val="00760EEF"/>
    <w:rsid w:val="0076365C"/>
    <w:rsid w:val="00766368"/>
    <w:rsid w:val="00766B29"/>
    <w:rsid w:val="00772556"/>
    <w:rsid w:val="00772698"/>
    <w:rsid w:val="00772E1E"/>
    <w:rsid w:val="00773336"/>
    <w:rsid w:val="007735A1"/>
    <w:rsid w:val="0077383B"/>
    <w:rsid w:val="00773DA7"/>
    <w:rsid w:val="007748C0"/>
    <w:rsid w:val="0077652C"/>
    <w:rsid w:val="007820F6"/>
    <w:rsid w:val="00783DEE"/>
    <w:rsid w:val="007849DB"/>
    <w:rsid w:val="0078694C"/>
    <w:rsid w:val="00787740"/>
    <w:rsid w:val="00787AD3"/>
    <w:rsid w:val="00787EFC"/>
    <w:rsid w:val="0079148C"/>
    <w:rsid w:val="007922DF"/>
    <w:rsid w:val="00796572"/>
    <w:rsid w:val="007A1391"/>
    <w:rsid w:val="007A2E0A"/>
    <w:rsid w:val="007A764B"/>
    <w:rsid w:val="007B022B"/>
    <w:rsid w:val="007B0500"/>
    <w:rsid w:val="007B2F16"/>
    <w:rsid w:val="007B3711"/>
    <w:rsid w:val="007B3F0B"/>
    <w:rsid w:val="007B3F42"/>
    <w:rsid w:val="007B5793"/>
    <w:rsid w:val="007C18C1"/>
    <w:rsid w:val="007C2A9D"/>
    <w:rsid w:val="007C42FB"/>
    <w:rsid w:val="007C4365"/>
    <w:rsid w:val="007C514E"/>
    <w:rsid w:val="007C5316"/>
    <w:rsid w:val="007C6E94"/>
    <w:rsid w:val="007D23E4"/>
    <w:rsid w:val="007D2FBB"/>
    <w:rsid w:val="007D421A"/>
    <w:rsid w:val="007D427E"/>
    <w:rsid w:val="007D7105"/>
    <w:rsid w:val="007D766E"/>
    <w:rsid w:val="007D7FF4"/>
    <w:rsid w:val="007E2E0D"/>
    <w:rsid w:val="007E4246"/>
    <w:rsid w:val="007E59C1"/>
    <w:rsid w:val="007E7E44"/>
    <w:rsid w:val="007F0101"/>
    <w:rsid w:val="007F1611"/>
    <w:rsid w:val="007F28AD"/>
    <w:rsid w:val="007F5AC7"/>
    <w:rsid w:val="00800A58"/>
    <w:rsid w:val="008029E4"/>
    <w:rsid w:val="00803554"/>
    <w:rsid w:val="00804BFA"/>
    <w:rsid w:val="00804D0E"/>
    <w:rsid w:val="00806E24"/>
    <w:rsid w:val="008072B3"/>
    <w:rsid w:val="008075D4"/>
    <w:rsid w:val="00811411"/>
    <w:rsid w:val="0081213A"/>
    <w:rsid w:val="00813803"/>
    <w:rsid w:val="008149DD"/>
    <w:rsid w:val="00815EE5"/>
    <w:rsid w:val="008164C5"/>
    <w:rsid w:val="00816C17"/>
    <w:rsid w:val="0082066E"/>
    <w:rsid w:val="00825434"/>
    <w:rsid w:val="00826F4A"/>
    <w:rsid w:val="00826F97"/>
    <w:rsid w:val="00830E59"/>
    <w:rsid w:val="00831F34"/>
    <w:rsid w:val="00832159"/>
    <w:rsid w:val="00833565"/>
    <w:rsid w:val="00834494"/>
    <w:rsid w:val="00834F7F"/>
    <w:rsid w:val="00835C5F"/>
    <w:rsid w:val="008363DA"/>
    <w:rsid w:val="00840521"/>
    <w:rsid w:val="00842008"/>
    <w:rsid w:val="00842495"/>
    <w:rsid w:val="008441FE"/>
    <w:rsid w:val="00844378"/>
    <w:rsid w:val="00846E9C"/>
    <w:rsid w:val="00846F5F"/>
    <w:rsid w:val="00847F90"/>
    <w:rsid w:val="008509B1"/>
    <w:rsid w:val="00853AC0"/>
    <w:rsid w:val="00854152"/>
    <w:rsid w:val="0085619C"/>
    <w:rsid w:val="0086046E"/>
    <w:rsid w:val="008619FD"/>
    <w:rsid w:val="00861E8F"/>
    <w:rsid w:val="00861F1B"/>
    <w:rsid w:val="008620AF"/>
    <w:rsid w:val="0086656E"/>
    <w:rsid w:val="00871535"/>
    <w:rsid w:val="008727E2"/>
    <w:rsid w:val="00877D6A"/>
    <w:rsid w:val="008800F1"/>
    <w:rsid w:val="008807D4"/>
    <w:rsid w:val="00880829"/>
    <w:rsid w:val="0088120F"/>
    <w:rsid w:val="00881E23"/>
    <w:rsid w:val="008820FF"/>
    <w:rsid w:val="00882984"/>
    <w:rsid w:val="00885AEA"/>
    <w:rsid w:val="008902AB"/>
    <w:rsid w:val="00890593"/>
    <w:rsid w:val="0089213D"/>
    <w:rsid w:val="00892BA3"/>
    <w:rsid w:val="00893670"/>
    <w:rsid w:val="00894DB1"/>
    <w:rsid w:val="008951A6"/>
    <w:rsid w:val="00895E56"/>
    <w:rsid w:val="0089639B"/>
    <w:rsid w:val="0089650D"/>
    <w:rsid w:val="008975CF"/>
    <w:rsid w:val="008A4F89"/>
    <w:rsid w:val="008A6405"/>
    <w:rsid w:val="008A6CC9"/>
    <w:rsid w:val="008A6F27"/>
    <w:rsid w:val="008B03C8"/>
    <w:rsid w:val="008B13DC"/>
    <w:rsid w:val="008B23CE"/>
    <w:rsid w:val="008B2AA7"/>
    <w:rsid w:val="008B64DD"/>
    <w:rsid w:val="008B7193"/>
    <w:rsid w:val="008C033E"/>
    <w:rsid w:val="008C0460"/>
    <w:rsid w:val="008C353F"/>
    <w:rsid w:val="008C3A82"/>
    <w:rsid w:val="008C6A8F"/>
    <w:rsid w:val="008D1F4C"/>
    <w:rsid w:val="008D54AD"/>
    <w:rsid w:val="008D60F6"/>
    <w:rsid w:val="008D61EB"/>
    <w:rsid w:val="008D74F5"/>
    <w:rsid w:val="008D7F9F"/>
    <w:rsid w:val="008E056D"/>
    <w:rsid w:val="008E16FC"/>
    <w:rsid w:val="008E1A68"/>
    <w:rsid w:val="008E2257"/>
    <w:rsid w:val="008E2CEC"/>
    <w:rsid w:val="008E3DB0"/>
    <w:rsid w:val="008E5323"/>
    <w:rsid w:val="008F1D5D"/>
    <w:rsid w:val="008F435D"/>
    <w:rsid w:val="008F6957"/>
    <w:rsid w:val="008F762D"/>
    <w:rsid w:val="008F7BCE"/>
    <w:rsid w:val="00901D74"/>
    <w:rsid w:val="00912E7C"/>
    <w:rsid w:val="0091311E"/>
    <w:rsid w:val="00914057"/>
    <w:rsid w:val="00916A2D"/>
    <w:rsid w:val="00916B1A"/>
    <w:rsid w:val="00917206"/>
    <w:rsid w:val="00922175"/>
    <w:rsid w:val="0092416A"/>
    <w:rsid w:val="0092463C"/>
    <w:rsid w:val="00924E6B"/>
    <w:rsid w:val="00925C36"/>
    <w:rsid w:val="00925CA6"/>
    <w:rsid w:val="0092606C"/>
    <w:rsid w:val="009273B1"/>
    <w:rsid w:val="00927C8D"/>
    <w:rsid w:val="0093063F"/>
    <w:rsid w:val="00933D6D"/>
    <w:rsid w:val="00935DDB"/>
    <w:rsid w:val="0093607D"/>
    <w:rsid w:val="00936205"/>
    <w:rsid w:val="009379C6"/>
    <w:rsid w:val="00944165"/>
    <w:rsid w:val="0094597A"/>
    <w:rsid w:val="00946885"/>
    <w:rsid w:val="0095038B"/>
    <w:rsid w:val="0095136E"/>
    <w:rsid w:val="00951D5E"/>
    <w:rsid w:val="009546D1"/>
    <w:rsid w:val="009613B8"/>
    <w:rsid w:val="0096164C"/>
    <w:rsid w:val="009619AA"/>
    <w:rsid w:val="009627A3"/>
    <w:rsid w:val="009658FB"/>
    <w:rsid w:val="009662C9"/>
    <w:rsid w:val="00971211"/>
    <w:rsid w:val="0097205F"/>
    <w:rsid w:val="00972843"/>
    <w:rsid w:val="00975A2F"/>
    <w:rsid w:val="00977007"/>
    <w:rsid w:val="00977DD4"/>
    <w:rsid w:val="00980241"/>
    <w:rsid w:val="00981F0E"/>
    <w:rsid w:val="00983B37"/>
    <w:rsid w:val="00985259"/>
    <w:rsid w:val="00990AEE"/>
    <w:rsid w:val="009921FB"/>
    <w:rsid w:val="00993792"/>
    <w:rsid w:val="00993A5F"/>
    <w:rsid w:val="0099605A"/>
    <w:rsid w:val="009977B6"/>
    <w:rsid w:val="009A0AD8"/>
    <w:rsid w:val="009A0D5F"/>
    <w:rsid w:val="009A19E8"/>
    <w:rsid w:val="009A39FB"/>
    <w:rsid w:val="009A3F1D"/>
    <w:rsid w:val="009A4B54"/>
    <w:rsid w:val="009B04B3"/>
    <w:rsid w:val="009B054D"/>
    <w:rsid w:val="009B2B8B"/>
    <w:rsid w:val="009B2D21"/>
    <w:rsid w:val="009B390B"/>
    <w:rsid w:val="009B3D80"/>
    <w:rsid w:val="009B4660"/>
    <w:rsid w:val="009B5CD5"/>
    <w:rsid w:val="009B5DA5"/>
    <w:rsid w:val="009B64D5"/>
    <w:rsid w:val="009B690C"/>
    <w:rsid w:val="009C0858"/>
    <w:rsid w:val="009C28BC"/>
    <w:rsid w:val="009C2939"/>
    <w:rsid w:val="009C2F63"/>
    <w:rsid w:val="009C34F0"/>
    <w:rsid w:val="009C3721"/>
    <w:rsid w:val="009C3731"/>
    <w:rsid w:val="009C57EE"/>
    <w:rsid w:val="009C62CD"/>
    <w:rsid w:val="009C6373"/>
    <w:rsid w:val="009D0E94"/>
    <w:rsid w:val="009D1CDC"/>
    <w:rsid w:val="009D30C1"/>
    <w:rsid w:val="009D383B"/>
    <w:rsid w:val="009D3900"/>
    <w:rsid w:val="009E09F8"/>
    <w:rsid w:val="009E0BC6"/>
    <w:rsid w:val="009E18B5"/>
    <w:rsid w:val="009E2565"/>
    <w:rsid w:val="009E3552"/>
    <w:rsid w:val="009E40C8"/>
    <w:rsid w:val="009E4B75"/>
    <w:rsid w:val="009E4FEC"/>
    <w:rsid w:val="009E549B"/>
    <w:rsid w:val="009E6E93"/>
    <w:rsid w:val="009E7C86"/>
    <w:rsid w:val="009F00D7"/>
    <w:rsid w:val="009F12DD"/>
    <w:rsid w:val="009F2E4E"/>
    <w:rsid w:val="009F4B25"/>
    <w:rsid w:val="009F5932"/>
    <w:rsid w:val="00A01192"/>
    <w:rsid w:val="00A03F0E"/>
    <w:rsid w:val="00A071F1"/>
    <w:rsid w:val="00A076EB"/>
    <w:rsid w:val="00A1065E"/>
    <w:rsid w:val="00A12456"/>
    <w:rsid w:val="00A12C9D"/>
    <w:rsid w:val="00A133E1"/>
    <w:rsid w:val="00A136F9"/>
    <w:rsid w:val="00A13C60"/>
    <w:rsid w:val="00A14076"/>
    <w:rsid w:val="00A146FF"/>
    <w:rsid w:val="00A14ED3"/>
    <w:rsid w:val="00A154FC"/>
    <w:rsid w:val="00A16533"/>
    <w:rsid w:val="00A22AC6"/>
    <w:rsid w:val="00A26C9D"/>
    <w:rsid w:val="00A27B1C"/>
    <w:rsid w:val="00A31580"/>
    <w:rsid w:val="00A33DAB"/>
    <w:rsid w:val="00A34BC0"/>
    <w:rsid w:val="00A3616E"/>
    <w:rsid w:val="00A409B9"/>
    <w:rsid w:val="00A41613"/>
    <w:rsid w:val="00A42A9B"/>
    <w:rsid w:val="00A43E06"/>
    <w:rsid w:val="00A46E32"/>
    <w:rsid w:val="00A47816"/>
    <w:rsid w:val="00A522EB"/>
    <w:rsid w:val="00A524D1"/>
    <w:rsid w:val="00A530E7"/>
    <w:rsid w:val="00A55AD0"/>
    <w:rsid w:val="00A562C0"/>
    <w:rsid w:val="00A56D25"/>
    <w:rsid w:val="00A63AC0"/>
    <w:rsid w:val="00A63EDD"/>
    <w:rsid w:val="00A65CFB"/>
    <w:rsid w:val="00A662DF"/>
    <w:rsid w:val="00A67E47"/>
    <w:rsid w:val="00A739B2"/>
    <w:rsid w:val="00A74088"/>
    <w:rsid w:val="00A76660"/>
    <w:rsid w:val="00A82E43"/>
    <w:rsid w:val="00A84A2B"/>
    <w:rsid w:val="00A84BAA"/>
    <w:rsid w:val="00A85F53"/>
    <w:rsid w:val="00A8676B"/>
    <w:rsid w:val="00A875A5"/>
    <w:rsid w:val="00A91F45"/>
    <w:rsid w:val="00A969DD"/>
    <w:rsid w:val="00A96D00"/>
    <w:rsid w:val="00A971F1"/>
    <w:rsid w:val="00AA112D"/>
    <w:rsid w:val="00AA26D6"/>
    <w:rsid w:val="00AA2B9E"/>
    <w:rsid w:val="00AA44E0"/>
    <w:rsid w:val="00AA49F8"/>
    <w:rsid w:val="00AA60D4"/>
    <w:rsid w:val="00AB36F0"/>
    <w:rsid w:val="00AB48BA"/>
    <w:rsid w:val="00AB7D42"/>
    <w:rsid w:val="00AC0F0F"/>
    <w:rsid w:val="00AC40E0"/>
    <w:rsid w:val="00AC4D26"/>
    <w:rsid w:val="00AC50B5"/>
    <w:rsid w:val="00AC628E"/>
    <w:rsid w:val="00AC68DC"/>
    <w:rsid w:val="00AC7047"/>
    <w:rsid w:val="00AC7290"/>
    <w:rsid w:val="00AD046C"/>
    <w:rsid w:val="00AD0A88"/>
    <w:rsid w:val="00AD0E48"/>
    <w:rsid w:val="00AD0EC9"/>
    <w:rsid w:val="00AD1AA6"/>
    <w:rsid w:val="00AD235B"/>
    <w:rsid w:val="00AD2C56"/>
    <w:rsid w:val="00AD4A9B"/>
    <w:rsid w:val="00AD6475"/>
    <w:rsid w:val="00AE0664"/>
    <w:rsid w:val="00AE1298"/>
    <w:rsid w:val="00AE2146"/>
    <w:rsid w:val="00AE4E8A"/>
    <w:rsid w:val="00AE52A4"/>
    <w:rsid w:val="00AE5A76"/>
    <w:rsid w:val="00AE5F79"/>
    <w:rsid w:val="00AE7686"/>
    <w:rsid w:val="00AE791E"/>
    <w:rsid w:val="00AF1732"/>
    <w:rsid w:val="00AF17B1"/>
    <w:rsid w:val="00AF50CB"/>
    <w:rsid w:val="00AF56DD"/>
    <w:rsid w:val="00AF570D"/>
    <w:rsid w:val="00AF5F15"/>
    <w:rsid w:val="00AF6395"/>
    <w:rsid w:val="00AF7099"/>
    <w:rsid w:val="00B0236F"/>
    <w:rsid w:val="00B05725"/>
    <w:rsid w:val="00B05799"/>
    <w:rsid w:val="00B10BF3"/>
    <w:rsid w:val="00B11687"/>
    <w:rsid w:val="00B12493"/>
    <w:rsid w:val="00B12529"/>
    <w:rsid w:val="00B1461A"/>
    <w:rsid w:val="00B14B5C"/>
    <w:rsid w:val="00B15A89"/>
    <w:rsid w:val="00B15F38"/>
    <w:rsid w:val="00B168EE"/>
    <w:rsid w:val="00B17C07"/>
    <w:rsid w:val="00B2126D"/>
    <w:rsid w:val="00B2185F"/>
    <w:rsid w:val="00B22836"/>
    <w:rsid w:val="00B22993"/>
    <w:rsid w:val="00B24627"/>
    <w:rsid w:val="00B24B0E"/>
    <w:rsid w:val="00B300FC"/>
    <w:rsid w:val="00B30C56"/>
    <w:rsid w:val="00B31CEB"/>
    <w:rsid w:val="00B323FF"/>
    <w:rsid w:val="00B34E5C"/>
    <w:rsid w:val="00B35B17"/>
    <w:rsid w:val="00B36F0B"/>
    <w:rsid w:val="00B401F9"/>
    <w:rsid w:val="00B424E8"/>
    <w:rsid w:val="00B431CD"/>
    <w:rsid w:val="00B454B6"/>
    <w:rsid w:val="00B45A15"/>
    <w:rsid w:val="00B509DB"/>
    <w:rsid w:val="00B518F8"/>
    <w:rsid w:val="00B51CCB"/>
    <w:rsid w:val="00B5360A"/>
    <w:rsid w:val="00B56CC0"/>
    <w:rsid w:val="00B57F04"/>
    <w:rsid w:val="00B6082F"/>
    <w:rsid w:val="00B62DDA"/>
    <w:rsid w:val="00B63154"/>
    <w:rsid w:val="00B64109"/>
    <w:rsid w:val="00B64FEB"/>
    <w:rsid w:val="00B665E9"/>
    <w:rsid w:val="00B667B0"/>
    <w:rsid w:val="00B729D9"/>
    <w:rsid w:val="00B72C1F"/>
    <w:rsid w:val="00B73B84"/>
    <w:rsid w:val="00B77956"/>
    <w:rsid w:val="00B8074F"/>
    <w:rsid w:val="00B80EAF"/>
    <w:rsid w:val="00B81370"/>
    <w:rsid w:val="00B85290"/>
    <w:rsid w:val="00B852BF"/>
    <w:rsid w:val="00B860FC"/>
    <w:rsid w:val="00B934AA"/>
    <w:rsid w:val="00B94B0D"/>
    <w:rsid w:val="00B95069"/>
    <w:rsid w:val="00B9552D"/>
    <w:rsid w:val="00B955A3"/>
    <w:rsid w:val="00B96DA6"/>
    <w:rsid w:val="00BA030C"/>
    <w:rsid w:val="00BA0ACC"/>
    <w:rsid w:val="00BA0C2C"/>
    <w:rsid w:val="00BA22E8"/>
    <w:rsid w:val="00BA2319"/>
    <w:rsid w:val="00BA46A3"/>
    <w:rsid w:val="00BA4A62"/>
    <w:rsid w:val="00BA4CB6"/>
    <w:rsid w:val="00BA5635"/>
    <w:rsid w:val="00BA6B3E"/>
    <w:rsid w:val="00BA7747"/>
    <w:rsid w:val="00BB1462"/>
    <w:rsid w:val="00BB2E4F"/>
    <w:rsid w:val="00BB60B9"/>
    <w:rsid w:val="00BB635E"/>
    <w:rsid w:val="00BB7547"/>
    <w:rsid w:val="00BC0D55"/>
    <w:rsid w:val="00BC48C4"/>
    <w:rsid w:val="00BD0AC8"/>
    <w:rsid w:val="00BD1702"/>
    <w:rsid w:val="00BD1FC0"/>
    <w:rsid w:val="00BD2E3A"/>
    <w:rsid w:val="00BD58FC"/>
    <w:rsid w:val="00BD642F"/>
    <w:rsid w:val="00BD711F"/>
    <w:rsid w:val="00BE04EE"/>
    <w:rsid w:val="00BE0CED"/>
    <w:rsid w:val="00BE24AE"/>
    <w:rsid w:val="00BE27BC"/>
    <w:rsid w:val="00BE3435"/>
    <w:rsid w:val="00BE3682"/>
    <w:rsid w:val="00BE3D91"/>
    <w:rsid w:val="00BE4E44"/>
    <w:rsid w:val="00BE74D8"/>
    <w:rsid w:val="00BE77D8"/>
    <w:rsid w:val="00BF3BBF"/>
    <w:rsid w:val="00BF44FD"/>
    <w:rsid w:val="00BF5353"/>
    <w:rsid w:val="00BF5BB4"/>
    <w:rsid w:val="00BF6CFE"/>
    <w:rsid w:val="00BF7EC3"/>
    <w:rsid w:val="00C00044"/>
    <w:rsid w:val="00C01699"/>
    <w:rsid w:val="00C01B57"/>
    <w:rsid w:val="00C02138"/>
    <w:rsid w:val="00C03411"/>
    <w:rsid w:val="00C06C9D"/>
    <w:rsid w:val="00C06EA5"/>
    <w:rsid w:val="00C11031"/>
    <w:rsid w:val="00C11141"/>
    <w:rsid w:val="00C15AA2"/>
    <w:rsid w:val="00C1710E"/>
    <w:rsid w:val="00C204D7"/>
    <w:rsid w:val="00C234F5"/>
    <w:rsid w:val="00C25AC8"/>
    <w:rsid w:val="00C25D36"/>
    <w:rsid w:val="00C27706"/>
    <w:rsid w:val="00C300D7"/>
    <w:rsid w:val="00C31B81"/>
    <w:rsid w:val="00C31E9F"/>
    <w:rsid w:val="00C31F8F"/>
    <w:rsid w:val="00C325C4"/>
    <w:rsid w:val="00C33D17"/>
    <w:rsid w:val="00C348E9"/>
    <w:rsid w:val="00C34F19"/>
    <w:rsid w:val="00C3719D"/>
    <w:rsid w:val="00C37E12"/>
    <w:rsid w:val="00C415FB"/>
    <w:rsid w:val="00C416B3"/>
    <w:rsid w:val="00C41B18"/>
    <w:rsid w:val="00C41F3B"/>
    <w:rsid w:val="00C426E6"/>
    <w:rsid w:val="00C43847"/>
    <w:rsid w:val="00C45C21"/>
    <w:rsid w:val="00C4738C"/>
    <w:rsid w:val="00C53465"/>
    <w:rsid w:val="00C53D39"/>
    <w:rsid w:val="00C5420D"/>
    <w:rsid w:val="00C545F5"/>
    <w:rsid w:val="00C55186"/>
    <w:rsid w:val="00C559E3"/>
    <w:rsid w:val="00C62556"/>
    <w:rsid w:val="00C63481"/>
    <w:rsid w:val="00C6353E"/>
    <w:rsid w:val="00C6355D"/>
    <w:rsid w:val="00C642CE"/>
    <w:rsid w:val="00C644E9"/>
    <w:rsid w:val="00C65B5E"/>
    <w:rsid w:val="00C65DA8"/>
    <w:rsid w:val="00C67770"/>
    <w:rsid w:val="00C71A9D"/>
    <w:rsid w:val="00C73F2C"/>
    <w:rsid w:val="00C75AEA"/>
    <w:rsid w:val="00C81866"/>
    <w:rsid w:val="00C85FAA"/>
    <w:rsid w:val="00C868C8"/>
    <w:rsid w:val="00C933AE"/>
    <w:rsid w:val="00C95612"/>
    <w:rsid w:val="00C96177"/>
    <w:rsid w:val="00C96BB0"/>
    <w:rsid w:val="00C9754D"/>
    <w:rsid w:val="00C97A44"/>
    <w:rsid w:val="00CA0415"/>
    <w:rsid w:val="00CA2654"/>
    <w:rsid w:val="00CA34DA"/>
    <w:rsid w:val="00CA67CC"/>
    <w:rsid w:val="00CA6FC1"/>
    <w:rsid w:val="00CB0393"/>
    <w:rsid w:val="00CB05E0"/>
    <w:rsid w:val="00CB0EDE"/>
    <w:rsid w:val="00CB3913"/>
    <w:rsid w:val="00CB3FD4"/>
    <w:rsid w:val="00CB5A06"/>
    <w:rsid w:val="00CC0A37"/>
    <w:rsid w:val="00CC12DF"/>
    <w:rsid w:val="00CC1F18"/>
    <w:rsid w:val="00CC47FE"/>
    <w:rsid w:val="00CC4C84"/>
    <w:rsid w:val="00CC782F"/>
    <w:rsid w:val="00CC786F"/>
    <w:rsid w:val="00CD1417"/>
    <w:rsid w:val="00CD141B"/>
    <w:rsid w:val="00CD19DA"/>
    <w:rsid w:val="00CD25D1"/>
    <w:rsid w:val="00CD3C35"/>
    <w:rsid w:val="00CD4F4E"/>
    <w:rsid w:val="00CD4F75"/>
    <w:rsid w:val="00CD5764"/>
    <w:rsid w:val="00CD609B"/>
    <w:rsid w:val="00CD6434"/>
    <w:rsid w:val="00CD69B4"/>
    <w:rsid w:val="00CE2452"/>
    <w:rsid w:val="00CE2AAC"/>
    <w:rsid w:val="00CE3D7B"/>
    <w:rsid w:val="00CE5484"/>
    <w:rsid w:val="00CE75B5"/>
    <w:rsid w:val="00CF0D79"/>
    <w:rsid w:val="00CF1992"/>
    <w:rsid w:val="00CF20BF"/>
    <w:rsid w:val="00CF31DC"/>
    <w:rsid w:val="00CF324B"/>
    <w:rsid w:val="00CF649F"/>
    <w:rsid w:val="00CF6E45"/>
    <w:rsid w:val="00CF7756"/>
    <w:rsid w:val="00D006C5"/>
    <w:rsid w:val="00D00A53"/>
    <w:rsid w:val="00D00B4C"/>
    <w:rsid w:val="00D010F7"/>
    <w:rsid w:val="00D01200"/>
    <w:rsid w:val="00D02F33"/>
    <w:rsid w:val="00D039CE"/>
    <w:rsid w:val="00D03B95"/>
    <w:rsid w:val="00D067BC"/>
    <w:rsid w:val="00D102C9"/>
    <w:rsid w:val="00D12C39"/>
    <w:rsid w:val="00D21354"/>
    <w:rsid w:val="00D21EDB"/>
    <w:rsid w:val="00D2215F"/>
    <w:rsid w:val="00D23178"/>
    <w:rsid w:val="00D237E8"/>
    <w:rsid w:val="00D2394A"/>
    <w:rsid w:val="00D24125"/>
    <w:rsid w:val="00D24801"/>
    <w:rsid w:val="00D255ED"/>
    <w:rsid w:val="00D25678"/>
    <w:rsid w:val="00D257A9"/>
    <w:rsid w:val="00D25EE4"/>
    <w:rsid w:val="00D27C19"/>
    <w:rsid w:val="00D323F2"/>
    <w:rsid w:val="00D332DD"/>
    <w:rsid w:val="00D33C9D"/>
    <w:rsid w:val="00D34328"/>
    <w:rsid w:val="00D35F36"/>
    <w:rsid w:val="00D3655E"/>
    <w:rsid w:val="00D3704A"/>
    <w:rsid w:val="00D378BC"/>
    <w:rsid w:val="00D45A6C"/>
    <w:rsid w:val="00D4696D"/>
    <w:rsid w:val="00D47171"/>
    <w:rsid w:val="00D47FC0"/>
    <w:rsid w:val="00D51065"/>
    <w:rsid w:val="00D528F1"/>
    <w:rsid w:val="00D53E2E"/>
    <w:rsid w:val="00D55AB1"/>
    <w:rsid w:val="00D56360"/>
    <w:rsid w:val="00D56539"/>
    <w:rsid w:val="00D56F10"/>
    <w:rsid w:val="00D57996"/>
    <w:rsid w:val="00D6761A"/>
    <w:rsid w:val="00D678CF"/>
    <w:rsid w:val="00D6794E"/>
    <w:rsid w:val="00D707F6"/>
    <w:rsid w:val="00D71177"/>
    <w:rsid w:val="00D718AF"/>
    <w:rsid w:val="00D71E2E"/>
    <w:rsid w:val="00D738E8"/>
    <w:rsid w:val="00D751C5"/>
    <w:rsid w:val="00D77A18"/>
    <w:rsid w:val="00D800CC"/>
    <w:rsid w:val="00D8274C"/>
    <w:rsid w:val="00D8312B"/>
    <w:rsid w:val="00D84AFE"/>
    <w:rsid w:val="00D852F2"/>
    <w:rsid w:val="00D869E8"/>
    <w:rsid w:val="00D87A6F"/>
    <w:rsid w:val="00D9111D"/>
    <w:rsid w:val="00D91C07"/>
    <w:rsid w:val="00D92E45"/>
    <w:rsid w:val="00D930D2"/>
    <w:rsid w:val="00D93333"/>
    <w:rsid w:val="00DA1315"/>
    <w:rsid w:val="00DA1B1E"/>
    <w:rsid w:val="00DA2BBA"/>
    <w:rsid w:val="00DA45B9"/>
    <w:rsid w:val="00DA5506"/>
    <w:rsid w:val="00DB4F8D"/>
    <w:rsid w:val="00DB551C"/>
    <w:rsid w:val="00DB55F7"/>
    <w:rsid w:val="00DB6FC8"/>
    <w:rsid w:val="00DC145D"/>
    <w:rsid w:val="00DC1B1B"/>
    <w:rsid w:val="00DC20B6"/>
    <w:rsid w:val="00DC2975"/>
    <w:rsid w:val="00DC2B82"/>
    <w:rsid w:val="00DC38FD"/>
    <w:rsid w:val="00DC4DDD"/>
    <w:rsid w:val="00DC6BCB"/>
    <w:rsid w:val="00DC73E3"/>
    <w:rsid w:val="00DD284E"/>
    <w:rsid w:val="00DD4F9D"/>
    <w:rsid w:val="00DD51F9"/>
    <w:rsid w:val="00DD5CFC"/>
    <w:rsid w:val="00DD6123"/>
    <w:rsid w:val="00DD7938"/>
    <w:rsid w:val="00DD7FB0"/>
    <w:rsid w:val="00DE36D6"/>
    <w:rsid w:val="00DE3B51"/>
    <w:rsid w:val="00DE6AEB"/>
    <w:rsid w:val="00DF406D"/>
    <w:rsid w:val="00E0059A"/>
    <w:rsid w:val="00E00817"/>
    <w:rsid w:val="00E02526"/>
    <w:rsid w:val="00E0271E"/>
    <w:rsid w:val="00E034E8"/>
    <w:rsid w:val="00E03C91"/>
    <w:rsid w:val="00E03CAF"/>
    <w:rsid w:val="00E044B1"/>
    <w:rsid w:val="00E07FCD"/>
    <w:rsid w:val="00E11456"/>
    <w:rsid w:val="00E12972"/>
    <w:rsid w:val="00E130B2"/>
    <w:rsid w:val="00E139CD"/>
    <w:rsid w:val="00E15F35"/>
    <w:rsid w:val="00E205CF"/>
    <w:rsid w:val="00E20E43"/>
    <w:rsid w:val="00E22B4D"/>
    <w:rsid w:val="00E2628F"/>
    <w:rsid w:val="00E262F5"/>
    <w:rsid w:val="00E2641D"/>
    <w:rsid w:val="00E271DA"/>
    <w:rsid w:val="00E27853"/>
    <w:rsid w:val="00E27C7F"/>
    <w:rsid w:val="00E3124E"/>
    <w:rsid w:val="00E32CCE"/>
    <w:rsid w:val="00E3515F"/>
    <w:rsid w:val="00E35FC4"/>
    <w:rsid w:val="00E366EB"/>
    <w:rsid w:val="00E37C6C"/>
    <w:rsid w:val="00E37D1F"/>
    <w:rsid w:val="00E40684"/>
    <w:rsid w:val="00E40958"/>
    <w:rsid w:val="00E412F6"/>
    <w:rsid w:val="00E417DC"/>
    <w:rsid w:val="00E440AF"/>
    <w:rsid w:val="00E45C67"/>
    <w:rsid w:val="00E52AB8"/>
    <w:rsid w:val="00E53727"/>
    <w:rsid w:val="00E5570D"/>
    <w:rsid w:val="00E5713F"/>
    <w:rsid w:val="00E575B5"/>
    <w:rsid w:val="00E60DCE"/>
    <w:rsid w:val="00E62010"/>
    <w:rsid w:val="00E6472B"/>
    <w:rsid w:val="00E65291"/>
    <w:rsid w:val="00E66493"/>
    <w:rsid w:val="00E7061B"/>
    <w:rsid w:val="00E7236D"/>
    <w:rsid w:val="00E72554"/>
    <w:rsid w:val="00E74AF0"/>
    <w:rsid w:val="00E75299"/>
    <w:rsid w:val="00E803C0"/>
    <w:rsid w:val="00E847C5"/>
    <w:rsid w:val="00E8513A"/>
    <w:rsid w:val="00E85649"/>
    <w:rsid w:val="00E91303"/>
    <w:rsid w:val="00E918A4"/>
    <w:rsid w:val="00E921C1"/>
    <w:rsid w:val="00E9287F"/>
    <w:rsid w:val="00E929E4"/>
    <w:rsid w:val="00E93719"/>
    <w:rsid w:val="00E95255"/>
    <w:rsid w:val="00E955D6"/>
    <w:rsid w:val="00E961DF"/>
    <w:rsid w:val="00EA3AC7"/>
    <w:rsid w:val="00EA49DD"/>
    <w:rsid w:val="00EA6D39"/>
    <w:rsid w:val="00EB181A"/>
    <w:rsid w:val="00EB206E"/>
    <w:rsid w:val="00EB2DFF"/>
    <w:rsid w:val="00EB3ECC"/>
    <w:rsid w:val="00EB4179"/>
    <w:rsid w:val="00EB5144"/>
    <w:rsid w:val="00EB5A74"/>
    <w:rsid w:val="00EB5E97"/>
    <w:rsid w:val="00EC00D9"/>
    <w:rsid w:val="00EC163A"/>
    <w:rsid w:val="00EC2E81"/>
    <w:rsid w:val="00EC424C"/>
    <w:rsid w:val="00EC77FB"/>
    <w:rsid w:val="00ED096E"/>
    <w:rsid w:val="00ED0A95"/>
    <w:rsid w:val="00ED6AFF"/>
    <w:rsid w:val="00ED73EC"/>
    <w:rsid w:val="00EE0CB4"/>
    <w:rsid w:val="00EE0EC9"/>
    <w:rsid w:val="00EE0F7F"/>
    <w:rsid w:val="00EE1A7E"/>
    <w:rsid w:val="00EE1C0A"/>
    <w:rsid w:val="00EE5561"/>
    <w:rsid w:val="00EE67DE"/>
    <w:rsid w:val="00EE68EB"/>
    <w:rsid w:val="00EF073A"/>
    <w:rsid w:val="00EF2932"/>
    <w:rsid w:val="00EF3FBE"/>
    <w:rsid w:val="00EF452E"/>
    <w:rsid w:val="00EF4F9B"/>
    <w:rsid w:val="00EF5481"/>
    <w:rsid w:val="00F011C9"/>
    <w:rsid w:val="00F025F0"/>
    <w:rsid w:val="00F04941"/>
    <w:rsid w:val="00F05EB8"/>
    <w:rsid w:val="00F067B2"/>
    <w:rsid w:val="00F069AC"/>
    <w:rsid w:val="00F108CD"/>
    <w:rsid w:val="00F11782"/>
    <w:rsid w:val="00F12261"/>
    <w:rsid w:val="00F127A7"/>
    <w:rsid w:val="00F138EB"/>
    <w:rsid w:val="00F152F4"/>
    <w:rsid w:val="00F15C54"/>
    <w:rsid w:val="00F171D3"/>
    <w:rsid w:val="00F17E6A"/>
    <w:rsid w:val="00F2010B"/>
    <w:rsid w:val="00F202AE"/>
    <w:rsid w:val="00F202E9"/>
    <w:rsid w:val="00F204CA"/>
    <w:rsid w:val="00F21642"/>
    <w:rsid w:val="00F2166D"/>
    <w:rsid w:val="00F21909"/>
    <w:rsid w:val="00F224D8"/>
    <w:rsid w:val="00F23F45"/>
    <w:rsid w:val="00F23F7A"/>
    <w:rsid w:val="00F24BBB"/>
    <w:rsid w:val="00F2670F"/>
    <w:rsid w:val="00F2726B"/>
    <w:rsid w:val="00F313C7"/>
    <w:rsid w:val="00F32FF3"/>
    <w:rsid w:val="00F33278"/>
    <w:rsid w:val="00F35808"/>
    <w:rsid w:val="00F3777D"/>
    <w:rsid w:val="00F40ACB"/>
    <w:rsid w:val="00F41CE2"/>
    <w:rsid w:val="00F44CBB"/>
    <w:rsid w:val="00F500F7"/>
    <w:rsid w:val="00F50FEB"/>
    <w:rsid w:val="00F522D1"/>
    <w:rsid w:val="00F5364D"/>
    <w:rsid w:val="00F54317"/>
    <w:rsid w:val="00F56BF0"/>
    <w:rsid w:val="00F60958"/>
    <w:rsid w:val="00F61057"/>
    <w:rsid w:val="00F63E12"/>
    <w:rsid w:val="00F64B65"/>
    <w:rsid w:val="00F6609F"/>
    <w:rsid w:val="00F66E9F"/>
    <w:rsid w:val="00F67F7C"/>
    <w:rsid w:val="00F70D1A"/>
    <w:rsid w:val="00F70DC4"/>
    <w:rsid w:val="00F72958"/>
    <w:rsid w:val="00F7397D"/>
    <w:rsid w:val="00F745AA"/>
    <w:rsid w:val="00F74D61"/>
    <w:rsid w:val="00F75096"/>
    <w:rsid w:val="00F75B98"/>
    <w:rsid w:val="00F773EA"/>
    <w:rsid w:val="00F775F0"/>
    <w:rsid w:val="00F82C58"/>
    <w:rsid w:val="00F82DAD"/>
    <w:rsid w:val="00F83B12"/>
    <w:rsid w:val="00F841CF"/>
    <w:rsid w:val="00F85644"/>
    <w:rsid w:val="00F86C7D"/>
    <w:rsid w:val="00F87A57"/>
    <w:rsid w:val="00F87F94"/>
    <w:rsid w:val="00F9088B"/>
    <w:rsid w:val="00F919CD"/>
    <w:rsid w:val="00F92684"/>
    <w:rsid w:val="00F93D8B"/>
    <w:rsid w:val="00F94735"/>
    <w:rsid w:val="00F96601"/>
    <w:rsid w:val="00F9781B"/>
    <w:rsid w:val="00FA002C"/>
    <w:rsid w:val="00FA1170"/>
    <w:rsid w:val="00FA16FC"/>
    <w:rsid w:val="00FA2146"/>
    <w:rsid w:val="00FA345E"/>
    <w:rsid w:val="00FA411D"/>
    <w:rsid w:val="00FA56C0"/>
    <w:rsid w:val="00FB15BF"/>
    <w:rsid w:val="00FB20CB"/>
    <w:rsid w:val="00FB20D9"/>
    <w:rsid w:val="00FB2E77"/>
    <w:rsid w:val="00FB48ED"/>
    <w:rsid w:val="00FB4B28"/>
    <w:rsid w:val="00FB53CA"/>
    <w:rsid w:val="00FB56F2"/>
    <w:rsid w:val="00FC0616"/>
    <w:rsid w:val="00FC14F9"/>
    <w:rsid w:val="00FC17F2"/>
    <w:rsid w:val="00FC33AB"/>
    <w:rsid w:val="00FC47D7"/>
    <w:rsid w:val="00FC5CC5"/>
    <w:rsid w:val="00FD4877"/>
    <w:rsid w:val="00FD4880"/>
    <w:rsid w:val="00FD4CE6"/>
    <w:rsid w:val="00FD5929"/>
    <w:rsid w:val="00FD68A2"/>
    <w:rsid w:val="00FE009A"/>
    <w:rsid w:val="00FE0A5E"/>
    <w:rsid w:val="00FE18FE"/>
    <w:rsid w:val="00FE3C9B"/>
    <w:rsid w:val="00FE67E2"/>
    <w:rsid w:val="00FF0D82"/>
    <w:rsid w:val="00FF37F8"/>
    <w:rsid w:val="00FF680C"/>
    <w:rsid w:val="00FF6F88"/>
    <w:rsid w:val="00FF7305"/>
    <w:rsid w:val="00FF7A97"/>
    <w:rsid w:val="00FF7D61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40282"/>
  <w15:chartTrackingRefBased/>
  <w15:docId w15:val="{4B39482F-C114-4BCC-AE49-A7AD3E22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965"/>
    <w:pPr>
      <w:spacing w:after="0" w:line="240" w:lineRule="auto"/>
    </w:pPr>
    <w:rPr>
      <w:rFonts w:ascii="New York" w:eastAsia="New York" w:hAnsi="New York" w:cs="New York"/>
      <w:sz w:val="24"/>
      <w:szCs w:val="24"/>
      <w:lang w:val="en-GB"/>
    </w:rPr>
  </w:style>
  <w:style w:type="paragraph" w:styleId="Heading1">
    <w:name w:val="heading 1"/>
    <w:aliases w:val="Section Heading"/>
    <w:basedOn w:val="Normal"/>
    <w:next w:val="Normal"/>
    <w:link w:val="Heading1Char"/>
    <w:uiPriority w:val="9"/>
    <w:qFormat/>
    <w:rsid w:val="000733BD"/>
    <w:pPr>
      <w:keepNext/>
      <w:jc w:val="center"/>
      <w:outlineLvl w:val="0"/>
    </w:pPr>
    <w:rPr>
      <w:rFonts w:ascii="Cambria" w:hAnsi="Cambria"/>
      <w:b/>
      <w:bCs/>
      <w:kern w:val="32"/>
      <w:sz w:val="40"/>
      <w:szCs w:val="40"/>
      <w:lang w:val="x-none" w:eastAsia="x-none"/>
    </w:rPr>
  </w:style>
  <w:style w:type="paragraph" w:styleId="Heading2">
    <w:name w:val="heading 2"/>
    <w:aliases w:val="Reset numbering"/>
    <w:basedOn w:val="Normal"/>
    <w:next w:val="Normal"/>
    <w:link w:val="Heading2Char"/>
    <w:uiPriority w:val="9"/>
    <w:semiHidden/>
    <w:unhideWhenUsed/>
    <w:qFormat/>
    <w:rsid w:val="000733BD"/>
    <w:pPr>
      <w:keepNext/>
      <w:tabs>
        <w:tab w:val="left" w:pos="900"/>
        <w:tab w:val="left" w:pos="2160"/>
        <w:tab w:val="center" w:pos="4680"/>
        <w:tab w:val="center" w:pos="6120"/>
        <w:tab w:val="left" w:pos="7020"/>
        <w:tab w:val="center" w:pos="7380"/>
        <w:tab w:val="center" w:pos="7920"/>
        <w:tab w:val="center" w:pos="8820"/>
        <w:tab w:val="right" w:pos="9620"/>
      </w:tabs>
      <w:spacing w:before="120"/>
      <w:ind w:left="360" w:hanging="360"/>
      <w:outlineLvl w:val="1"/>
    </w:pPr>
    <w:rPr>
      <w:rFonts w:ascii="Cambria" w:hAnsi="Cambria"/>
      <w:b/>
      <w:bCs/>
      <w:i/>
      <w:iCs/>
      <w:sz w:val="35"/>
      <w:szCs w:val="35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3BD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jc w:val="both"/>
      <w:outlineLvl w:val="2"/>
    </w:pPr>
    <w:rPr>
      <w:rFonts w:ascii="Cambria" w:hAnsi="Cambria"/>
      <w:b/>
      <w:bCs/>
      <w:sz w:val="33"/>
      <w:szCs w:val="33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3BD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jc w:val="center"/>
      <w:outlineLvl w:val="3"/>
    </w:pPr>
    <w:rPr>
      <w:rFonts w:ascii="Calibri" w:hAnsi="Calibri"/>
      <w:b/>
      <w:bCs/>
      <w:sz w:val="35"/>
      <w:szCs w:val="35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3BD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outlineLvl w:val="4"/>
    </w:pPr>
    <w:rPr>
      <w:rFonts w:ascii="Calibri" w:hAnsi="Calibri"/>
      <w:b/>
      <w:bCs/>
      <w:i/>
      <w:iCs/>
      <w:sz w:val="33"/>
      <w:szCs w:val="33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3BD"/>
    <w:pPr>
      <w:keepNext/>
      <w:tabs>
        <w:tab w:val="center" w:pos="6480"/>
      </w:tabs>
      <w:ind w:right="-288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0733BD"/>
    <w:pPr>
      <w:keepNext/>
      <w:tabs>
        <w:tab w:val="left" w:pos="900"/>
        <w:tab w:val="left" w:pos="2160"/>
        <w:tab w:val="center" w:pos="4680"/>
        <w:tab w:val="center" w:pos="6120"/>
        <w:tab w:val="left" w:pos="7020"/>
        <w:tab w:val="center" w:pos="7380"/>
        <w:tab w:val="center" w:pos="7920"/>
        <w:tab w:val="right" w:pos="9620"/>
      </w:tabs>
      <w:spacing w:before="100" w:after="100"/>
      <w:ind w:left="360" w:hanging="360"/>
      <w:jc w:val="both"/>
      <w:outlineLvl w:val="6"/>
    </w:pPr>
    <w:rPr>
      <w:rFonts w:ascii="Calibri" w:hAnsi="Calibri"/>
      <w:sz w:val="30"/>
      <w:szCs w:val="3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0733BD"/>
    <w:pPr>
      <w:keepNext/>
      <w:ind w:left="162"/>
      <w:outlineLvl w:val="7"/>
    </w:pPr>
    <w:rPr>
      <w:rFonts w:ascii="Calibri" w:hAnsi="Calibri"/>
      <w:i/>
      <w:iCs/>
      <w:sz w:val="30"/>
      <w:szCs w:val="3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0733BD"/>
    <w:pPr>
      <w:keepNext/>
      <w:pBdr>
        <w:bottom w:val="single" w:sz="4" w:space="1" w:color="auto"/>
      </w:pBdr>
      <w:tabs>
        <w:tab w:val="left" w:pos="720"/>
      </w:tabs>
      <w:ind w:right="-594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"/>
    <w:basedOn w:val="DefaultParagraphFont"/>
    <w:link w:val="Heading1"/>
    <w:uiPriority w:val="9"/>
    <w:rsid w:val="000733BD"/>
    <w:rPr>
      <w:rFonts w:ascii="Cambria" w:eastAsia="New York" w:hAnsi="Cambria" w:cs="New York"/>
      <w:b/>
      <w:bCs/>
      <w:kern w:val="32"/>
      <w:sz w:val="40"/>
      <w:szCs w:val="40"/>
      <w:lang w:val="x-none" w:eastAsia="x-none"/>
    </w:rPr>
  </w:style>
  <w:style w:type="character" w:customStyle="1" w:styleId="Heading2Char">
    <w:name w:val="Heading 2 Char"/>
    <w:aliases w:val="Reset numbering Char"/>
    <w:basedOn w:val="DefaultParagraphFont"/>
    <w:link w:val="Heading2"/>
    <w:uiPriority w:val="9"/>
    <w:semiHidden/>
    <w:rsid w:val="000733BD"/>
    <w:rPr>
      <w:rFonts w:ascii="Cambria" w:eastAsia="New York" w:hAnsi="Cambria" w:cs="New York"/>
      <w:b/>
      <w:bCs/>
      <w:i/>
      <w:iCs/>
      <w:sz w:val="35"/>
      <w:szCs w:val="35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3BD"/>
    <w:rPr>
      <w:rFonts w:ascii="Cambria" w:eastAsia="New York" w:hAnsi="Cambria" w:cs="New York"/>
      <w:b/>
      <w:bCs/>
      <w:sz w:val="33"/>
      <w:szCs w:val="33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3BD"/>
    <w:rPr>
      <w:rFonts w:ascii="Calibri" w:eastAsia="New York" w:hAnsi="Calibri" w:cs="New York"/>
      <w:b/>
      <w:bCs/>
      <w:sz w:val="35"/>
      <w:szCs w:val="35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3BD"/>
    <w:rPr>
      <w:rFonts w:ascii="Calibri" w:eastAsia="New York" w:hAnsi="Calibri" w:cs="New York"/>
      <w:b/>
      <w:bCs/>
      <w:i/>
      <w:iCs/>
      <w:sz w:val="33"/>
      <w:szCs w:val="33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3BD"/>
    <w:rPr>
      <w:rFonts w:ascii="Calibri" w:eastAsia="New York" w:hAnsi="Calibri" w:cs="New York"/>
      <w:b/>
      <w:bCs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0733BD"/>
    <w:rPr>
      <w:rFonts w:ascii="Calibri" w:eastAsia="New York" w:hAnsi="Calibri" w:cs="New York"/>
      <w:sz w:val="30"/>
      <w:szCs w:val="30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0733BD"/>
    <w:rPr>
      <w:rFonts w:ascii="Calibri" w:eastAsia="New York" w:hAnsi="Calibri" w:cs="New York"/>
      <w:i/>
      <w:iCs/>
      <w:sz w:val="30"/>
      <w:szCs w:val="30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0733BD"/>
    <w:rPr>
      <w:rFonts w:ascii="Cambria" w:eastAsia="New York" w:hAnsi="Cambria" w:cs="New York"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uiPriority w:val="10"/>
    <w:qFormat/>
    <w:rsid w:val="000733BD"/>
    <w:pPr>
      <w:jc w:val="center"/>
    </w:pPr>
    <w:rPr>
      <w:rFonts w:ascii="Cambria" w:hAnsi="Cambria"/>
      <w:b/>
      <w:bCs/>
      <w:kern w:val="28"/>
      <w:sz w:val="40"/>
      <w:szCs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0733BD"/>
    <w:rPr>
      <w:rFonts w:ascii="Cambria" w:eastAsia="New York" w:hAnsi="Cambria" w:cs="New York"/>
      <w:b/>
      <w:bCs/>
      <w:kern w:val="28"/>
      <w:sz w:val="40"/>
      <w:szCs w:val="40"/>
      <w:lang w:val="x-none" w:eastAsia="x-none"/>
    </w:rPr>
  </w:style>
  <w:style w:type="paragraph" w:styleId="ListBullet">
    <w:name w:val="List Bullet"/>
    <w:basedOn w:val="Normal"/>
    <w:rsid w:val="000733BD"/>
    <w:pPr>
      <w:ind w:left="360" w:hanging="360"/>
    </w:pPr>
  </w:style>
  <w:style w:type="paragraph" w:styleId="Footer">
    <w:name w:val="footer"/>
    <w:basedOn w:val="Normal"/>
    <w:link w:val="FooterChar"/>
    <w:rsid w:val="000733BD"/>
    <w:pPr>
      <w:tabs>
        <w:tab w:val="center" w:pos="4153"/>
        <w:tab w:val="right" w:pos="8306"/>
      </w:tabs>
    </w:pPr>
    <w:rPr>
      <w:sz w:val="30"/>
      <w:szCs w:val="3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character" w:styleId="PageNumber">
    <w:name w:val="page number"/>
    <w:uiPriority w:val="99"/>
    <w:rsid w:val="000733BD"/>
    <w:rPr>
      <w:rFonts w:cs="Times New Roman"/>
    </w:rPr>
  </w:style>
  <w:style w:type="paragraph" w:styleId="Header">
    <w:name w:val="header"/>
    <w:aliases w:val=" Char"/>
    <w:basedOn w:val="Normal"/>
    <w:link w:val="HeaderChar"/>
    <w:rsid w:val="000733BD"/>
    <w:pPr>
      <w:tabs>
        <w:tab w:val="center" w:pos="4153"/>
        <w:tab w:val="right" w:pos="8306"/>
      </w:tabs>
    </w:pPr>
    <w:rPr>
      <w:sz w:val="30"/>
      <w:szCs w:val="30"/>
      <w:lang w:val="x-none" w:eastAsia="x-none"/>
    </w:rPr>
  </w:style>
  <w:style w:type="character" w:customStyle="1" w:styleId="HeaderChar">
    <w:name w:val="Header Char"/>
    <w:aliases w:val=" Char Char"/>
    <w:basedOn w:val="DefaultParagraphFont"/>
    <w:link w:val="Header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paragraph" w:styleId="BodyText2">
    <w:name w:val="Body Text 2"/>
    <w:basedOn w:val="Normal"/>
    <w:link w:val="BodyText2Char"/>
    <w:rsid w:val="000733BD"/>
    <w:pPr>
      <w:tabs>
        <w:tab w:val="left" w:pos="540"/>
      </w:tabs>
      <w:jc w:val="both"/>
    </w:pPr>
    <w:rPr>
      <w:sz w:val="30"/>
      <w:szCs w:val="3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paragraph" w:styleId="BodyText">
    <w:name w:val="Body Text"/>
    <w:basedOn w:val="Normal"/>
    <w:link w:val="BodyTextChar"/>
    <w:rsid w:val="000733BD"/>
    <w:pPr>
      <w:jc w:val="center"/>
    </w:pPr>
    <w:rPr>
      <w:sz w:val="30"/>
      <w:szCs w:val="3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paragraph" w:styleId="DocumentMap">
    <w:name w:val="Document Map"/>
    <w:basedOn w:val="Normal"/>
    <w:link w:val="DocumentMapChar"/>
    <w:semiHidden/>
    <w:rsid w:val="000733BD"/>
    <w:pPr>
      <w:shd w:val="clear" w:color="auto" w:fill="000080"/>
    </w:pPr>
    <w:rPr>
      <w:rFonts w:ascii="Times New Roman" w:hAnsi="Times New Roman"/>
      <w:sz w:val="2"/>
      <w:szCs w:val="20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semiHidden/>
    <w:rsid w:val="000733BD"/>
    <w:rPr>
      <w:rFonts w:ascii="Times New Roman" w:eastAsia="New York" w:hAnsi="Times New Roman" w:cs="New York"/>
      <w:sz w:val="2"/>
      <w:szCs w:val="20"/>
      <w:shd w:val="clear" w:color="auto" w:fill="000080"/>
      <w:lang w:val="x-none" w:eastAsia="x-none"/>
    </w:rPr>
  </w:style>
  <w:style w:type="paragraph" w:styleId="BodyTextIndent2">
    <w:name w:val="Body Text Indent 2"/>
    <w:basedOn w:val="Normal"/>
    <w:link w:val="BodyTextIndent2Char"/>
    <w:rsid w:val="000733BD"/>
    <w:pPr>
      <w:tabs>
        <w:tab w:val="left" w:pos="900"/>
        <w:tab w:val="left" w:pos="1440"/>
        <w:tab w:val="left" w:pos="2160"/>
        <w:tab w:val="left" w:pos="3600"/>
        <w:tab w:val="right" w:pos="7470"/>
      </w:tabs>
      <w:spacing w:before="100" w:after="100"/>
      <w:ind w:left="360" w:hanging="360"/>
      <w:jc w:val="both"/>
    </w:pPr>
    <w:rPr>
      <w:sz w:val="30"/>
      <w:szCs w:val="3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733BD"/>
    <w:rPr>
      <w:rFonts w:ascii="New York" w:eastAsia="New York" w:hAnsi="New York" w:cs="New York"/>
      <w:sz w:val="30"/>
      <w:szCs w:val="30"/>
      <w:lang w:val="x-none" w:eastAsia="x-none"/>
    </w:rPr>
  </w:style>
  <w:style w:type="paragraph" w:styleId="BodyTextIndent3">
    <w:name w:val="Body Text Indent 3"/>
    <w:basedOn w:val="Normal"/>
    <w:link w:val="BodyTextIndent3Char"/>
    <w:rsid w:val="000733BD"/>
    <w:pPr>
      <w:tabs>
        <w:tab w:val="left" w:pos="900"/>
        <w:tab w:val="left" w:pos="1440"/>
        <w:tab w:val="left" w:pos="2160"/>
        <w:tab w:val="right" w:pos="6750"/>
        <w:tab w:val="right" w:pos="8190"/>
      </w:tabs>
      <w:spacing w:before="240" w:after="120"/>
      <w:ind w:left="360" w:hanging="360"/>
    </w:pPr>
    <w:rPr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0733BD"/>
    <w:rPr>
      <w:rFonts w:ascii="New York" w:eastAsia="New York" w:hAnsi="New York" w:cs="New York"/>
      <w:sz w:val="20"/>
      <w:szCs w:val="20"/>
      <w:lang w:val="x-none" w:eastAsia="x-none"/>
    </w:rPr>
  </w:style>
  <w:style w:type="paragraph" w:styleId="BodyText3">
    <w:name w:val="Body Text 3"/>
    <w:basedOn w:val="Normal"/>
    <w:link w:val="BodyText3Char"/>
    <w:rsid w:val="000733BD"/>
    <w:pPr>
      <w:tabs>
        <w:tab w:val="left" w:pos="540"/>
        <w:tab w:val="left" w:pos="1080"/>
      </w:tabs>
      <w:ind w:right="-288"/>
      <w:jc w:val="both"/>
    </w:pPr>
    <w:rPr>
      <w:sz w:val="20"/>
      <w:szCs w:val="20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0733BD"/>
    <w:rPr>
      <w:rFonts w:ascii="New York" w:eastAsia="New York" w:hAnsi="New York" w:cs="New York"/>
      <w:sz w:val="20"/>
      <w:szCs w:val="20"/>
      <w:lang w:val="x-none" w:eastAsia="x-none"/>
    </w:rPr>
  </w:style>
  <w:style w:type="paragraph" w:styleId="BlockText">
    <w:name w:val="Block Text"/>
    <w:basedOn w:val="Normal"/>
    <w:rsid w:val="000733BD"/>
    <w:pPr>
      <w:tabs>
        <w:tab w:val="left" w:pos="900"/>
        <w:tab w:val="left" w:pos="2160"/>
        <w:tab w:val="right" w:pos="6300"/>
        <w:tab w:val="left" w:pos="7200"/>
        <w:tab w:val="left" w:pos="8190"/>
        <w:tab w:val="right" w:pos="9540"/>
      </w:tabs>
      <w:spacing w:before="120" w:after="120"/>
      <w:ind w:left="360" w:right="-774" w:hanging="360"/>
      <w:jc w:val="both"/>
    </w:pPr>
    <w:rPr>
      <w:rFonts w:ascii="Tms Rmn" w:hAnsi="Tms Rmn"/>
      <w:sz w:val="30"/>
      <w:szCs w:val="30"/>
    </w:rPr>
  </w:style>
  <w:style w:type="paragraph" w:styleId="Caption">
    <w:name w:val="caption"/>
    <w:basedOn w:val="Normal"/>
    <w:next w:val="Normal"/>
    <w:qFormat/>
    <w:rsid w:val="000733BD"/>
    <w:pPr>
      <w:ind w:right="-720"/>
      <w:jc w:val="thaiDistribute"/>
    </w:pPr>
    <w:rPr>
      <w:rFonts w:ascii="Tms Rmn" w:hAnsi="Tms Rmn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3BD"/>
    <w:pPr>
      <w:tabs>
        <w:tab w:val="left" w:pos="720"/>
      </w:tabs>
      <w:ind w:left="720"/>
      <w:jc w:val="both"/>
    </w:pPr>
    <w:rPr>
      <w:rFonts w:ascii="Cambria" w:eastAsia="Cambria" w:hAnsi="Cambria" w:cs="Cambria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733BD"/>
    <w:rPr>
      <w:rFonts w:ascii="Cambria" w:eastAsia="Cambria" w:hAnsi="Cambria" w:cs="Cambria"/>
      <w:sz w:val="30"/>
      <w:szCs w:val="30"/>
      <w:lang w:val="en-GB"/>
    </w:rPr>
  </w:style>
  <w:style w:type="paragraph" w:styleId="MacroText">
    <w:name w:val="macro"/>
    <w:link w:val="MacroTextChar"/>
    <w:semiHidden/>
    <w:rsid w:val="000733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Arial" w:eastAsia="New York" w:hAnsi="Arial" w:cs="New York"/>
      <w:sz w:val="24"/>
      <w:szCs w:val="24"/>
    </w:rPr>
  </w:style>
  <w:style w:type="character" w:customStyle="1" w:styleId="MacroTextChar">
    <w:name w:val="Macro Text Char"/>
    <w:basedOn w:val="DefaultParagraphFont"/>
    <w:link w:val="MacroText"/>
    <w:semiHidden/>
    <w:rsid w:val="000733BD"/>
    <w:rPr>
      <w:rFonts w:ascii="Arial" w:eastAsia="New York" w:hAnsi="Arial" w:cs="New York"/>
      <w:sz w:val="24"/>
      <w:szCs w:val="24"/>
    </w:rPr>
  </w:style>
  <w:style w:type="paragraph" w:customStyle="1" w:styleId="Style1">
    <w:name w:val="Style1"/>
    <w:basedOn w:val="Normal"/>
    <w:next w:val="Normal"/>
    <w:rsid w:val="000733BD"/>
    <w:pPr>
      <w:pBdr>
        <w:bottom w:val="single" w:sz="4" w:space="1" w:color="auto"/>
      </w:pBdr>
      <w:spacing w:line="240" w:lineRule="exact"/>
      <w:jc w:val="center"/>
    </w:pPr>
    <w:rPr>
      <w:rFonts w:cs="Cordia New"/>
      <w:b/>
      <w:bCs/>
      <w:sz w:val="20"/>
      <w:szCs w:val="20"/>
    </w:rPr>
  </w:style>
  <w:style w:type="paragraph" w:customStyle="1" w:styleId="BalloonText1">
    <w:name w:val="Balloon Text1"/>
    <w:basedOn w:val="Normal"/>
    <w:semiHidden/>
    <w:rsid w:val="000733BD"/>
    <w:rPr>
      <w:rFonts w:ascii="Tahoma" w:hAnsi="Tahoma"/>
      <w:sz w:val="16"/>
      <w:szCs w:val="18"/>
    </w:rPr>
  </w:style>
  <w:style w:type="paragraph" w:styleId="BalloonText">
    <w:name w:val="Balloon Text"/>
    <w:basedOn w:val="Normal"/>
    <w:link w:val="BalloonTextChar"/>
    <w:semiHidden/>
    <w:rsid w:val="000733BD"/>
    <w:rPr>
      <w:rFonts w:ascii="Times New Roman" w:hAnsi="Times New Roman"/>
      <w:sz w:val="2"/>
      <w:szCs w:val="20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0733BD"/>
    <w:rPr>
      <w:rFonts w:ascii="Times New Roman" w:eastAsia="New York" w:hAnsi="Times New Roman" w:cs="New York"/>
      <w:sz w:val="2"/>
      <w:szCs w:val="20"/>
      <w:lang w:val="x-none" w:eastAsia="x-none"/>
    </w:rPr>
  </w:style>
  <w:style w:type="table" w:styleId="TableGrid">
    <w:name w:val="Table Grid"/>
    <w:basedOn w:val="TableNormal"/>
    <w:uiPriority w:val="39"/>
    <w:rsid w:val="000733BD"/>
    <w:pPr>
      <w:spacing w:after="0" w:line="240" w:lineRule="auto"/>
    </w:pPr>
    <w:rPr>
      <w:rFonts w:ascii="Times New Roman" w:eastAsia="SimSun" w:hAnsi="Times New Roman" w:cs="New York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0733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5"/>
      <w:szCs w:val="25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0733BD"/>
    <w:rPr>
      <w:rFonts w:ascii="Courier New" w:eastAsia="New York" w:hAnsi="Courier New" w:cs="New York"/>
      <w:sz w:val="25"/>
      <w:szCs w:val="25"/>
      <w:lang w:val="x-none" w:eastAsia="x-none"/>
    </w:rPr>
  </w:style>
  <w:style w:type="paragraph" w:styleId="PlainText">
    <w:name w:val="Plain Text"/>
    <w:basedOn w:val="Normal"/>
    <w:link w:val="PlainTextChar"/>
    <w:rsid w:val="000733BD"/>
    <w:rPr>
      <w:rFonts w:ascii="Courier New" w:hAnsi="Courier New"/>
      <w:sz w:val="25"/>
      <w:szCs w:val="25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0733BD"/>
    <w:rPr>
      <w:rFonts w:ascii="Courier New" w:eastAsia="New York" w:hAnsi="Courier New" w:cs="New York"/>
      <w:sz w:val="25"/>
      <w:szCs w:val="25"/>
      <w:lang w:val="x-none" w:eastAsia="x-none"/>
    </w:rPr>
  </w:style>
  <w:style w:type="paragraph" w:customStyle="1" w:styleId="a">
    <w:name w:val="เนื้อเรื่อง"/>
    <w:basedOn w:val="Normal"/>
    <w:rsid w:val="000733BD"/>
    <w:pPr>
      <w:ind w:right="386"/>
    </w:pPr>
    <w:rPr>
      <w:rFonts w:cs="Times New Roman"/>
      <w:color w:val="000080"/>
      <w:sz w:val="28"/>
      <w:szCs w:val="28"/>
      <w:lang w:val="th-TH"/>
    </w:rPr>
  </w:style>
  <w:style w:type="paragraph" w:styleId="ListParagraph">
    <w:name w:val="List Paragraph"/>
    <w:basedOn w:val="Normal"/>
    <w:uiPriority w:val="34"/>
    <w:qFormat/>
    <w:rsid w:val="000733BD"/>
    <w:pPr>
      <w:spacing w:after="200" w:line="276" w:lineRule="auto"/>
      <w:ind w:left="720"/>
    </w:pPr>
    <w:rPr>
      <w:rFonts w:ascii="Calibri" w:hAnsi="Calibri" w:cs="Cordia New"/>
      <w:sz w:val="22"/>
      <w:szCs w:val="28"/>
    </w:rPr>
  </w:style>
  <w:style w:type="paragraph" w:customStyle="1" w:styleId="Preformatted">
    <w:name w:val="Preformatted"/>
    <w:basedOn w:val="Normal"/>
    <w:link w:val="PreformattedChar"/>
    <w:rsid w:val="000733B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PreformattedChar">
    <w:name w:val="Preformatted Char"/>
    <w:link w:val="Preformatted"/>
    <w:locked/>
    <w:rsid w:val="000733BD"/>
    <w:rPr>
      <w:rFonts w:ascii="Times New Roman" w:eastAsia="New York" w:hAnsi="Times New Roman" w:cs="New York"/>
      <w:sz w:val="20"/>
      <w:szCs w:val="20"/>
      <w:lang w:val="x-none" w:eastAsia="x-none"/>
    </w:rPr>
  </w:style>
  <w:style w:type="character" w:styleId="CommentReference">
    <w:name w:val="annotation reference"/>
    <w:semiHidden/>
    <w:rsid w:val="000733BD"/>
    <w:rPr>
      <w:rFonts w:cs="Times New Roman"/>
      <w:sz w:val="18"/>
    </w:rPr>
  </w:style>
  <w:style w:type="paragraph" w:styleId="CommentText">
    <w:name w:val="annotation text"/>
    <w:basedOn w:val="Normal"/>
    <w:link w:val="CommentTextChar"/>
    <w:semiHidden/>
    <w:rsid w:val="000733BD"/>
    <w:rPr>
      <w:sz w:val="25"/>
      <w:szCs w:val="25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semiHidden/>
    <w:rsid w:val="000733BD"/>
    <w:rPr>
      <w:rFonts w:ascii="New York" w:eastAsia="New York" w:hAnsi="New York" w:cs="New York"/>
      <w:sz w:val="25"/>
      <w:szCs w:val="25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33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33BD"/>
    <w:rPr>
      <w:rFonts w:ascii="New York" w:eastAsia="New York" w:hAnsi="New York" w:cs="New York"/>
      <w:b/>
      <w:bCs/>
      <w:sz w:val="25"/>
      <w:szCs w:val="25"/>
      <w:lang w:val="x-none" w:eastAsia="x-none"/>
    </w:rPr>
  </w:style>
  <w:style w:type="character" w:styleId="Hyperlink">
    <w:name w:val="Hyperlink"/>
    <w:rsid w:val="000733BD"/>
    <w:rPr>
      <w:rFonts w:cs="Times New Roman"/>
      <w:color w:val="0000FF"/>
      <w:u w:val="single"/>
    </w:rPr>
  </w:style>
  <w:style w:type="paragraph" w:customStyle="1" w:styleId="ParaindBold">
    <w:name w:val="Para ind Bold"/>
    <w:basedOn w:val="Normal"/>
    <w:rsid w:val="000733BD"/>
    <w:pPr>
      <w:spacing w:before="170"/>
      <w:jc w:val="both"/>
    </w:pPr>
    <w:rPr>
      <w:rFonts w:ascii="Arial" w:hAnsi="Arial" w:cs="Arial"/>
      <w:b/>
      <w:sz w:val="20"/>
      <w:szCs w:val="20"/>
      <w:lang w:val="en-AU" w:bidi="ar-SA"/>
    </w:rPr>
  </w:style>
  <w:style w:type="paragraph" w:customStyle="1" w:styleId="ParaInd1A">
    <w:name w:val="Para Ind1A"/>
    <w:basedOn w:val="Normal"/>
    <w:rsid w:val="000733BD"/>
    <w:pPr>
      <w:keepLines/>
      <w:spacing w:before="170"/>
      <w:ind w:left="22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Paraa">
    <w:name w:val="Para (a)"/>
    <w:basedOn w:val="Normal"/>
    <w:rsid w:val="000733BD"/>
    <w:pPr>
      <w:keepLines/>
      <w:ind w:left="340" w:right="2041" w:hanging="34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DefaultText">
    <w:name w:val="Default Text"/>
    <w:basedOn w:val="Normal"/>
    <w:rsid w:val="000733BD"/>
    <w:pPr>
      <w:spacing w:before="170"/>
      <w:jc w:val="both"/>
    </w:pPr>
    <w:rPr>
      <w:rFonts w:ascii="Helvetica" w:hAnsi="Helvetica" w:cs="Arial"/>
      <w:sz w:val="18"/>
      <w:szCs w:val="20"/>
      <w:lang w:val="en-AU" w:bidi="ar-SA"/>
    </w:rPr>
  </w:style>
  <w:style w:type="paragraph" w:customStyle="1" w:styleId="TblHeadBLD">
    <w:name w:val="Tbl $Head BLD"/>
    <w:basedOn w:val="Normal"/>
    <w:rsid w:val="000733BD"/>
    <w:pPr>
      <w:ind w:right="56"/>
      <w:jc w:val="right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TableText">
    <w:name w:val="Table Text"/>
    <w:basedOn w:val="Normal"/>
    <w:rsid w:val="000733BD"/>
    <w:pPr>
      <w:ind w:left="34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figBLD">
    <w:name w:val="Tbl fig BLD"/>
    <w:basedOn w:val="Normal"/>
    <w:rsid w:val="000733BD"/>
    <w:pPr>
      <w:spacing w:after="56"/>
      <w:ind w:left="56"/>
      <w:jc w:val="right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Tblfig">
    <w:name w:val="Tbl fig"/>
    <w:basedOn w:val="Normal"/>
    <w:rsid w:val="000733BD"/>
    <w:pPr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CHeadMinor">
    <w:name w:val="C Head Minor"/>
    <w:basedOn w:val="Normal"/>
    <w:rsid w:val="000733BD"/>
    <w:pPr>
      <w:spacing w:before="170"/>
      <w:ind w:left="43"/>
      <w:jc w:val="both"/>
    </w:pPr>
    <w:rPr>
      <w:rFonts w:ascii="Helvetica" w:hAnsi="Helvetica" w:cs="Arial"/>
      <w:b/>
      <w:sz w:val="18"/>
      <w:szCs w:val="20"/>
      <w:lang w:val="en-AU" w:bidi="ar-SA"/>
    </w:rPr>
  </w:style>
  <w:style w:type="paragraph" w:customStyle="1" w:styleId="HeaderNOTE">
    <w:name w:val="Header NOTE"/>
    <w:basedOn w:val="Normal"/>
    <w:rsid w:val="000733BD"/>
    <w:pPr>
      <w:spacing w:before="283" w:after="283"/>
      <w:jc w:val="both"/>
    </w:pPr>
    <w:rPr>
      <w:rFonts w:ascii="Arial" w:hAnsi="Arial" w:cs="Arial"/>
      <w:b/>
      <w:sz w:val="22"/>
      <w:szCs w:val="20"/>
      <w:lang w:val="en-AU" w:bidi="ar-SA"/>
    </w:rPr>
  </w:style>
  <w:style w:type="paragraph" w:customStyle="1" w:styleId="Ref-Single">
    <w:name w:val="Ref - Single"/>
    <w:basedOn w:val="Normal"/>
    <w:rsid w:val="000733BD"/>
    <w:pPr>
      <w:ind w:left="170"/>
      <w:jc w:val="both"/>
    </w:pPr>
    <w:rPr>
      <w:rFonts w:ascii="Helvetica" w:hAnsi="Helvetica" w:cs="Arial"/>
      <w:sz w:val="14"/>
      <w:szCs w:val="20"/>
      <w:lang w:val="en-AU" w:bidi="ar-SA"/>
    </w:rPr>
  </w:style>
  <w:style w:type="paragraph" w:customStyle="1" w:styleId="ParaInd1">
    <w:name w:val="Para Ind 1"/>
    <w:basedOn w:val="Normal"/>
    <w:rsid w:val="000733BD"/>
    <w:pPr>
      <w:keepLines/>
      <w:spacing w:before="170" w:after="113"/>
      <w:ind w:left="22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ParaaManu">
    <w:name w:val="Para (a) Manu"/>
    <w:basedOn w:val="Normal"/>
    <w:rsid w:val="000733BD"/>
    <w:pPr>
      <w:keepLines/>
      <w:tabs>
        <w:tab w:val="left" w:pos="342"/>
      </w:tabs>
      <w:spacing w:before="283"/>
      <w:jc w:val="both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ParaaIndTx">
    <w:name w:val="Para (a)IndTx"/>
    <w:basedOn w:val="Normal"/>
    <w:rsid w:val="000733BD"/>
    <w:pPr>
      <w:keepLines/>
      <w:spacing w:before="170" w:after="113"/>
      <w:ind w:left="340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BodySingle">
    <w:name w:val="Body Single"/>
    <w:link w:val="BodySingleChar"/>
    <w:rsid w:val="000733B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0" w:line="240" w:lineRule="auto"/>
    </w:pPr>
    <w:rPr>
      <w:rFonts w:ascii="New York" w:eastAsia="New York" w:hAnsi="New York" w:cs="Times New Roman"/>
      <w:color w:val="000000"/>
      <w:sz w:val="24"/>
      <w:szCs w:val="30"/>
      <w:lang w:bidi="ar-SA"/>
    </w:rPr>
  </w:style>
  <w:style w:type="paragraph" w:customStyle="1" w:styleId="Ref-Multi">
    <w:name w:val="Ref - Multi"/>
    <w:basedOn w:val="Normal"/>
    <w:rsid w:val="000733BD"/>
    <w:pPr>
      <w:spacing w:line="147" w:lineRule="exact"/>
      <w:ind w:left="170"/>
      <w:jc w:val="both"/>
    </w:pPr>
    <w:rPr>
      <w:rFonts w:ascii="Helvetica" w:hAnsi="Helvetica" w:cs="Arial"/>
      <w:sz w:val="14"/>
      <w:szCs w:val="20"/>
      <w:lang w:val="en-AU" w:bidi="ar-SA"/>
    </w:rPr>
  </w:style>
  <w:style w:type="paragraph" w:customStyle="1" w:styleId="TblHead">
    <w:name w:val="Tbl $Head"/>
    <w:basedOn w:val="Normal"/>
    <w:rsid w:val="000733BD"/>
    <w:pPr>
      <w:ind w:right="56"/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TableTxtLJ">
    <w:name w:val="Table Txt LJ"/>
    <w:basedOn w:val="Normal"/>
    <w:rsid w:val="000733BD"/>
    <w:pPr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stars">
    <w:name w:val="stars"/>
    <w:basedOn w:val="Normal"/>
    <w:rsid w:val="000733BD"/>
    <w:pPr>
      <w:keepLines/>
      <w:tabs>
        <w:tab w:val="left" w:pos="342"/>
      </w:tabs>
      <w:spacing w:before="170" w:after="113"/>
      <w:ind w:left="339" w:right="170" w:hanging="317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ableTxtHdr">
    <w:name w:val="Table TxtHdr"/>
    <w:basedOn w:val="Normal"/>
    <w:rsid w:val="000733BD"/>
    <w:pPr>
      <w:ind w:firstLine="396"/>
      <w:jc w:val="center"/>
    </w:pPr>
    <w:rPr>
      <w:rFonts w:ascii="Arial" w:hAnsi="Arial" w:cs="Arial"/>
      <w:sz w:val="18"/>
      <w:szCs w:val="20"/>
      <w:lang w:val="en-AU" w:bidi="ar-SA"/>
    </w:rPr>
  </w:style>
  <w:style w:type="paragraph" w:customStyle="1" w:styleId="TblTxtLJ2">
    <w:name w:val="Tbl Txt LJ 2"/>
    <w:basedOn w:val="Normal"/>
    <w:rsid w:val="000733BD"/>
    <w:pPr>
      <w:spacing w:before="113"/>
      <w:ind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styleId="BodyTextIndent">
    <w:name w:val="Body Text Indent"/>
    <w:basedOn w:val="Normal"/>
    <w:link w:val="BodyTextIndentChar"/>
    <w:rsid w:val="000733BD"/>
    <w:pPr>
      <w:tabs>
        <w:tab w:val="left" w:pos="717"/>
        <w:tab w:val="left" w:pos="1429"/>
        <w:tab w:val="left" w:pos="2142"/>
        <w:tab w:val="left" w:pos="2873"/>
        <w:tab w:val="left" w:pos="3600"/>
        <w:tab w:val="left" w:pos="4317"/>
        <w:tab w:val="left" w:pos="5048"/>
        <w:tab w:val="left" w:pos="5742"/>
        <w:tab w:val="left" w:pos="6455"/>
        <w:tab w:val="left" w:pos="7205"/>
        <w:tab w:val="left" w:pos="7918"/>
        <w:tab w:val="left" w:pos="8640"/>
      </w:tabs>
      <w:spacing w:after="240" w:line="240" w:lineRule="atLeast"/>
      <w:ind w:left="717"/>
      <w:jc w:val="both"/>
    </w:pPr>
    <w:rPr>
      <w:rFonts w:ascii="CG Omega" w:hAnsi="CG Omega" w:cs="Arial"/>
      <w:snapToGrid w:val="0"/>
      <w:color w:val="000000"/>
      <w:sz w:val="20"/>
      <w:szCs w:val="20"/>
      <w:lang w:eastAsia="x-none" w:bidi="ar-SA"/>
    </w:rPr>
  </w:style>
  <w:style w:type="character" w:customStyle="1" w:styleId="BodyTextIndentChar">
    <w:name w:val="Body Text Indent Char"/>
    <w:basedOn w:val="DefaultParagraphFont"/>
    <w:link w:val="BodyTextIndent"/>
    <w:rsid w:val="000733BD"/>
    <w:rPr>
      <w:rFonts w:ascii="CG Omega" w:eastAsia="New York" w:hAnsi="CG Omega" w:cs="Arial"/>
      <w:snapToGrid w:val="0"/>
      <w:color w:val="000000"/>
      <w:sz w:val="20"/>
      <w:szCs w:val="20"/>
      <w:lang w:val="en-GB" w:eastAsia="x-none" w:bidi="ar-SA"/>
    </w:rPr>
  </w:style>
  <w:style w:type="paragraph" w:customStyle="1" w:styleId="Contspgno2">
    <w:name w:val="Conts+pg no 2"/>
    <w:basedOn w:val="Normal"/>
    <w:rsid w:val="000733BD"/>
    <w:pPr>
      <w:tabs>
        <w:tab w:val="right" w:pos="6099"/>
      </w:tabs>
      <w:spacing w:before="113"/>
      <w:jc w:val="both"/>
    </w:pPr>
    <w:rPr>
      <w:rFonts w:ascii="Arial" w:hAnsi="Arial" w:cs="Arial"/>
      <w:sz w:val="22"/>
      <w:szCs w:val="20"/>
      <w:lang w:val="en-AU" w:bidi="ar-SA"/>
    </w:rPr>
  </w:style>
  <w:style w:type="paragraph" w:customStyle="1" w:styleId="TableTxtCen">
    <w:name w:val="Table Txt Cen"/>
    <w:basedOn w:val="Normal"/>
    <w:rsid w:val="000733BD"/>
    <w:pPr>
      <w:jc w:val="center"/>
    </w:pPr>
    <w:rPr>
      <w:rFonts w:ascii="Garamond" w:hAnsi="Garamond" w:cs="Arial"/>
      <w:sz w:val="20"/>
      <w:szCs w:val="20"/>
      <w:lang w:val="en-AU" w:bidi="ar-SA"/>
    </w:rPr>
  </w:style>
  <w:style w:type="paragraph" w:customStyle="1" w:styleId="PageHead2">
    <w:name w:val="Page Head 2"/>
    <w:basedOn w:val="Normal"/>
    <w:rsid w:val="000733BD"/>
    <w:pPr>
      <w:tabs>
        <w:tab w:val="left" w:pos="6816"/>
      </w:tabs>
      <w:spacing w:before="56" w:line="243" w:lineRule="exact"/>
      <w:jc w:val="both"/>
    </w:pPr>
    <w:rPr>
      <w:rFonts w:ascii="Arial" w:hAnsi="Arial" w:cs="Arial"/>
      <w:b/>
      <w:sz w:val="22"/>
      <w:szCs w:val="20"/>
      <w:lang w:val="en-AU" w:bidi="ar-SA"/>
    </w:rPr>
  </w:style>
  <w:style w:type="paragraph" w:customStyle="1" w:styleId="ParaiItalcs">
    <w:name w:val="Para(i)Italcs"/>
    <w:basedOn w:val="Normal"/>
    <w:rsid w:val="000733BD"/>
    <w:pPr>
      <w:tabs>
        <w:tab w:val="left" w:pos="684"/>
      </w:tabs>
      <w:ind w:left="339"/>
      <w:jc w:val="both"/>
    </w:pPr>
    <w:rPr>
      <w:rFonts w:ascii="Arial" w:hAnsi="Arial" w:cs="Arial"/>
      <w:i/>
      <w:sz w:val="18"/>
      <w:szCs w:val="20"/>
      <w:lang w:val="en-AU" w:bidi="ar-SA"/>
    </w:rPr>
  </w:style>
  <w:style w:type="paragraph" w:customStyle="1" w:styleId="ParaiindTx">
    <w:name w:val="Para(i)indTx"/>
    <w:basedOn w:val="Normal"/>
    <w:rsid w:val="000733BD"/>
    <w:pPr>
      <w:keepLines/>
      <w:spacing w:before="170" w:after="113"/>
      <w:ind w:left="680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TxtPROFIT">
    <w:name w:val="TblTxt PROFIT"/>
    <w:basedOn w:val="Normal"/>
    <w:rsid w:val="000733BD"/>
    <w:pPr>
      <w:spacing w:line="209" w:lineRule="exact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fig1">
    <w:name w:val="Tbl fig 1"/>
    <w:basedOn w:val="Normal"/>
    <w:rsid w:val="000733BD"/>
    <w:pPr>
      <w:ind w:right="56"/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PageHead3">
    <w:name w:val="Page Head 3"/>
    <w:basedOn w:val="Normal"/>
    <w:rsid w:val="000733BD"/>
    <w:pPr>
      <w:spacing w:before="56"/>
      <w:jc w:val="both"/>
    </w:pPr>
    <w:rPr>
      <w:rFonts w:ascii="Arial" w:hAnsi="Arial" w:cs="Arial"/>
      <w:sz w:val="20"/>
      <w:szCs w:val="20"/>
      <w:lang w:val="en-AU" w:bidi="ar-SA"/>
    </w:rPr>
  </w:style>
  <w:style w:type="paragraph" w:customStyle="1" w:styleId="Commentary">
    <w:name w:val="Commentary"/>
    <w:basedOn w:val="Normal"/>
    <w:rsid w:val="000733BD"/>
    <w:pPr>
      <w:pBdr>
        <w:bottom w:val="single" w:sz="6" w:space="2" w:color="auto"/>
      </w:pBdr>
      <w:ind w:left="43"/>
      <w:jc w:val="both"/>
    </w:pPr>
    <w:rPr>
      <w:rFonts w:ascii="Helvetica" w:hAnsi="Helvetica" w:cs="Arial"/>
      <w:b/>
      <w:sz w:val="22"/>
      <w:szCs w:val="20"/>
      <w:lang w:val="en-AU" w:bidi="ar-SA"/>
    </w:rPr>
  </w:style>
  <w:style w:type="paragraph" w:customStyle="1" w:styleId="CHeader">
    <w:name w:val="C Header"/>
    <w:basedOn w:val="Normal"/>
    <w:rsid w:val="000733BD"/>
    <w:pPr>
      <w:spacing w:before="170"/>
      <w:ind w:left="43"/>
      <w:jc w:val="both"/>
    </w:pPr>
    <w:rPr>
      <w:rFonts w:ascii="Helvetica" w:hAnsi="Helvetica" w:cs="Arial"/>
      <w:b/>
      <w:sz w:val="20"/>
      <w:szCs w:val="20"/>
      <w:lang w:val="en-AU" w:bidi="ar-SA"/>
    </w:rPr>
  </w:style>
  <w:style w:type="paragraph" w:customStyle="1" w:styleId="Ctext">
    <w:name w:val="C text"/>
    <w:basedOn w:val="Normal"/>
    <w:rsid w:val="000733BD"/>
    <w:pPr>
      <w:tabs>
        <w:tab w:val="left" w:pos="456"/>
      </w:tabs>
      <w:spacing w:before="170"/>
      <w:ind w:left="469" w:right="170" w:hanging="413"/>
      <w:jc w:val="both"/>
    </w:pPr>
    <w:rPr>
      <w:rFonts w:ascii="Helvetica" w:hAnsi="Helvetica" w:cs="Arial"/>
      <w:sz w:val="16"/>
      <w:szCs w:val="20"/>
      <w:lang w:val="en-AU" w:bidi="ar-SA"/>
    </w:rPr>
  </w:style>
  <w:style w:type="paragraph" w:customStyle="1" w:styleId="Camanual">
    <w:name w:val="C (a) manual"/>
    <w:basedOn w:val="Normal"/>
    <w:rsid w:val="000733BD"/>
    <w:pPr>
      <w:keepLines/>
      <w:tabs>
        <w:tab w:val="left" w:pos="969"/>
      </w:tabs>
      <w:spacing w:before="113"/>
      <w:ind w:left="969" w:right="170" w:hanging="511"/>
      <w:jc w:val="both"/>
    </w:pPr>
    <w:rPr>
      <w:rFonts w:ascii="Helvetica" w:hAnsi="Helvetica" w:cs="Arial"/>
      <w:sz w:val="16"/>
      <w:szCs w:val="20"/>
      <w:lang w:val="en-AU" w:bidi="ar-SA"/>
    </w:rPr>
  </w:style>
  <w:style w:type="paragraph" w:customStyle="1" w:styleId="A0">
    <w:name w:val="A"/>
    <w:basedOn w:val="BodyTextIndent3"/>
    <w:rsid w:val="000733BD"/>
    <w:pPr>
      <w:pBdr>
        <w:bottom w:val="single" w:sz="4" w:space="1" w:color="auto"/>
      </w:pBdr>
      <w:tabs>
        <w:tab w:val="clear" w:pos="900"/>
        <w:tab w:val="clear" w:pos="1440"/>
        <w:tab w:val="clear" w:pos="2160"/>
        <w:tab w:val="clear" w:pos="6750"/>
        <w:tab w:val="clear" w:pos="8190"/>
      </w:tabs>
      <w:spacing w:before="0" w:after="0"/>
      <w:ind w:left="0" w:firstLine="0"/>
      <w:jc w:val="center"/>
    </w:pPr>
    <w:rPr>
      <w:rFonts w:ascii="Angsana New" w:hAnsi="Times New Roman" w:cs="Courier New"/>
      <w:sz w:val="24"/>
      <w:szCs w:val="24"/>
    </w:rPr>
  </w:style>
  <w:style w:type="paragraph" w:customStyle="1" w:styleId="double">
    <w:name w:val="double"/>
    <w:basedOn w:val="Normal"/>
    <w:rsid w:val="000733BD"/>
    <w:pPr>
      <w:pBdr>
        <w:bottom w:val="double" w:sz="4" w:space="1" w:color="auto"/>
      </w:pBdr>
      <w:jc w:val="right"/>
    </w:pPr>
    <w:rPr>
      <w:sz w:val="16"/>
      <w:szCs w:val="16"/>
    </w:rPr>
  </w:style>
  <w:style w:type="paragraph" w:customStyle="1" w:styleId="CharChar9Char">
    <w:name w:val="Char Char9 Char"/>
    <w:basedOn w:val="Normal"/>
    <w:rsid w:val="000733BD"/>
    <w:pPr>
      <w:spacing w:after="160" w:line="240" w:lineRule="exact"/>
    </w:pPr>
    <w:rPr>
      <w:rFonts w:ascii="Verdana" w:hAnsi="Verdana" w:cs="Times New Roman"/>
      <w:sz w:val="20"/>
      <w:szCs w:val="20"/>
      <w:lang w:bidi="ar-SA"/>
    </w:rPr>
  </w:style>
  <w:style w:type="character" w:customStyle="1" w:styleId="BodySingleChar">
    <w:name w:val="Body Single Char"/>
    <w:link w:val="BodySingle"/>
    <w:locked/>
    <w:rsid w:val="000733BD"/>
    <w:rPr>
      <w:rFonts w:ascii="New York" w:eastAsia="New York" w:hAnsi="New York" w:cs="Times New Roman"/>
      <w:color w:val="000000"/>
      <w:sz w:val="24"/>
      <w:szCs w:val="30"/>
      <w:lang w:bidi="ar-SA"/>
    </w:rPr>
  </w:style>
  <w:style w:type="paragraph" w:styleId="TOCHeading">
    <w:name w:val="TOC Heading"/>
    <w:basedOn w:val="Heading1"/>
    <w:next w:val="BodyText"/>
    <w:qFormat/>
    <w:rsid w:val="000733BD"/>
    <w:pPr>
      <w:keepLines/>
      <w:spacing w:before="480" w:after="40"/>
      <w:jc w:val="left"/>
      <w:outlineLvl w:val="9"/>
    </w:pPr>
    <w:rPr>
      <w:i/>
      <w:sz w:val="32"/>
    </w:rPr>
  </w:style>
  <w:style w:type="paragraph" w:styleId="TOC1">
    <w:name w:val="toc 1"/>
    <w:basedOn w:val="Normal"/>
    <w:next w:val="Normal"/>
    <w:autoRedefine/>
    <w:semiHidden/>
    <w:rsid w:val="000733BD"/>
    <w:pPr>
      <w:spacing w:after="100"/>
    </w:pPr>
  </w:style>
  <w:style w:type="paragraph" w:styleId="TOC2">
    <w:name w:val="toc 2"/>
    <w:basedOn w:val="Normal"/>
    <w:next w:val="Normal"/>
    <w:autoRedefine/>
    <w:semiHidden/>
    <w:rsid w:val="000733BD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rsid w:val="000733BD"/>
    <w:pPr>
      <w:spacing w:after="100"/>
      <w:ind w:left="400"/>
    </w:pPr>
  </w:style>
  <w:style w:type="paragraph" w:styleId="ListNumber">
    <w:name w:val="List Number"/>
    <w:basedOn w:val="Normal"/>
    <w:rsid w:val="000733BD"/>
    <w:pPr>
      <w:tabs>
        <w:tab w:val="num" w:pos="567"/>
      </w:tabs>
      <w:ind w:left="567" w:hanging="567"/>
    </w:pPr>
  </w:style>
  <w:style w:type="paragraph" w:styleId="ListBullet2">
    <w:name w:val="List Bullet 2"/>
    <w:basedOn w:val="Normal"/>
    <w:rsid w:val="000733BD"/>
    <w:pPr>
      <w:tabs>
        <w:tab w:val="num" w:pos="1134"/>
      </w:tabs>
      <w:ind w:left="1134" w:hanging="567"/>
    </w:pPr>
  </w:style>
  <w:style w:type="paragraph" w:styleId="ListBullet3">
    <w:name w:val="List Bullet 3"/>
    <w:basedOn w:val="Normal"/>
    <w:rsid w:val="000733BD"/>
    <w:pPr>
      <w:tabs>
        <w:tab w:val="num" w:pos="1701"/>
      </w:tabs>
      <w:ind w:left="1701" w:hanging="567"/>
    </w:pPr>
  </w:style>
  <w:style w:type="paragraph" w:styleId="ListBullet4">
    <w:name w:val="List Bullet 4"/>
    <w:basedOn w:val="Normal"/>
    <w:semiHidden/>
    <w:rsid w:val="000733BD"/>
    <w:pPr>
      <w:tabs>
        <w:tab w:val="num" w:pos="2268"/>
      </w:tabs>
      <w:ind w:left="2268" w:hanging="567"/>
    </w:pPr>
  </w:style>
  <w:style w:type="paragraph" w:styleId="ListBullet5">
    <w:name w:val="List Bullet 5"/>
    <w:basedOn w:val="Normal"/>
    <w:semiHidden/>
    <w:rsid w:val="000733BD"/>
    <w:pPr>
      <w:tabs>
        <w:tab w:val="num" w:pos="2835"/>
      </w:tabs>
      <w:ind w:left="2835" w:hanging="567"/>
    </w:pPr>
  </w:style>
  <w:style w:type="paragraph" w:styleId="ListNumber2">
    <w:name w:val="List Number 2"/>
    <w:basedOn w:val="Normal"/>
    <w:rsid w:val="000733BD"/>
    <w:pPr>
      <w:tabs>
        <w:tab w:val="num" w:pos="1134"/>
      </w:tabs>
      <w:ind w:left="1134" w:hanging="567"/>
    </w:pPr>
  </w:style>
  <w:style w:type="paragraph" w:styleId="ListNumber3">
    <w:name w:val="List Number 3"/>
    <w:basedOn w:val="Normal"/>
    <w:rsid w:val="000733BD"/>
    <w:pPr>
      <w:tabs>
        <w:tab w:val="num" w:pos="1701"/>
      </w:tabs>
      <w:ind w:left="1701" w:hanging="567"/>
    </w:pPr>
  </w:style>
  <w:style w:type="paragraph" w:styleId="ListNumber4">
    <w:name w:val="List Number 4"/>
    <w:basedOn w:val="Normal"/>
    <w:semiHidden/>
    <w:rsid w:val="000733BD"/>
    <w:pPr>
      <w:tabs>
        <w:tab w:val="num" w:pos="2268"/>
      </w:tabs>
      <w:ind w:left="2268" w:hanging="567"/>
    </w:pPr>
  </w:style>
  <w:style w:type="paragraph" w:styleId="ListNumber5">
    <w:name w:val="List Number 5"/>
    <w:basedOn w:val="Normal"/>
    <w:semiHidden/>
    <w:rsid w:val="000733BD"/>
    <w:pPr>
      <w:tabs>
        <w:tab w:val="num" w:pos="2835"/>
      </w:tabs>
      <w:ind w:left="2835" w:hanging="567"/>
    </w:pPr>
  </w:style>
  <w:style w:type="paragraph" w:styleId="List">
    <w:name w:val="List"/>
    <w:basedOn w:val="Normal"/>
    <w:semiHidden/>
    <w:rsid w:val="000733BD"/>
    <w:pPr>
      <w:ind w:left="567" w:hanging="567"/>
    </w:pPr>
  </w:style>
  <w:style w:type="paragraph" w:styleId="List2">
    <w:name w:val="List 2"/>
    <w:basedOn w:val="Normal"/>
    <w:semiHidden/>
    <w:rsid w:val="000733BD"/>
    <w:pPr>
      <w:ind w:left="1134" w:hanging="567"/>
    </w:pPr>
  </w:style>
  <w:style w:type="paragraph" w:styleId="ListContinue">
    <w:name w:val="List Continue"/>
    <w:basedOn w:val="Normal"/>
    <w:rsid w:val="000733BD"/>
    <w:pPr>
      <w:spacing w:after="120"/>
      <w:ind w:left="567"/>
    </w:pPr>
  </w:style>
  <w:style w:type="paragraph" w:styleId="ListContinue2">
    <w:name w:val="List Continue 2"/>
    <w:basedOn w:val="Normal"/>
    <w:rsid w:val="000733BD"/>
    <w:pPr>
      <w:spacing w:after="120"/>
      <w:ind w:left="1134"/>
    </w:pPr>
  </w:style>
  <w:style w:type="paragraph" w:styleId="ListContinue3">
    <w:name w:val="List Continue 3"/>
    <w:basedOn w:val="Normal"/>
    <w:rsid w:val="000733BD"/>
    <w:pPr>
      <w:spacing w:after="120"/>
      <w:ind w:left="1701"/>
    </w:pPr>
  </w:style>
  <w:style w:type="paragraph" w:styleId="ListContinue4">
    <w:name w:val="List Continue 4"/>
    <w:basedOn w:val="Normal"/>
    <w:semiHidden/>
    <w:rsid w:val="000733BD"/>
    <w:pPr>
      <w:spacing w:after="120"/>
      <w:ind w:left="2268"/>
    </w:pPr>
  </w:style>
  <w:style w:type="paragraph" w:styleId="ListContinue5">
    <w:name w:val="List Continue 5"/>
    <w:basedOn w:val="Normal"/>
    <w:semiHidden/>
    <w:rsid w:val="000733BD"/>
    <w:pPr>
      <w:spacing w:after="120"/>
      <w:ind w:left="2835"/>
    </w:pPr>
  </w:style>
  <w:style w:type="paragraph" w:styleId="List3">
    <w:name w:val="List 3"/>
    <w:basedOn w:val="Normal"/>
    <w:semiHidden/>
    <w:rsid w:val="000733BD"/>
    <w:pPr>
      <w:ind w:left="1701" w:hanging="567"/>
    </w:pPr>
  </w:style>
  <w:style w:type="paragraph" w:styleId="List4">
    <w:name w:val="List 4"/>
    <w:basedOn w:val="Normal"/>
    <w:semiHidden/>
    <w:rsid w:val="000733BD"/>
    <w:pPr>
      <w:ind w:left="2268" w:hanging="567"/>
    </w:pPr>
  </w:style>
  <w:style w:type="paragraph" w:styleId="List5">
    <w:name w:val="List 5"/>
    <w:basedOn w:val="Normal"/>
    <w:semiHidden/>
    <w:rsid w:val="000733BD"/>
    <w:pPr>
      <w:ind w:left="2835" w:hanging="567"/>
    </w:pPr>
  </w:style>
  <w:style w:type="table" w:customStyle="1" w:styleId="PwCTableText">
    <w:name w:val="PwC Table Text"/>
    <w:uiPriority w:val="99"/>
    <w:qFormat/>
    <w:rsid w:val="000733BD"/>
    <w:pPr>
      <w:spacing w:before="60" w:after="60" w:line="240" w:lineRule="auto"/>
    </w:pPr>
    <w:rPr>
      <w:rFonts w:ascii="Georgia" w:eastAsia="New York" w:hAnsi="Georgia" w:cs="Cordia New"/>
      <w:sz w:val="24"/>
      <w:szCs w:val="24"/>
      <w:lang w:bidi="ar-SA"/>
    </w:rPr>
    <w:tblPr>
      <w:tblStyleRowBandSize w:val="1"/>
      <w:tblBorders>
        <w:insideH w:val="dotted" w:sz="4" w:space="0" w:color="1F497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31">
    <w:name w:val="Medium Shading 2 - Accent 31"/>
    <w:rsid w:val="000733BD"/>
    <w:pPr>
      <w:spacing w:after="0" w:line="240" w:lineRule="auto"/>
    </w:pPr>
    <w:rPr>
      <w:rFonts w:ascii="Georgia" w:eastAsia="New York" w:hAnsi="Georgia" w:cs="Cordia New"/>
      <w:sz w:val="24"/>
      <w:szCs w:val="24"/>
      <w:lang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61">
    <w:name w:val="Light List - Accent 61"/>
    <w:rsid w:val="000733BD"/>
    <w:pPr>
      <w:spacing w:after="0" w:line="240" w:lineRule="auto"/>
    </w:pPr>
    <w:rPr>
      <w:rFonts w:ascii="Georgia" w:eastAsia="New York" w:hAnsi="Georgia" w:cs="Cordia New"/>
      <w:sz w:val="24"/>
      <w:szCs w:val="24"/>
      <w:lang w:bidi="ar-SA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0733BD"/>
    <w:rPr>
      <w:rFonts w:cs="Times New Roman"/>
    </w:rPr>
  </w:style>
  <w:style w:type="character" w:customStyle="1" w:styleId="hps">
    <w:name w:val="hps"/>
    <w:rsid w:val="000733BD"/>
    <w:rPr>
      <w:rFonts w:cs="Times New Roman"/>
    </w:rPr>
  </w:style>
  <w:style w:type="paragraph" w:customStyle="1" w:styleId="Style3">
    <w:name w:val="Style3"/>
    <w:basedOn w:val="Normal"/>
    <w:rsid w:val="000733BD"/>
    <w:pPr>
      <w:pBdr>
        <w:bottom w:val="single" w:sz="6" w:space="1" w:color="C0C0C0"/>
      </w:pBdr>
      <w:tabs>
        <w:tab w:val="left" w:pos="709"/>
        <w:tab w:val="center" w:pos="3402"/>
        <w:tab w:val="center" w:pos="4253"/>
        <w:tab w:val="center" w:pos="5103"/>
        <w:tab w:val="center" w:pos="5954"/>
        <w:tab w:val="center" w:pos="6804"/>
        <w:tab w:val="center" w:pos="7655"/>
      </w:tabs>
      <w:spacing w:line="240" w:lineRule="exact"/>
      <w:ind w:right="130"/>
    </w:pPr>
    <w:rPr>
      <w:rFonts w:ascii="Wingdings" w:hAnsi="Wingdings" w:cs="Brush Script MT"/>
      <w:sz w:val="16"/>
      <w:szCs w:val="16"/>
      <w:lang w:eastAsia="th-TH"/>
    </w:rPr>
  </w:style>
  <w:style w:type="paragraph" w:customStyle="1" w:styleId="Style5">
    <w:name w:val="Style5"/>
    <w:basedOn w:val="Normal"/>
    <w:rsid w:val="000733BD"/>
    <w:pPr>
      <w:pBdr>
        <w:top w:val="single" w:sz="4" w:space="1" w:color="auto"/>
        <w:bottom w:val="double" w:sz="4" w:space="1" w:color="auto"/>
      </w:pBdr>
      <w:spacing w:line="240" w:lineRule="exact"/>
      <w:jc w:val="right"/>
    </w:pPr>
    <w:rPr>
      <w:rFonts w:ascii="Wingdings" w:hAnsi="Wingdings" w:cs="Brush Script MT"/>
      <w:sz w:val="20"/>
      <w:szCs w:val="20"/>
      <w:lang w:eastAsia="th-TH"/>
    </w:rPr>
  </w:style>
  <w:style w:type="paragraph" w:customStyle="1" w:styleId="a1">
    <w:name w:val="à¹×éÍàÃ×èÍ§"/>
    <w:basedOn w:val="Normal"/>
    <w:rsid w:val="000733BD"/>
    <w:pPr>
      <w:ind w:right="386"/>
    </w:pPr>
    <w:rPr>
      <w:rFonts w:cs="CordiaUPC"/>
      <w:sz w:val="28"/>
      <w:szCs w:val="28"/>
      <w:lang w:val="th-TH"/>
    </w:rPr>
  </w:style>
  <w:style w:type="paragraph" w:styleId="NoSpacing">
    <w:name w:val="No Spacing"/>
    <w:link w:val="NoSpacingChar"/>
    <w:uiPriority w:val="1"/>
    <w:qFormat/>
    <w:rsid w:val="000733BD"/>
    <w:pPr>
      <w:spacing w:after="0" w:line="240" w:lineRule="auto"/>
    </w:pPr>
    <w:rPr>
      <w:rFonts w:ascii="Calibri" w:eastAsia="New York" w:hAnsi="Calibri" w:cs="Cordia New"/>
      <w:szCs w:val="22"/>
      <w:lang w:bidi="ar-SA"/>
    </w:rPr>
  </w:style>
  <w:style w:type="character" w:customStyle="1" w:styleId="NoSpacingChar">
    <w:name w:val="No Spacing Char"/>
    <w:link w:val="NoSpacing"/>
    <w:uiPriority w:val="1"/>
    <w:locked/>
    <w:rsid w:val="000733BD"/>
    <w:rPr>
      <w:rFonts w:ascii="Calibri" w:eastAsia="New York" w:hAnsi="Calibri" w:cs="Cordia New"/>
      <w:szCs w:val="22"/>
      <w:lang w:bidi="ar-SA"/>
    </w:rPr>
  </w:style>
  <w:style w:type="paragraph" w:customStyle="1" w:styleId="block">
    <w:name w:val="block"/>
    <w:aliases w:val="b"/>
    <w:basedOn w:val="BodyText"/>
    <w:uiPriority w:val="99"/>
    <w:rsid w:val="000733BD"/>
    <w:pPr>
      <w:spacing w:after="260" w:line="260" w:lineRule="atLeast"/>
      <w:ind w:left="567"/>
      <w:jc w:val="left"/>
    </w:pPr>
    <w:rPr>
      <w:rFonts w:ascii="Times New Roman" w:hAnsi="Times New Roman" w:cs="Times New Roman"/>
      <w:sz w:val="22"/>
      <w:szCs w:val="20"/>
      <w:lang w:val="en-GB" w:bidi="ar-SA"/>
    </w:rPr>
  </w:style>
  <w:style w:type="table" w:customStyle="1" w:styleId="TableGrid1">
    <w:name w:val="Table Grid1"/>
    <w:basedOn w:val="TableNormal"/>
    <w:next w:val="TableGrid"/>
    <w:uiPriority w:val="59"/>
    <w:rsid w:val="000733BD"/>
    <w:pPr>
      <w:spacing w:after="0" w:line="240" w:lineRule="auto"/>
      <w:jc w:val="thaiDistribute"/>
    </w:pPr>
    <w:rPr>
      <w:rFonts w:ascii="Angsana New" w:eastAsia="Calibri" w:hAnsi="Angsana New" w:cs="New York"/>
      <w:sz w:val="30"/>
      <w:szCs w:val="30"/>
      <w:lang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rsid w:val="000733BD"/>
    <w:pPr>
      <w:ind w:left="240" w:hanging="240"/>
    </w:pPr>
    <w:rPr>
      <w:szCs w:val="30"/>
    </w:rPr>
  </w:style>
  <w:style w:type="paragraph" w:styleId="IndexHeading">
    <w:name w:val="index heading"/>
    <w:basedOn w:val="Normal"/>
    <w:next w:val="Index1"/>
    <w:rsid w:val="000733BD"/>
    <w:pPr>
      <w:jc w:val="both"/>
    </w:pPr>
    <w:rPr>
      <w:rFonts w:ascii="Cordia New" w:eastAsia="Cordia New" w:hAnsi="Cordia New" w:cs="Cordia New"/>
      <w:b/>
      <w:bCs/>
      <w:sz w:val="28"/>
      <w:szCs w:val="28"/>
    </w:rPr>
  </w:style>
  <w:style w:type="paragraph" w:customStyle="1" w:styleId="Default">
    <w:name w:val="Default"/>
    <w:rsid w:val="000733BD"/>
    <w:pPr>
      <w:autoSpaceDE w:val="0"/>
      <w:autoSpaceDN w:val="0"/>
      <w:adjustRightInd w:val="0"/>
      <w:spacing w:after="0" w:line="240" w:lineRule="auto"/>
    </w:pPr>
    <w:rPr>
      <w:rFonts w:ascii="Browallia New" w:eastAsia="New York" w:hAnsi="Browallia New" w:cs="Browallia New"/>
      <w:color w:val="000000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0733BD"/>
    <w:rPr>
      <w:rFonts w:ascii="BrowalliaUPC" w:hAnsi="BrowalliaUPC" w:cs="Browallia New" w:hint="default"/>
      <w:b w:val="0"/>
      <w:bCs w:val="0"/>
      <w:color w:val="FFFFFF" w:themeColor="background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0733BD"/>
    <w:rPr>
      <w:b/>
      <w:bCs/>
      <w:smallCaps/>
      <w:color w:val="4472C4" w:themeColor="accent1"/>
      <w:spacing w:val="5"/>
    </w:rPr>
  </w:style>
  <w:style w:type="character" w:customStyle="1" w:styleId="ui-provider">
    <w:name w:val="ui-provider"/>
    <w:basedOn w:val="DefaultParagraphFont"/>
    <w:rsid w:val="00B64109"/>
  </w:style>
  <w:style w:type="paragraph" w:styleId="FootnoteText">
    <w:name w:val="footnote text"/>
    <w:aliases w:val="ft"/>
    <w:basedOn w:val="Normal"/>
    <w:link w:val="FootnoteTextChar"/>
    <w:uiPriority w:val="99"/>
    <w:semiHidden/>
    <w:unhideWhenUsed/>
    <w:rsid w:val="00072636"/>
    <w:rPr>
      <w:rFonts w:ascii="Calibri" w:eastAsia="Calibri" w:hAnsi="Calibri" w:cs="Cordia New"/>
      <w:sz w:val="20"/>
      <w:szCs w:val="20"/>
      <w:lang w:val="en-US" w:bidi="ar-SA"/>
    </w:rPr>
  </w:style>
  <w:style w:type="character" w:customStyle="1" w:styleId="FootnoteTextChar">
    <w:name w:val="Footnote Text Char"/>
    <w:aliases w:val="ft Char"/>
    <w:basedOn w:val="DefaultParagraphFont"/>
    <w:link w:val="FootnoteText"/>
    <w:uiPriority w:val="99"/>
    <w:semiHidden/>
    <w:rsid w:val="00072636"/>
    <w:rPr>
      <w:rFonts w:ascii="Calibri" w:eastAsia="Calibri" w:hAnsi="Calibri" w:cs="Cordia New"/>
      <w:sz w:val="20"/>
      <w:szCs w:val="20"/>
      <w:lang w:bidi="ar-SA"/>
    </w:rPr>
  </w:style>
  <w:style w:type="character" w:styleId="FootnoteReference">
    <w:name w:val="footnote reference"/>
    <w:aliases w:val="fr"/>
    <w:basedOn w:val="DefaultParagraphFont"/>
    <w:uiPriority w:val="99"/>
    <w:semiHidden/>
    <w:unhideWhenUsed/>
    <w:rsid w:val="00072636"/>
    <w:rPr>
      <w:vertAlign w:val="superscript"/>
    </w:rPr>
  </w:style>
  <w:style w:type="paragraph" w:customStyle="1" w:styleId="acctfourfigures">
    <w:name w:val="acct four figures"/>
    <w:aliases w:val="a4,a4 + 8 pt,(Complex) + 8 pt,(Complex),Thai Distribute..."/>
    <w:basedOn w:val="Normal"/>
    <w:uiPriority w:val="99"/>
    <w:rsid w:val="002670D9"/>
    <w:pPr>
      <w:tabs>
        <w:tab w:val="decimal" w:pos="765"/>
      </w:tabs>
      <w:spacing w:line="260" w:lineRule="atLeast"/>
    </w:pPr>
    <w:rPr>
      <w:rFonts w:ascii="Angsana New" w:eastAsia="Times New Roman" w:hAnsi="Angsana New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14A9C-E901-4A76-9AFD-626098441F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20</Pages>
  <Words>4210</Words>
  <Characters>23998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Chayaporn Srilap (TH)</dc:creator>
  <cp:keywords/>
  <dc:description/>
  <cp:lastModifiedBy>nvanichabull@deloitte.com</cp:lastModifiedBy>
  <cp:revision>122</cp:revision>
  <cp:lastPrinted>2025-05-08T09:46:00Z</cp:lastPrinted>
  <dcterms:created xsi:type="dcterms:W3CDTF">2025-05-02T17:44:00Z</dcterms:created>
  <dcterms:modified xsi:type="dcterms:W3CDTF">2025-05-08T09:47:00Z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b412d1c4440db29dd75e2c472f186c6e6af7f8b4696c644e4439cff480063881</vt:lpwstr>
  </property>
</Properties>
</file>